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24018" w14:textId="77777777" w:rsidR="001402D8" w:rsidRDefault="001402D8" w:rsidP="001402D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51) </w:t>
      </w:r>
      <w:bookmarkStart w:id="0" w:name="_GoBack"/>
      <w:r>
        <w:rPr>
          <w:rFonts w:ascii="Times" w:hAnsi="Times" w:cs="Times"/>
          <w:b/>
          <w:bCs/>
          <w:color w:val="000000"/>
          <w:sz w:val="29"/>
          <w:szCs w:val="29"/>
        </w:rPr>
        <w:t>Young people should be encouraged to pursue long-term, realistic goals rather than seek immediate fame and recognition</w:t>
      </w:r>
      <w:bookmarkEnd w:id="0"/>
      <w:r>
        <w:rPr>
          <w:rFonts w:ascii="Times" w:hAnsi="Times" w:cs="Times"/>
          <w:b/>
          <w:bCs/>
          <w:color w:val="000000"/>
          <w:sz w:val="29"/>
          <w:szCs w:val="29"/>
        </w:rPr>
        <w:t xml:space="preserve">. </w:t>
      </w:r>
    </w:p>
    <w:p w14:paraId="11E1969D" w14:textId="77777777" w:rsidR="001402D8" w:rsidRDefault="001402D8" w:rsidP="001402D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165BB9DD" w14:textId="77777777" w:rsidR="001402D8" w:rsidRDefault="001402D8" w:rsidP="001402D8">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71) Young people should be encouraged to pursue long-term, realistic goals rather than seek immediate fame and recognition. </w:t>
      </w:r>
    </w:p>
    <w:p w14:paraId="57F608EF" w14:textId="77777777" w:rsidR="001402D8" w:rsidRDefault="001402D8" w:rsidP="001402D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14C194C4" w14:textId="77777777" w:rsidR="001402D8" w:rsidRPr="001402D8" w:rsidRDefault="001402D8" w:rsidP="001402D8">
      <w:pPr>
        <w:widowControl w:val="0"/>
        <w:autoSpaceDE w:val="0"/>
        <w:autoSpaceDN w:val="0"/>
        <w:adjustRightInd w:val="0"/>
        <w:spacing w:after="240" w:line="340" w:lineRule="atLeast"/>
        <w:rPr>
          <w:rFonts w:ascii="Times" w:hAnsi="Times" w:cs="Times"/>
          <w:color w:val="000000"/>
          <w:sz w:val="29"/>
          <w:szCs w:val="29"/>
        </w:rPr>
      </w:pPr>
      <w:r w:rsidRPr="001402D8">
        <w:rPr>
          <w:rFonts w:ascii="Times" w:hAnsi="Times" w:cs="Times"/>
          <w:color w:val="000000"/>
          <w:sz w:val="29"/>
          <w:szCs w:val="29"/>
        </w:rPr>
        <w:t xml:space="preserve">1. </w:t>
      </w:r>
      <w:proofErr w:type="spellStart"/>
      <w:proofErr w:type="gramStart"/>
      <w:r w:rsidRPr="001402D8">
        <w:rPr>
          <w:rFonts w:ascii="Times" w:hAnsi="Times" w:cs="Times" w:hint="eastAsia"/>
          <w:color w:val="000000"/>
          <w:sz w:val="29"/>
          <w:szCs w:val="29"/>
        </w:rPr>
        <w:t>正</w:t>
      </w:r>
      <w:r w:rsidRPr="001402D8">
        <w:rPr>
          <w:rFonts w:ascii="Times" w:hAnsi="Times" w:cs="Times"/>
          <w:color w:val="000000"/>
          <w:sz w:val="29"/>
          <w:szCs w:val="29"/>
        </w:rPr>
        <w:t>:a</w:t>
      </w:r>
      <w:proofErr w:type="gramEnd"/>
      <w:r w:rsidRPr="001402D8">
        <w:rPr>
          <w:rFonts w:ascii="Times" w:hAnsi="Times" w:cs="Times" w:hint="eastAsia"/>
          <w:color w:val="000000"/>
          <w:sz w:val="29"/>
          <w:szCs w:val="29"/>
        </w:rPr>
        <w:t>、长期目标</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有助实现成就</w:t>
      </w:r>
      <w:proofErr w:type="spellEnd"/>
      <w:r w:rsidRPr="001402D8">
        <w:rPr>
          <w:rFonts w:ascii="Times" w:hAnsi="Times" w:cs="Times"/>
          <w:color w:val="000000"/>
          <w:sz w:val="29"/>
          <w:szCs w:val="29"/>
        </w:rPr>
        <w:t xml:space="preserve"> </w:t>
      </w:r>
      <w:r w:rsidRPr="001402D8">
        <w:rPr>
          <w:rFonts w:ascii="Times" w:hAnsi="Times" w:cs="Times" w:hint="eastAsia"/>
          <w:color w:val="000000"/>
          <w:sz w:val="29"/>
          <w:szCs w:val="29"/>
        </w:rPr>
        <w:t>，</w:t>
      </w:r>
      <w:proofErr w:type="spellStart"/>
      <w:r w:rsidRPr="001402D8">
        <w:rPr>
          <w:rFonts w:ascii="Times" w:hAnsi="Times" w:cs="Times" w:hint="eastAsia"/>
          <w:color w:val="000000"/>
          <w:sz w:val="29"/>
          <w:szCs w:val="29"/>
        </w:rPr>
        <w:t>例如，比尔盖</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茨从哈佛退学</w:t>
      </w:r>
      <w:proofErr w:type="spellEnd"/>
      <w:r w:rsidRPr="001402D8">
        <w:rPr>
          <w:rFonts w:ascii="Times" w:hAnsi="Times" w:cs="Times"/>
          <w:color w:val="000000"/>
          <w:sz w:val="29"/>
          <w:szCs w:val="29"/>
        </w:rPr>
        <w:t xml:space="preserve"> </w:t>
      </w:r>
      <w:r w:rsidRPr="001402D8">
        <w:rPr>
          <w:rFonts w:ascii="Times" w:hAnsi="Times" w:cs="Times" w:hint="eastAsia"/>
          <w:color w:val="000000"/>
          <w:sz w:val="29"/>
          <w:szCs w:val="29"/>
        </w:rPr>
        <w:t>，</w:t>
      </w:r>
      <w:proofErr w:type="spellStart"/>
      <w:r w:rsidRPr="001402D8">
        <w:rPr>
          <w:rFonts w:ascii="Times" w:hAnsi="Times" w:cs="Times" w:hint="eastAsia"/>
          <w:color w:val="000000"/>
          <w:sz w:val="29"/>
          <w:szCs w:val="29"/>
        </w:rPr>
        <w:t>放弃了名声</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和认可，但</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是他发现了未来笔记本电脑的发展前景</w:t>
      </w:r>
      <w:proofErr w:type="spellEnd"/>
      <w:r w:rsidRPr="001402D8">
        <w:rPr>
          <w:rFonts w:ascii="Times" w:hAnsi="Times" w:cs="Times"/>
          <w:color w:val="000000"/>
          <w:sz w:val="29"/>
          <w:szCs w:val="29"/>
        </w:rPr>
        <w:t xml:space="preserve"> promising </w:t>
      </w:r>
      <w:proofErr w:type="spellStart"/>
      <w:r w:rsidRPr="001402D8">
        <w:rPr>
          <w:rFonts w:ascii="Times" w:hAnsi="Times" w:cs="Times"/>
          <w:color w:val="000000"/>
          <w:sz w:val="29"/>
          <w:szCs w:val="29"/>
        </w:rPr>
        <w:t>future</w:t>
      </w:r>
      <w:r w:rsidRPr="001402D8">
        <w:rPr>
          <w:rFonts w:ascii="Times" w:hAnsi="Times" w:cs="Times" w:hint="eastAsia"/>
          <w:color w:val="000000"/>
          <w:sz w:val="29"/>
          <w:szCs w:val="29"/>
        </w:rPr>
        <w:t>，建立的微软公司，成为领军企</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业，并且他也成为最富有的人之一</w:t>
      </w:r>
      <w:r w:rsidRPr="001402D8">
        <w:rPr>
          <w:rFonts w:ascii="Times" w:hAnsi="Times" w:cs="Times"/>
          <w:color w:val="000000"/>
          <w:sz w:val="29"/>
          <w:szCs w:val="29"/>
        </w:rPr>
        <w:t>;c</w:t>
      </w:r>
      <w:r w:rsidRPr="001402D8">
        <w:rPr>
          <w:rFonts w:ascii="Times" w:hAnsi="Times" w:cs="Times" w:hint="eastAsia"/>
          <w:color w:val="000000"/>
          <w:sz w:val="29"/>
          <w:szCs w:val="29"/>
        </w:rPr>
        <w:t>、追求短期声望浮躁</w:t>
      </w:r>
      <w:proofErr w:type="spellEnd"/>
      <w:r w:rsidRPr="001402D8">
        <w:rPr>
          <w:rFonts w:ascii="Times" w:hAnsi="Times" w:cs="Times"/>
          <w:color w:val="000000"/>
          <w:sz w:val="29"/>
          <w:szCs w:val="29"/>
        </w:rPr>
        <w:t xml:space="preserve">(fickle) </w:t>
      </w:r>
    </w:p>
    <w:p w14:paraId="6174D1CF" w14:textId="77777777" w:rsidR="001402D8" w:rsidRPr="001402D8" w:rsidRDefault="001402D8" w:rsidP="001402D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1402D8">
        <w:rPr>
          <w:rFonts w:ascii="Times" w:hAnsi="Times" w:cs="Times" w:hint="eastAsia"/>
          <w:color w:val="000000"/>
          <w:sz w:val="29"/>
          <w:szCs w:val="29"/>
        </w:rPr>
        <w:t>反</w:t>
      </w:r>
      <w:r w:rsidRPr="001402D8">
        <w:rPr>
          <w:rFonts w:ascii="Times" w:hAnsi="Times" w:cs="Times"/>
          <w:color w:val="000000"/>
          <w:sz w:val="29"/>
          <w:szCs w:val="29"/>
        </w:rPr>
        <w:t>:a</w:t>
      </w:r>
      <w:proofErr w:type="gramEnd"/>
      <w:r w:rsidRPr="001402D8">
        <w:rPr>
          <w:rFonts w:ascii="Times" w:hAnsi="Times" w:cs="Times" w:hint="eastAsia"/>
          <w:color w:val="000000"/>
          <w:sz w:val="29"/>
          <w:szCs w:val="29"/>
        </w:rPr>
        <w:t>、被承认证明价值</w:t>
      </w:r>
      <w:r w:rsidRPr="001402D8">
        <w:rPr>
          <w:rFonts w:ascii="Times" w:hAnsi="Times" w:cs="Times"/>
          <w:color w:val="000000"/>
          <w:sz w:val="29"/>
          <w:szCs w:val="29"/>
        </w:rPr>
        <w:t>;b</w:t>
      </w:r>
      <w:r w:rsidRPr="001402D8">
        <w:rPr>
          <w:rFonts w:ascii="Times" w:hAnsi="Times" w:cs="Times" w:hint="eastAsia"/>
          <w:color w:val="000000"/>
          <w:sz w:val="29"/>
          <w:szCs w:val="29"/>
        </w:rPr>
        <w:t>、</w:t>
      </w:r>
      <w:r w:rsidRPr="001402D8">
        <w:rPr>
          <w:rFonts w:ascii="Times" w:hAnsi="Times" w:cs="Times"/>
          <w:color w:val="000000"/>
          <w:sz w:val="29"/>
          <w:szCs w:val="29"/>
        </w:rPr>
        <w:t>psychology</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上，人更倾向于获得认同</w:t>
      </w:r>
      <w:proofErr w:type="spellEnd"/>
      <w:r w:rsidRPr="001402D8">
        <w:rPr>
          <w:rFonts w:ascii="Times" w:hAnsi="Times" w:cs="Times"/>
          <w:color w:val="000000"/>
          <w:sz w:val="29"/>
          <w:szCs w:val="29"/>
        </w:rPr>
        <w:t>;  </w:t>
      </w:r>
    </w:p>
    <w:p w14:paraId="59A1CB4A" w14:textId="77777777" w:rsidR="001402D8" w:rsidRPr="001402D8" w:rsidRDefault="001402D8" w:rsidP="001402D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1402D8">
        <w:rPr>
          <w:rFonts w:ascii="Times" w:hAnsi="Times" w:cs="Times" w:hint="eastAsia"/>
          <w:color w:val="000000"/>
          <w:sz w:val="29"/>
          <w:szCs w:val="29"/>
        </w:rPr>
        <w:t>交汇</w:t>
      </w:r>
      <w:r w:rsidRPr="001402D8">
        <w:rPr>
          <w:rFonts w:ascii="Times" w:hAnsi="Times" w:cs="Times"/>
          <w:color w:val="000000"/>
          <w:sz w:val="29"/>
          <w:szCs w:val="29"/>
        </w:rPr>
        <w:t>:</w:t>
      </w:r>
      <w:r w:rsidRPr="001402D8">
        <w:rPr>
          <w:rFonts w:ascii="Times" w:hAnsi="Times" w:cs="Times" w:hint="eastAsia"/>
          <w:color w:val="000000"/>
          <w:sz w:val="29"/>
          <w:szCs w:val="29"/>
        </w:rPr>
        <w:t>并不矛盾</w:t>
      </w:r>
      <w:proofErr w:type="gramEnd"/>
      <w:r w:rsidRPr="001402D8">
        <w:rPr>
          <w:rFonts w:ascii="Times" w:hAnsi="Times" w:cs="Times" w:hint="eastAsia"/>
          <w:color w:val="000000"/>
          <w:sz w:val="29"/>
          <w:szCs w:val="29"/>
        </w:rPr>
        <w:t>，可以共存</w:t>
      </w:r>
      <w:proofErr w:type="spellEnd"/>
      <w:r w:rsidRPr="001402D8">
        <w:rPr>
          <w:rFonts w:ascii="Times" w:hAnsi="Times" w:cs="Times"/>
          <w:color w:val="000000"/>
          <w:sz w:val="29"/>
          <w:szCs w:val="29"/>
        </w:rPr>
        <w:t>(survive simultaneously):</w:t>
      </w:r>
      <w:proofErr w:type="spellStart"/>
      <w:r w:rsidRPr="001402D8">
        <w:rPr>
          <w:rFonts w:ascii="Times" w:hAnsi="Times" w:cs="Times"/>
          <w:color w:val="000000"/>
          <w:sz w:val="29"/>
          <w:szCs w:val="29"/>
        </w:rPr>
        <w:t>a</w:t>
      </w:r>
      <w:r w:rsidRPr="001402D8">
        <w:rPr>
          <w:rFonts w:ascii="Times" w:hAnsi="Times" w:cs="Times" w:hint="eastAsia"/>
          <w:color w:val="000000"/>
          <w:sz w:val="29"/>
          <w:szCs w:val="29"/>
        </w:rPr>
        <w:t>、长期研究中学会自我认同</w:t>
      </w:r>
      <w:r w:rsidRPr="001402D8">
        <w:rPr>
          <w:rFonts w:ascii="Times" w:hAnsi="Times" w:cs="Times"/>
          <w:color w:val="000000"/>
          <w:sz w:val="29"/>
          <w:szCs w:val="29"/>
        </w:rPr>
        <w:t>;b</w:t>
      </w:r>
      <w:proofErr w:type="spellEnd"/>
      <w:r w:rsidRPr="001402D8">
        <w:rPr>
          <w:rFonts w:ascii="Times" w:hAnsi="Times" w:cs="Times" w:hint="eastAsia"/>
          <w:color w:val="000000"/>
          <w:sz w:val="29"/>
          <w:szCs w:val="29"/>
        </w:rPr>
        <w:t>、</w:t>
      </w:r>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自我认同又给人以前进的动力</w:t>
      </w:r>
      <w:proofErr w:type="spellEnd"/>
      <w:r w:rsidRPr="001402D8">
        <w:rPr>
          <w:rFonts w:ascii="Times" w:hAnsi="Times" w:cs="Times"/>
          <w:color w:val="000000"/>
          <w:sz w:val="29"/>
          <w:szCs w:val="29"/>
        </w:rPr>
        <w:t xml:space="preserve"> </w:t>
      </w:r>
      <w:proofErr w:type="spellStart"/>
      <w:r w:rsidRPr="001402D8">
        <w:rPr>
          <w:rFonts w:ascii="Times" w:hAnsi="Times" w:cs="Times"/>
          <w:color w:val="000000"/>
          <w:sz w:val="29"/>
          <w:szCs w:val="29"/>
        </w:rPr>
        <w:t>motivation</w:t>
      </w:r>
      <w:r w:rsidRPr="001402D8">
        <w:rPr>
          <w:rFonts w:ascii="Times" w:hAnsi="Times" w:cs="Times" w:hint="eastAsia"/>
          <w:color w:val="000000"/>
          <w:sz w:val="29"/>
          <w:szCs w:val="29"/>
        </w:rPr>
        <w:t>，</w:t>
      </w:r>
      <w:proofErr w:type="gramStart"/>
      <w:r w:rsidRPr="001402D8">
        <w:rPr>
          <w:rFonts w:ascii="Times" w:hAnsi="Times" w:cs="Times" w:hint="eastAsia"/>
          <w:color w:val="000000"/>
          <w:sz w:val="29"/>
          <w:szCs w:val="29"/>
        </w:rPr>
        <w:t>从而使得人们获得长远的成功</w:t>
      </w:r>
      <w:r w:rsidRPr="001402D8">
        <w:rPr>
          <w:rFonts w:ascii="Times" w:hAnsi="Times" w:cs="Times"/>
          <w:color w:val="000000"/>
          <w:sz w:val="29"/>
          <w:szCs w:val="29"/>
        </w:rPr>
        <w:t>;c</w:t>
      </w:r>
      <w:proofErr w:type="gramEnd"/>
      <w:r w:rsidRPr="001402D8">
        <w:rPr>
          <w:rFonts w:ascii="Times" w:hAnsi="Times" w:cs="Times" w:hint="eastAsia"/>
          <w:color w:val="000000"/>
          <w:sz w:val="29"/>
          <w:szCs w:val="29"/>
        </w:rPr>
        <w:t>、不同人适</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应不同方式</w:t>
      </w:r>
      <w:proofErr w:type="spellEnd"/>
      <w:r w:rsidRPr="001402D8">
        <w:rPr>
          <w:rFonts w:ascii="Times" w:hAnsi="Times" w:cs="Times"/>
          <w:color w:val="000000"/>
          <w:sz w:val="29"/>
          <w:szCs w:val="29"/>
        </w:rPr>
        <w:t xml:space="preserve">  </w:t>
      </w:r>
    </w:p>
    <w:p w14:paraId="2F00AE99" w14:textId="77777777" w:rsidR="001402D8" w:rsidRPr="001402D8" w:rsidRDefault="001402D8" w:rsidP="001402D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1402D8">
        <w:rPr>
          <w:rFonts w:ascii="Times" w:hAnsi="Times" w:cs="Times" w:hint="eastAsia"/>
          <w:color w:val="000000"/>
          <w:sz w:val="29"/>
          <w:szCs w:val="29"/>
        </w:rPr>
        <w:t>结论</w:t>
      </w:r>
      <w:r w:rsidRPr="001402D8">
        <w:rPr>
          <w:rFonts w:ascii="Times" w:hAnsi="Times" w:cs="Times"/>
          <w:color w:val="000000"/>
          <w:sz w:val="29"/>
          <w:szCs w:val="29"/>
        </w:rPr>
        <w:t>:</w:t>
      </w:r>
      <w:r w:rsidRPr="001402D8">
        <w:rPr>
          <w:rFonts w:ascii="Times" w:hAnsi="Times" w:cs="Times" w:hint="eastAsia"/>
          <w:color w:val="000000"/>
          <w:sz w:val="29"/>
          <w:szCs w:val="29"/>
        </w:rPr>
        <w:t>尽管长期目标和短期承认影响还需研究</w:t>
      </w:r>
      <w:proofErr w:type="gramEnd"/>
      <w:r w:rsidRPr="001402D8">
        <w:rPr>
          <w:rFonts w:ascii="Times" w:hAnsi="Times" w:cs="Times" w:hint="eastAsia"/>
          <w:color w:val="000000"/>
          <w:sz w:val="29"/>
          <w:szCs w:val="29"/>
        </w:rPr>
        <w:t>，简单鼓励长期是不明智的。如果掌握更</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全面认识自身进行定位，则削弱弊端，受益于优点</w:t>
      </w:r>
      <w:proofErr w:type="spellEnd"/>
    </w:p>
    <w:p w14:paraId="4836FFD2" w14:textId="77777777" w:rsidR="001402D8" w:rsidRPr="001402D8" w:rsidRDefault="001402D8">
      <w:pPr>
        <w:rPr>
          <w:rFonts w:ascii="Times" w:hAnsi="Times" w:cs="Times" w:hint="eastAsia"/>
          <w:color w:val="000000"/>
          <w:sz w:val="29"/>
          <w:szCs w:val="29"/>
        </w:rPr>
      </w:pPr>
    </w:p>
    <w:sectPr w:rsidR="001402D8" w:rsidRPr="001402D8"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D8"/>
    <w:rsid w:val="000B372B"/>
    <w:rsid w:val="001402D8"/>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6FD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Macintosh Word</Application>
  <DocSecurity>0</DocSecurity>
  <Lines>9</Lines>
  <Paragraphs>2</Paragraphs>
  <ScaleCrop>false</ScaleCrop>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2017-05-05T04:24:00Z</dcterms:created>
  <dcterms:modified xsi:type="dcterms:W3CDTF">2017-05-05T04:26:00Z</dcterms:modified>
</cp:coreProperties>
</file>