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AE17A" w14:textId="77777777" w:rsidR="00DA0567" w:rsidRDefault="00DA0567" w:rsidP="00DA056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130) </w:t>
      </w:r>
      <w:bookmarkStart w:id="0" w:name="_GoBack"/>
      <w:r>
        <w:rPr>
          <w:rFonts w:ascii="Times" w:hAnsi="Times" w:cs="Times"/>
          <w:b/>
          <w:bCs/>
          <w:color w:val="000000"/>
          <w:sz w:val="29"/>
          <w:szCs w:val="29"/>
        </w:rPr>
        <w:t xml:space="preserve">Some people believe that corporations have a responsibility to promote the well-being of the societies and environments in which they operate. </w:t>
      </w:r>
      <w:bookmarkEnd w:id="0"/>
      <w:r>
        <w:rPr>
          <w:rFonts w:ascii="Times" w:hAnsi="Times" w:cs="Times"/>
          <w:b/>
          <w:bCs/>
          <w:color w:val="000000"/>
          <w:sz w:val="29"/>
          <w:szCs w:val="29"/>
        </w:rPr>
        <w:t xml:space="preserve">Others believe that the only responsibility of corporations, provided they operate within the law, is to make as much money as possible. </w:t>
      </w:r>
    </w:p>
    <w:p w14:paraId="48B900F4" w14:textId="77777777" w:rsidR="00DA0567" w:rsidRDefault="00DA0567" w:rsidP="00DA0567">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7C665F63" w14:textId="77777777" w:rsidR="000B372B" w:rsidRDefault="000B372B">
      <w:pPr>
        <w:rPr>
          <w:lang w:eastAsia="zh-CN"/>
        </w:rPr>
      </w:pPr>
    </w:p>
    <w:sectPr w:rsidR="000B372B"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567"/>
    <w:rsid w:val="000B372B"/>
    <w:rsid w:val="00276BAB"/>
    <w:rsid w:val="00DA0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FF1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Words>
  <Characters>448</Characters>
  <Application>Microsoft Macintosh Word</Application>
  <DocSecurity>0</DocSecurity>
  <Lines>3</Lines>
  <Paragraphs>1</Paragraphs>
  <ScaleCrop>false</ScaleCrop>
  <LinksUpToDate>false</LinksUpToDate>
  <CharactersWithSpaces>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2017-05-04T11:38:00Z</dcterms:created>
  <dcterms:modified xsi:type="dcterms:W3CDTF">2017-05-04T11:39:00Z</dcterms:modified>
</cp:coreProperties>
</file>