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F43C4" w14:textId="77777777" w:rsidR="00BF1BBD" w:rsidRDefault="00BF1BBD" w:rsidP="00BF1BBD">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50)</w:t>
      </w:r>
      <w:r w:rsidR="00147B41" w:rsidRPr="00147B41">
        <w:rPr>
          <w:rFonts w:ascii="Times" w:hAnsi="Times" w:cs="Times"/>
          <w:b/>
          <w:bCs/>
          <w:color w:val="000000"/>
          <w:sz w:val="29"/>
          <w:szCs w:val="29"/>
        </w:rPr>
        <w:t xml:space="preserve"> </w:t>
      </w:r>
      <w:r w:rsidR="00147B41">
        <w:rPr>
          <w:rFonts w:ascii="Times" w:hAnsi="Times" w:cs="Times"/>
          <w:b/>
          <w:bCs/>
          <w:color w:val="000000"/>
          <w:sz w:val="29"/>
          <w:szCs w:val="29"/>
        </w:rPr>
        <w:t>Government officials should rely on their own judgment rather than unquestioningly carry out the will of the people they serve</w:t>
      </w:r>
      <w:r>
        <w:rPr>
          <w:rFonts w:ascii="Times" w:hAnsi="Times" w:cs="Times"/>
          <w:b/>
          <w:bCs/>
          <w:color w:val="000000"/>
          <w:sz w:val="29"/>
          <w:szCs w:val="29"/>
        </w:rPr>
        <w:t xml:space="preserve">. </w:t>
      </w:r>
    </w:p>
    <w:p w14:paraId="20A7A673" w14:textId="77777777" w:rsidR="00BF1BBD" w:rsidRDefault="00BF1BBD" w:rsidP="00BF1BBD">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4C9A151B" w14:textId="769F1831" w:rsidR="00A9407A" w:rsidRDefault="00AA6451" w:rsidP="00AA6451">
      <w:pPr>
        <w:pStyle w:val="ListParagraph"/>
        <w:widowControl w:val="0"/>
        <w:numPr>
          <w:ilvl w:val="0"/>
          <w:numId w:val="2"/>
        </w:numPr>
        <w:autoSpaceDE w:val="0"/>
        <w:autoSpaceDN w:val="0"/>
        <w:adjustRightInd w:val="0"/>
        <w:spacing w:after="240" w:line="340" w:lineRule="atLeast"/>
        <w:rPr>
          <w:rFonts w:ascii="Times" w:hAnsi="Times" w:cs="Times"/>
          <w:bCs/>
          <w:color w:val="000000"/>
          <w:sz w:val="29"/>
          <w:szCs w:val="29"/>
          <w:lang w:eastAsia="zh-CN"/>
        </w:rPr>
      </w:pPr>
      <w:r>
        <w:rPr>
          <w:rFonts w:ascii="Times" w:hAnsi="Times" w:cs="Times" w:hint="eastAsia"/>
          <w:bCs/>
          <w:color w:val="000000"/>
          <w:sz w:val="29"/>
          <w:szCs w:val="29"/>
          <w:lang w:eastAsia="zh-CN"/>
        </w:rPr>
        <w:t>对于</w:t>
      </w:r>
      <w:r>
        <w:rPr>
          <w:rFonts w:ascii="Times" w:hAnsi="Times" w:cs="Times"/>
          <w:bCs/>
          <w:color w:val="000000"/>
          <w:sz w:val="29"/>
          <w:szCs w:val="29"/>
          <w:lang w:eastAsia="zh-CN"/>
        </w:rPr>
        <w:t>比较专业</w:t>
      </w:r>
      <w:r>
        <w:rPr>
          <w:rFonts w:ascii="Times" w:hAnsi="Times" w:cs="Times" w:hint="eastAsia"/>
          <w:bCs/>
          <w:color w:val="000000"/>
          <w:sz w:val="29"/>
          <w:szCs w:val="29"/>
          <w:lang w:eastAsia="zh-CN"/>
        </w:rPr>
        <w:t>领域的</w:t>
      </w:r>
      <w:r>
        <w:rPr>
          <w:rFonts w:ascii="Times" w:hAnsi="Times" w:cs="Times"/>
          <w:bCs/>
          <w:color w:val="000000"/>
          <w:sz w:val="29"/>
          <w:szCs w:val="29"/>
          <w:lang w:eastAsia="zh-CN"/>
        </w:rPr>
        <w:t>政策，</w:t>
      </w:r>
      <w:r>
        <w:rPr>
          <w:rFonts w:ascii="Times" w:hAnsi="Times" w:cs="Times" w:hint="eastAsia"/>
          <w:bCs/>
          <w:color w:val="000000"/>
          <w:sz w:val="29"/>
          <w:szCs w:val="29"/>
          <w:lang w:eastAsia="zh-CN"/>
        </w:rPr>
        <w:t>听</w:t>
      </w:r>
      <w:r>
        <w:rPr>
          <w:rFonts w:ascii="Times" w:hAnsi="Times" w:cs="Times"/>
          <w:bCs/>
          <w:color w:val="000000"/>
          <w:sz w:val="29"/>
          <w:szCs w:val="29"/>
          <w:lang w:eastAsia="zh-CN"/>
        </w:rPr>
        <w:t>自己的判断好过服从</w:t>
      </w:r>
      <w:r>
        <w:rPr>
          <w:rFonts w:ascii="Times" w:hAnsi="Times" w:cs="Times" w:hint="eastAsia"/>
          <w:bCs/>
          <w:color w:val="000000"/>
          <w:sz w:val="29"/>
          <w:szCs w:val="29"/>
          <w:lang w:eastAsia="zh-CN"/>
        </w:rPr>
        <w:t>大众</w:t>
      </w:r>
      <w:r>
        <w:rPr>
          <w:rFonts w:ascii="Times" w:hAnsi="Times" w:cs="Times"/>
          <w:bCs/>
          <w:color w:val="000000"/>
          <w:sz w:val="29"/>
          <w:szCs w:val="29"/>
          <w:lang w:eastAsia="zh-CN"/>
        </w:rPr>
        <w:t>的。</w:t>
      </w:r>
      <w:r>
        <w:rPr>
          <w:rFonts w:ascii="Times" w:hAnsi="Times" w:cs="Times" w:hint="eastAsia"/>
          <w:bCs/>
          <w:color w:val="000000"/>
          <w:sz w:val="29"/>
          <w:szCs w:val="29"/>
          <w:lang w:eastAsia="zh-CN"/>
        </w:rPr>
        <w:t>政府</w:t>
      </w:r>
      <w:r>
        <w:rPr>
          <w:rFonts w:ascii="Times" w:hAnsi="Times" w:cs="Times"/>
          <w:bCs/>
          <w:color w:val="000000"/>
          <w:sz w:val="29"/>
          <w:szCs w:val="29"/>
          <w:lang w:eastAsia="zh-CN"/>
        </w:rPr>
        <w:t>部门</w:t>
      </w:r>
      <w:r w:rsidRPr="00AA6451">
        <w:rPr>
          <w:rFonts w:ascii="Times" w:hAnsi="Times" w:cs="Times" w:hint="eastAsia"/>
          <w:bCs/>
          <w:color w:val="000000"/>
          <w:sz w:val="29"/>
          <w:szCs w:val="29"/>
          <w:lang w:eastAsia="zh-CN"/>
        </w:rPr>
        <w:t>有经验知识意见相对准确，</w:t>
      </w:r>
      <w:r w:rsidRPr="00AA6451">
        <w:rPr>
          <w:rFonts w:ascii="Times" w:hAnsi="Times" w:cs="Times" w:hint="eastAsia"/>
          <w:bCs/>
          <w:color w:val="000000"/>
          <w:sz w:val="29"/>
          <w:szCs w:val="29"/>
          <w:lang w:eastAsia="zh-CN"/>
        </w:rPr>
        <w:t xml:space="preserve"> </w:t>
      </w:r>
      <w:r>
        <w:rPr>
          <w:rFonts w:ascii="Times" w:hAnsi="Times" w:cs="Times" w:hint="eastAsia"/>
          <w:bCs/>
          <w:color w:val="000000"/>
          <w:sz w:val="29"/>
          <w:szCs w:val="29"/>
          <w:lang w:eastAsia="zh-CN"/>
        </w:rPr>
        <w:t>对于纯研究领域来说，政府</w:t>
      </w:r>
      <w:r>
        <w:rPr>
          <w:rFonts w:ascii="Times" w:hAnsi="Times" w:cs="Times"/>
          <w:bCs/>
          <w:color w:val="000000"/>
          <w:sz w:val="29"/>
          <w:szCs w:val="29"/>
          <w:lang w:eastAsia="zh-CN"/>
        </w:rPr>
        <w:t>部门的意见</w:t>
      </w:r>
      <w:r w:rsidR="0000449A">
        <w:rPr>
          <w:rFonts w:ascii="Times" w:hAnsi="Times" w:cs="Times" w:hint="eastAsia"/>
          <w:bCs/>
          <w:color w:val="000000"/>
          <w:sz w:val="29"/>
          <w:szCs w:val="29"/>
          <w:lang w:eastAsia="zh-CN"/>
        </w:rPr>
        <w:t>才有价值，别人无法理解。拿探索外空</w:t>
      </w:r>
      <w:r w:rsidRPr="00AA6451">
        <w:rPr>
          <w:rFonts w:ascii="Times" w:hAnsi="Times" w:cs="Times" w:hint="eastAsia"/>
          <w:bCs/>
          <w:color w:val="000000"/>
          <w:sz w:val="29"/>
          <w:szCs w:val="29"/>
          <w:lang w:eastAsia="zh-CN"/>
        </w:rPr>
        <w:t>来说，它的正确与否是需要领域内的科学家来证实的。这需要很专业的知识</w:t>
      </w:r>
      <w:r w:rsidRPr="00AA6451">
        <w:rPr>
          <w:rFonts w:ascii="Times" w:hAnsi="Times" w:cs="Times" w:hint="eastAsia"/>
          <w:bCs/>
          <w:color w:val="000000"/>
          <w:sz w:val="29"/>
          <w:szCs w:val="29"/>
          <w:lang w:eastAsia="zh-CN"/>
        </w:rPr>
        <w:t xml:space="preserve"> professional knowledge</w:t>
      </w:r>
      <w:r w:rsidRPr="00AA6451">
        <w:rPr>
          <w:rFonts w:ascii="Times" w:hAnsi="Times" w:cs="Times" w:hint="eastAsia"/>
          <w:bCs/>
          <w:color w:val="000000"/>
          <w:sz w:val="29"/>
          <w:szCs w:val="29"/>
          <w:lang w:eastAsia="zh-CN"/>
        </w:rPr>
        <w:t>，来自其他领域的学者专家或者老百姓根本就</w:t>
      </w:r>
      <w:r w:rsidRPr="00AA6451">
        <w:rPr>
          <w:rFonts w:ascii="Times" w:hAnsi="Times" w:cs="Times" w:hint="eastAsia"/>
          <w:bCs/>
          <w:color w:val="000000"/>
          <w:sz w:val="29"/>
          <w:szCs w:val="29"/>
          <w:lang w:eastAsia="zh-CN"/>
        </w:rPr>
        <w:t xml:space="preserve"> </w:t>
      </w:r>
      <w:r w:rsidRPr="00AA6451">
        <w:rPr>
          <w:rFonts w:ascii="Times" w:hAnsi="Times" w:cs="Times" w:hint="eastAsia"/>
          <w:bCs/>
          <w:color w:val="000000"/>
          <w:sz w:val="29"/>
          <w:szCs w:val="29"/>
          <w:lang w:eastAsia="zh-CN"/>
        </w:rPr>
        <w:t>搞不懂它是什么，谈何去评论它呢</w:t>
      </w:r>
    </w:p>
    <w:p w14:paraId="145FC93B" w14:textId="1D9A5C6D" w:rsidR="00AA6451" w:rsidRPr="00AA6451" w:rsidRDefault="00AA6451" w:rsidP="00AA6451">
      <w:pPr>
        <w:pStyle w:val="ListParagraph"/>
        <w:widowControl w:val="0"/>
        <w:numPr>
          <w:ilvl w:val="0"/>
          <w:numId w:val="2"/>
        </w:numPr>
        <w:autoSpaceDE w:val="0"/>
        <w:autoSpaceDN w:val="0"/>
        <w:adjustRightInd w:val="0"/>
        <w:spacing w:after="240" w:line="340" w:lineRule="atLeast"/>
        <w:rPr>
          <w:rFonts w:ascii="Times" w:hAnsi="Times" w:cs="Times"/>
          <w:bCs/>
          <w:color w:val="000000"/>
          <w:sz w:val="29"/>
          <w:szCs w:val="29"/>
          <w:lang w:eastAsia="zh-CN"/>
        </w:rPr>
      </w:pPr>
      <w:r>
        <w:rPr>
          <w:rFonts w:ascii="Times" w:hAnsi="Times" w:cs="Times"/>
          <w:bCs/>
          <w:color w:val="000000"/>
          <w:sz w:val="29"/>
          <w:szCs w:val="29"/>
          <w:lang w:eastAsia="zh-CN"/>
        </w:rPr>
        <w:t>政府的意见可能受限制。</w:t>
      </w:r>
      <w:r>
        <w:rPr>
          <w:rFonts w:ascii="Times" w:hAnsi="Times" w:cs="Times" w:hint="eastAsia"/>
          <w:color w:val="000000"/>
          <w:sz w:val="29"/>
          <w:szCs w:val="29"/>
        </w:rPr>
        <w:t>比如</w:t>
      </w:r>
      <w:r>
        <w:rPr>
          <w:rFonts w:ascii="Times" w:hAnsi="Times" w:cs="Times"/>
          <w:color w:val="000000"/>
          <w:sz w:val="29"/>
          <w:szCs w:val="29"/>
        </w:rPr>
        <w:t>北京的胡同，</w:t>
      </w:r>
      <w:r>
        <w:rPr>
          <w:rFonts w:ascii="Times" w:hAnsi="Times" w:cs="Times" w:hint="eastAsia"/>
          <w:color w:val="000000"/>
          <w:sz w:val="29"/>
          <w:szCs w:val="29"/>
        </w:rPr>
        <w:t>占据</w:t>
      </w:r>
      <w:r>
        <w:rPr>
          <w:rFonts w:ascii="Times" w:hAnsi="Times" w:cs="Times"/>
          <w:color w:val="000000"/>
          <w:sz w:val="29"/>
          <w:szCs w:val="29"/>
        </w:rPr>
        <w:t>市中心，</w:t>
      </w:r>
      <w:r>
        <w:rPr>
          <w:rFonts w:ascii="Times" w:hAnsi="Times" w:cs="Times" w:hint="eastAsia"/>
          <w:color w:val="000000"/>
          <w:sz w:val="29"/>
          <w:szCs w:val="29"/>
        </w:rPr>
        <w:t>政府</w:t>
      </w:r>
      <w:r>
        <w:rPr>
          <w:rFonts w:ascii="Times" w:hAnsi="Times" w:cs="Times"/>
          <w:color w:val="000000"/>
          <w:sz w:val="29"/>
          <w:szCs w:val="29"/>
        </w:rPr>
        <w:t>为了一时经济利益拆迁掉很多，失去了建筑的设计</w:t>
      </w:r>
      <w:r w:rsidRPr="000F48A8">
        <w:rPr>
          <w:rFonts w:ascii="Times" w:hAnsi="Times" w:cs="Times" w:hint="eastAsia"/>
          <w:color w:val="000000"/>
          <w:sz w:val="29"/>
          <w:szCs w:val="29"/>
        </w:rPr>
        <w:t>有建筑学</w:t>
      </w:r>
      <w:r w:rsidRPr="000F48A8">
        <w:rPr>
          <w:rFonts w:ascii="Times" w:hAnsi="Times" w:cs="Times"/>
          <w:color w:val="000000"/>
          <w:sz w:val="29"/>
          <w:szCs w:val="29"/>
        </w:rPr>
        <w:t>(architectural)</w:t>
      </w:r>
      <w:r w:rsidRPr="000F48A8">
        <w:rPr>
          <w:rFonts w:ascii="Times" w:hAnsi="Times" w:cs="Times" w:hint="eastAsia"/>
          <w:color w:val="000000"/>
          <w:sz w:val="29"/>
          <w:szCs w:val="29"/>
        </w:rPr>
        <w:t>美学</w:t>
      </w:r>
      <w:r w:rsidRPr="000F48A8">
        <w:rPr>
          <w:rFonts w:ascii="Times" w:hAnsi="Times" w:cs="Times"/>
          <w:color w:val="000000"/>
          <w:sz w:val="29"/>
          <w:szCs w:val="29"/>
        </w:rPr>
        <w:t>(aesthetic)</w:t>
      </w:r>
      <w:r w:rsidRPr="000F48A8">
        <w:rPr>
          <w:rFonts w:ascii="Times" w:hAnsi="Times" w:cs="Times" w:hint="eastAsia"/>
          <w:color w:val="000000"/>
          <w:sz w:val="29"/>
          <w:szCs w:val="29"/>
        </w:rPr>
        <w:t>考古学</w:t>
      </w:r>
      <w:r w:rsidRPr="000F48A8">
        <w:rPr>
          <w:rFonts w:ascii="Times" w:hAnsi="Times" w:cs="Times"/>
          <w:color w:val="000000"/>
          <w:sz w:val="29"/>
          <w:szCs w:val="29"/>
        </w:rPr>
        <w:t xml:space="preserve"> dynasty(archaeological)</w:t>
      </w:r>
      <w:r w:rsidRPr="000F48A8">
        <w:rPr>
          <w:rFonts w:ascii="Times" w:hAnsi="Times" w:cs="Times" w:hint="eastAsia"/>
          <w:color w:val="000000"/>
          <w:sz w:val="29"/>
          <w:szCs w:val="29"/>
        </w:rPr>
        <w:t>价值</w:t>
      </w:r>
      <w:r>
        <w:rPr>
          <w:rFonts w:ascii="Times" w:hAnsi="Times" w:cs="Times"/>
          <w:color w:val="000000"/>
          <w:sz w:val="29"/>
          <w:szCs w:val="29"/>
        </w:rPr>
        <w:t>，</w:t>
      </w:r>
      <w:r>
        <w:rPr>
          <w:rFonts w:ascii="Times" w:hAnsi="Times" w:cs="Times" w:hint="eastAsia"/>
          <w:color w:val="000000"/>
          <w:sz w:val="29"/>
          <w:szCs w:val="29"/>
        </w:rPr>
        <w:t>和</w:t>
      </w:r>
      <w:r w:rsidRPr="000F48A8">
        <w:rPr>
          <w:rFonts w:ascii="Times" w:hAnsi="Times" w:cs="Times" w:hint="eastAsia"/>
          <w:color w:val="000000"/>
          <w:sz w:val="29"/>
          <w:szCs w:val="29"/>
        </w:rPr>
        <w:t>可以开发旅游，有经济价值</w:t>
      </w:r>
      <w:r>
        <w:rPr>
          <w:rFonts w:ascii="Times" w:hAnsi="Times" w:cs="Times"/>
          <w:color w:val="000000"/>
          <w:sz w:val="29"/>
          <w:szCs w:val="29"/>
        </w:rPr>
        <w:t>。</w:t>
      </w:r>
      <w:r>
        <w:rPr>
          <w:rFonts w:ascii="Times" w:hAnsi="Times" w:cs="Times" w:hint="eastAsia"/>
          <w:color w:val="000000"/>
          <w:sz w:val="29"/>
          <w:szCs w:val="29"/>
        </w:rPr>
        <w:t>当初</w:t>
      </w:r>
      <w:r>
        <w:rPr>
          <w:rFonts w:ascii="Times" w:hAnsi="Times" w:cs="Times"/>
          <w:color w:val="000000"/>
          <w:sz w:val="29"/>
          <w:szCs w:val="29"/>
        </w:rPr>
        <w:t>如果听从百姓意见就不会这样了。</w:t>
      </w:r>
    </w:p>
    <w:p w14:paraId="4AFDCC9F" w14:textId="43FDCB41" w:rsidR="00AA6451" w:rsidRPr="00AA6451" w:rsidRDefault="00531169" w:rsidP="00AA6451">
      <w:pPr>
        <w:pStyle w:val="ListParagraph"/>
        <w:widowControl w:val="0"/>
        <w:numPr>
          <w:ilvl w:val="0"/>
          <w:numId w:val="2"/>
        </w:numPr>
        <w:autoSpaceDE w:val="0"/>
        <w:autoSpaceDN w:val="0"/>
        <w:adjustRightInd w:val="0"/>
        <w:spacing w:after="240" w:line="340" w:lineRule="atLeast"/>
        <w:rPr>
          <w:rFonts w:ascii="Times" w:hAnsi="Times" w:cs="Times"/>
          <w:bCs/>
          <w:color w:val="000000"/>
          <w:sz w:val="29"/>
          <w:szCs w:val="29"/>
          <w:lang w:eastAsia="zh-CN"/>
        </w:rPr>
      </w:pPr>
      <w:r>
        <w:rPr>
          <w:rFonts w:ascii="Times" w:hAnsi="Times" w:cs="Times"/>
          <w:bCs/>
          <w:color w:val="000000"/>
          <w:sz w:val="29"/>
          <w:szCs w:val="29"/>
          <w:lang w:eastAsia="zh-CN"/>
        </w:rPr>
        <w:t>政府是为百姓服务的，</w:t>
      </w:r>
      <w:r>
        <w:rPr>
          <w:rFonts w:ascii="Times" w:hAnsi="Times" w:cs="Times" w:hint="eastAsia"/>
          <w:bCs/>
          <w:color w:val="000000"/>
          <w:sz w:val="29"/>
          <w:szCs w:val="29"/>
          <w:lang w:eastAsia="zh-CN"/>
        </w:rPr>
        <w:t>考虑</w:t>
      </w:r>
      <w:r>
        <w:rPr>
          <w:rFonts w:ascii="Times" w:hAnsi="Times" w:cs="Times"/>
          <w:bCs/>
          <w:color w:val="000000"/>
          <w:sz w:val="29"/>
          <w:szCs w:val="29"/>
          <w:lang w:eastAsia="zh-CN"/>
        </w:rPr>
        <w:t>影响大多数人利益的问题，</w:t>
      </w:r>
      <w:r>
        <w:rPr>
          <w:rFonts w:ascii="Times" w:hAnsi="Times" w:cs="Times" w:hint="eastAsia"/>
          <w:bCs/>
          <w:color w:val="000000"/>
          <w:sz w:val="29"/>
          <w:szCs w:val="29"/>
          <w:lang w:eastAsia="zh-CN"/>
        </w:rPr>
        <w:t>自然</w:t>
      </w:r>
      <w:r>
        <w:rPr>
          <w:rFonts w:ascii="Times" w:hAnsi="Times" w:cs="Times"/>
          <w:bCs/>
          <w:color w:val="000000"/>
          <w:sz w:val="29"/>
          <w:szCs w:val="29"/>
          <w:lang w:eastAsia="zh-CN"/>
        </w:rPr>
        <w:t>要关注百姓意见。</w:t>
      </w:r>
      <w:r w:rsidR="002913F6">
        <w:rPr>
          <w:rFonts w:ascii="Times" w:hAnsi="Times" w:cs="Times" w:hint="eastAsia"/>
          <w:bCs/>
          <w:color w:val="000000"/>
          <w:sz w:val="29"/>
          <w:szCs w:val="29"/>
          <w:lang w:eastAsia="zh-CN"/>
        </w:rPr>
        <w:t>举例</w:t>
      </w:r>
      <w:r w:rsidR="002913F6">
        <w:rPr>
          <w:rFonts w:ascii="Times" w:hAnsi="Times" w:cs="Times"/>
          <w:bCs/>
          <w:color w:val="000000"/>
          <w:sz w:val="29"/>
          <w:szCs w:val="29"/>
          <w:lang w:eastAsia="zh-CN"/>
        </w:rPr>
        <w:t>，</w:t>
      </w:r>
      <w:bookmarkStart w:id="0" w:name="_GoBack"/>
      <w:bookmarkEnd w:id="0"/>
    </w:p>
    <w:p w14:paraId="2B3F57FA" w14:textId="77777777" w:rsidR="00A9407A" w:rsidRDefault="00A9407A" w:rsidP="00BF1BBD">
      <w:pPr>
        <w:widowControl w:val="0"/>
        <w:autoSpaceDE w:val="0"/>
        <w:autoSpaceDN w:val="0"/>
        <w:adjustRightInd w:val="0"/>
        <w:spacing w:after="240" w:line="340" w:lineRule="atLeast"/>
        <w:rPr>
          <w:rFonts w:ascii="Times" w:hAnsi="Times" w:cs="Times"/>
          <w:b/>
          <w:bCs/>
          <w:color w:val="000000"/>
          <w:sz w:val="29"/>
          <w:szCs w:val="29"/>
          <w:lang w:eastAsia="zh-CN"/>
        </w:rPr>
      </w:pPr>
    </w:p>
    <w:p w14:paraId="4E288FF0" w14:textId="77777777" w:rsidR="00A9407A" w:rsidRDefault="00A9407A" w:rsidP="00BF1BBD">
      <w:pPr>
        <w:widowControl w:val="0"/>
        <w:pBdr>
          <w:bottom w:val="single" w:sz="6" w:space="1" w:color="auto"/>
        </w:pBdr>
        <w:autoSpaceDE w:val="0"/>
        <w:autoSpaceDN w:val="0"/>
        <w:adjustRightInd w:val="0"/>
        <w:spacing w:after="240" w:line="340" w:lineRule="atLeast"/>
        <w:rPr>
          <w:rFonts w:ascii="Times" w:hAnsi="Times" w:cs="Times"/>
          <w:b/>
          <w:bCs/>
          <w:color w:val="000000"/>
          <w:sz w:val="29"/>
          <w:szCs w:val="29"/>
          <w:lang w:eastAsia="zh-CN"/>
        </w:rPr>
      </w:pPr>
    </w:p>
    <w:p w14:paraId="5AA94126" w14:textId="77777777" w:rsidR="00BF1BBD" w:rsidRDefault="00BF1BBD" w:rsidP="00BF1BBD">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115) Government officials should rely on their own judgment rather than unquestioningly carry out the will of the people whom they serve. </w:t>
      </w:r>
    </w:p>
    <w:p w14:paraId="2A353190" w14:textId="77777777" w:rsidR="00BF1BBD" w:rsidRDefault="00BF1BBD" w:rsidP="00BF1BBD">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5D2A1A17" w14:textId="77777777" w:rsidR="00A9407A" w:rsidRDefault="00A9407A" w:rsidP="00A9407A">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86) Some people believe that government officials must carry out the will of the people they serve. Others believe that officials should base their decisions on their own judgment. </w:t>
      </w:r>
    </w:p>
    <w:p w14:paraId="3337D08E" w14:textId="77777777" w:rsidR="00A9407A" w:rsidRDefault="00A9407A" w:rsidP="00A9407A">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lastRenderedPageBreak/>
        <w:t>Write a response in which you discuss which view more closely aligns with your own position and explain your reasoning for the position you take. In developing and supporting your position, you should address both of the views presented.</w:t>
      </w:r>
      <w:r>
        <w:rPr>
          <w:rFonts w:ascii="MS Mincho" w:eastAsia="MS Mincho" w:hAnsi="MS Mincho" w:cs="MS Mincho"/>
          <w:color w:val="000000"/>
          <w:sz w:val="29"/>
          <w:szCs w:val="29"/>
        </w:rPr>
        <w:t> </w:t>
      </w:r>
    </w:p>
    <w:p w14:paraId="703BC160" w14:textId="77777777" w:rsidR="00A9407A" w:rsidRDefault="00A9407A" w:rsidP="00A9407A">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139) Claim: Major policy decisions should always be left to politicians and other government experts. </w:t>
      </w:r>
    </w:p>
    <w:p w14:paraId="3F766268" w14:textId="77777777" w:rsidR="00A9407A" w:rsidRDefault="00A9407A" w:rsidP="00A9407A">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Reason: Politicians and other government experts are more informed and thus have better judgment and perspective than do members of the general public. </w:t>
      </w:r>
    </w:p>
    <w:p w14:paraId="3BAA043A" w14:textId="77777777" w:rsidR="00A9407A" w:rsidRDefault="00A9407A" w:rsidP="00A9407A">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and the reason on which that claim is based. </w:t>
      </w:r>
    </w:p>
    <w:p w14:paraId="0470F3C0" w14:textId="77777777" w:rsidR="00A9407A" w:rsidRPr="00BF1BBD" w:rsidRDefault="00A9407A" w:rsidP="00BF1BBD">
      <w:pPr>
        <w:rPr>
          <w:lang w:eastAsia="zh-CN"/>
        </w:rPr>
      </w:pPr>
    </w:p>
    <w:sectPr w:rsidR="00A9407A" w:rsidRPr="00BF1BBD" w:rsidSect="00BB3DC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BD6700"/>
    <w:multiLevelType w:val="hybridMultilevel"/>
    <w:tmpl w:val="D8FA9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447617"/>
    <w:multiLevelType w:val="hybridMultilevel"/>
    <w:tmpl w:val="E32A4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BBD"/>
    <w:rsid w:val="0000449A"/>
    <w:rsid w:val="00147B41"/>
    <w:rsid w:val="00276BAB"/>
    <w:rsid w:val="002913F6"/>
    <w:rsid w:val="00531169"/>
    <w:rsid w:val="00A9407A"/>
    <w:rsid w:val="00AA6451"/>
    <w:rsid w:val="00BF1BBD"/>
    <w:rsid w:val="00CF5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2E3D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318</Words>
  <Characters>1818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6</cp:revision>
  <dcterms:created xsi:type="dcterms:W3CDTF">2017-05-03T07:06:00Z</dcterms:created>
  <dcterms:modified xsi:type="dcterms:W3CDTF">2017-05-03T09:03:00Z</dcterms:modified>
</cp:coreProperties>
</file>