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EB0EC6">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EB0EC6">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EB0EC6">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EB0EC6">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EB0EC6">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EB0EC6">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EB0EC6">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EB0EC6">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EB0EC6">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EB0EC6">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EB0EC6">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EB0EC6">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EB0EC6">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EB0EC6">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EB0EC6">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EB0EC6">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EB0EC6">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EB0EC6">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EB0EC6">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EB0EC6">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EB0EC6">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EB0EC6">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EB0EC6">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EB0EC6">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EB0EC6">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EB0EC6">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EB0EC6">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EB0EC6">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EB0EC6">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EB0EC6">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EB0EC6">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EB0EC6">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EB0EC6">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EB0EC6">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EB0EC6">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EB0EC6">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EB0EC6">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EB0EC6">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EB0EC6">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EB0EC6">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EB0EC6">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EB0EC6">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EB0EC6">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EB0EC6">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EB0EC6">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EB0EC6">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EB0EC6">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EB0EC6">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EB0EC6">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EB0EC6">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EB0EC6">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EB0EC6">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EB0EC6">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EB0EC6">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EB0EC6">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EB0EC6">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EB0EC6">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EB0EC6">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EB0EC6">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EB0EC6">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EB0EC6">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EB0EC6">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EB0EC6">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EB0EC6">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EB0EC6">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EB0EC6">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EB0EC6">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EB0EC6">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EB0EC6">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EB0EC6">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EB0EC6">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EB0EC6">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EB0EC6">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EB0EC6">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EB0EC6">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EB0EC6">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EB0EC6">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EB0EC6">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EB0EC6">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EB0EC6">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EB0EC6">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EB0EC6">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EB0EC6">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EB0EC6">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EB0EC6">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EB0EC6">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EB0EC6">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EB0EC6">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EB0EC6">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EB0EC6">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EB0EC6">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EB0EC6">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EB0EC6">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EB0EC6">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EB0EC6">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EB0EC6">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EB0EC6">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EB0EC6">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EB0EC6">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EB0EC6">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EB0EC6">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EB0EC6">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EB0EC6">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EB0EC6">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EB0EC6">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EB0EC6">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EB0EC6">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EB0EC6">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EB0EC6">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EB0EC6">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EB0EC6">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EB0EC6">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EB0EC6">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EB0EC6">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EB0EC6">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EB0EC6">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EB0EC6">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EB0EC6">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EB0EC6">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EB0EC6">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EB0EC6">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EB0EC6">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EB0EC6">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EB0EC6">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EB0EC6">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EB0EC6">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EB0EC6">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EB0EC6">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EB0EC6">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EB0EC6">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EB0EC6">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EB0EC6">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EB0EC6">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EB0EC6">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EB0EC6">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EB0EC6">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EB0EC6">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EB0EC6">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EB0EC6">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EB0EC6">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EB0EC6">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EB0EC6">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EB0EC6">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EB0EC6">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EB0EC6">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EB0EC6">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EB0EC6">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EB0EC6">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EB0EC6">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EB0EC6">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EB0EC6">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EB0EC6">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EB0EC6">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EB0EC6">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EB0EC6">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EB0EC6">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EB0EC6">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EB0EC6">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EB0EC6">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EB0EC6">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EB0EC6">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EB0EC6">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EB0EC6">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EB0EC6">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EB0EC6">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EB0EC6">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EB0EC6">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EB0EC6">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EB0EC6">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EB0EC6">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EB0EC6">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EB0EC6">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EB0EC6">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EB0EC6">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EB0EC6">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EB0EC6">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EB0EC6">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EB0EC6">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EB0EC6">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EB0EC6">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EB0EC6">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EB0EC6">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EB0EC6">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EB0EC6">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EB0EC6">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EB0EC6">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EB0EC6">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EB0EC6">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EB0EC6">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EB0EC6">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EB0EC6">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EB0EC6">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EB0EC6">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EB0EC6">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EB0EC6">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EB0EC6">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EB0EC6">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EB0EC6">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EB0EC6">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EB0EC6">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EB0EC6">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EB0EC6">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EB0EC6">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EB0EC6">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EB0EC6">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EB0EC6">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EB0EC6">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rFonts w:hint="eastAsia"/>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bookmarkStart w:id="32" w:name="_GoBack"/>
      <w:bookmarkEnd w:id="32"/>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0"/>
      <w:r w:rsidRPr="00FF76FC">
        <w:rPr>
          <w:rFonts w:ascii="Times New Roman" w:hAnsi="Times New Roman" w:cs="Times New Roman"/>
          <w:color w:val="000000" w:themeColor="text1"/>
          <w:sz w:val="22"/>
          <w:szCs w:val="22"/>
        </w:rPr>
        <w:lastRenderedPageBreak/>
        <w:t>About a century ago, the</w:t>
      </w:r>
      <w:bookmarkEnd w:id="33"/>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1"/>
      <w:r w:rsidRPr="00FF76FC">
        <w:rPr>
          <w:rFonts w:ascii="Times New Roman" w:hAnsi="Times New Roman" w:cs="Times New Roman"/>
          <w:color w:val="000000" w:themeColor="text1"/>
          <w:sz w:val="22"/>
          <w:szCs w:val="22"/>
        </w:rPr>
        <w:lastRenderedPageBreak/>
        <w:t>Many philosophers disagree</w:t>
      </w:r>
      <w:bookmarkEnd w:id="34"/>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5" w:name="_Toc392067412"/>
      <w:r w:rsidRPr="00FF76FC">
        <w:rPr>
          <w:rFonts w:ascii="Times New Roman" w:hAnsi="Times New Roman" w:cs="Times New Roman"/>
          <w:color w:val="000000" w:themeColor="text1"/>
          <w:sz w:val="22"/>
          <w:szCs w:val="22"/>
        </w:rPr>
        <w:lastRenderedPageBreak/>
        <w:t>For many years, Benjamin</w:t>
      </w:r>
      <w:bookmarkEnd w:id="35"/>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6" w:name="_Toc392067413"/>
      <w:r w:rsidRPr="00FF76FC">
        <w:rPr>
          <w:rFonts w:ascii="Times New Roman" w:hAnsi="Times New Roman" w:cs="Times New Roman"/>
          <w:color w:val="000000" w:themeColor="text1"/>
          <w:sz w:val="28"/>
          <w:szCs w:val="22"/>
        </w:rPr>
        <w:lastRenderedPageBreak/>
        <w:t>LEVEL 2</w:t>
      </w:r>
      <w:bookmarkEnd w:id="36"/>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4"/>
      <w:r w:rsidRPr="00FF76FC">
        <w:rPr>
          <w:rFonts w:ascii="Times New Roman" w:hAnsi="Times New Roman" w:cs="Times New Roman"/>
          <w:color w:val="000000" w:themeColor="text1"/>
          <w:sz w:val="22"/>
          <w:szCs w:val="22"/>
        </w:rPr>
        <w:t>The black experience, one</w:t>
      </w:r>
      <w:bookmarkEnd w:id="37"/>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5"/>
      <w:r w:rsidRPr="00FF76FC">
        <w:rPr>
          <w:rFonts w:ascii="Times New Roman" w:hAnsi="Times New Roman" w:cs="Times New Roman"/>
          <w:color w:val="000000" w:themeColor="text1"/>
          <w:sz w:val="22"/>
          <w:szCs w:val="22"/>
        </w:rPr>
        <w:lastRenderedPageBreak/>
        <w:t>Notable as important nineteenth-century</w:t>
      </w:r>
      <w:bookmarkEnd w:id="38"/>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6"/>
      <w:r w:rsidRPr="00FF76FC">
        <w:rPr>
          <w:rFonts w:ascii="Times New Roman" w:hAnsi="Times New Roman" w:cs="Times New Roman"/>
          <w:color w:val="000000" w:themeColor="text1"/>
          <w:sz w:val="22"/>
          <w:szCs w:val="22"/>
        </w:rPr>
        <w:lastRenderedPageBreak/>
        <w:t>The belief that art originates</w:t>
      </w:r>
      <w:bookmarkEnd w:id="39"/>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40"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40"/>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lastRenderedPageBreak/>
        <w:t>Of Homer’s two epic poems,</w:t>
      </w:r>
      <w:bookmarkEnd w:id="41"/>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lastRenderedPageBreak/>
        <w:t>Ragtime is a musical form</w:t>
      </w:r>
      <w:bookmarkEnd w:id="42"/>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lastRenderedPageBreak/>
        <w:t>That Louise Nevelson is believed</w:t>
      </w:r>
      <w:bookmarkEnd w:id="43"/>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lastRenderedPageBreak/>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A444B" w14:textId="77777777" w:rsidR="006D3794" w:rsidRDefault="006D3794" w:rsidP="001D57EC">
      <w:r>
        <w:separator/>
      </w:r>
    </w:p>
  </w:endnote>
  <w:endnote w:type="continuationSeparator" w:id="0">
    <w:p w14:paraId="752614B3" w14:textId="77777777" w:rsidR="006D3794" w:rsidRDefault="006D3794"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15C7E" w14:textId="77777777" w:rsidR="006D3794" w:rsidRDefault="006D3794" w:rsidP="001D57EC">
      <w:r>
        <w:separator/>
      </w:r>
    </w:p>
  </w:footnote>
  <w:footnote w:type="continuationSeparator" w:id="0">
    <w:p w14:paraId="56F8BBE0" w14:textId="77777777" w:rsidR="006D3794" w:rsidRDefault="006D3794"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4A3B10" w:rsidRDefault="004A3B10"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4A9E"/>
    <w:rsid w:val="00044FCE"/>
    <w:rsid w:val="0006721C"/>
    <w:rsid w:val="0006782F"/>
    <w:rsid w:val="00067FDD"/>
    <w:rsid w:val="00076A9A"/>
    <w:rsid w:val="00080C47"/>
    <w:rsid w:val="00081C6F"/>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3ED2"/>
    <w:rsid w:val="00114605"/>
    <w:rsid w:val="001208CD"/>
    <w:rsid w:val="00130501"/>
    <w:rsid w:val="00131715"/>
    <w:rsid w:val="00134CC1"/>
    <w:rsid w:val="001364FA"/>
    <w:rsid w:val="0013758F"/>
    <w:rsid w:val="00140E98"/>
    <w:rsid w:val="001427EA"/>
    <w:rsid w:val="00142CE2"/>
    <w:rsid w:val="00157BBF"/>
    <w:rsid w:val="0017346D"/>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4AB4"/>
    <w:rsid w:val="003355C1"/>
    <w:rsid w:val="00341D17"/>
    <w:rsid w:val="0034337D"/>
    <w:rsid w:val="003547CB"/>
    <w:rsid w:val="0035536B"/>
    <w:rsid w:val="00356912"/>
    <w:rsid w:val="003578D5"/>
    <w:rsid w:val="0036735E"/>
    <w:rsid w:val="00384A90"/>
    <w:rsid w:val="003853A3"/>
    <w:rsid w:val="00387532"/>
    <w:rsid w:val="00390FCD"/>
    <w:rsid w:val="003928C1"/>
    <w:rsid w:val="00393EB5"/>
    <w:rsid w:val="003957F8"/>
    <w:rsid w:val="003A203C"/>
    <w:rsid w:val="003A4547"/>
    <w:rsid w:val="003B13B6"/>
    <w:rsid w:val="003B1CA8"/>
    <w:rsid w:val="003B2B09"/>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30DF"/>
    <w:rsid w:val="0041349D"/>
    <w:rsid w:val="00414F24"/>
    <w:rsid w:val="00431C73"/>
    <w:rsid w:val="0044497C"/>
    <w:rsid w:val="0044513B"/>
    <w:rsid w:val="00450CD6"/>
    <w:rsid w:val="004601C1"/>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66EE"/>
    <w:rsid w:val="00630629"/>
    <w:rsid w:val="00631242"/>
    <w:rsid w:val="00632B73"/>
    <w:rsid w:val="006361DD"/>
    <w:rsid w:val="006362B2"/>
    <w:rsid w:val="006369CB"/>
    <w:rsid w:val="00646497"/>
    <w:rsid w:val="00651F5E"/>
    <w:rsid w:val="00655C83"/>
    <w:rsid w:val="00661EEF"/>
    <w:rsid w:val="006636A4"/>
    <w:rsid w:val="00670270"/>
    <w:rsid w:val="006830CC"/>
    <w:rsid w:val="00684B4A"/>
    <w:rsid w:val="00695302"/>
    <w:rsid w:val="00696C15"/>
    <w:rsid w:val="006A2DB7"/>
    <w:rsid w:val="006A49E1"/>
    <w:rsid w:val="006A584B"/>
    <w:rsid w:val="006B0045"/>
    <w:rsid w:val="006B21E3"/>
    <w:rsid w:val="006C0AEF"/>
    <w:rsid w:val="006D3794"/>
    <w:rsid w:val="006D7C86"/>
    <w:rsid w:val="006E1047"/>
    <w:rsid w:val="006F7075"/>
    <w:rsid w:val="00700EA3"/>
    <w:rsid w:val="0070181B"/>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105E8"/>
    <w:rsid w:val="008173DD"/>
    <w:rsid w:val="008208EC"/>
    <w:rsid w:val="00820B8E"/>
    <w:rsid w:val="00821592"/>
    <w:rsid w:val="008341A8"/>
    <w:rsid w:val="0084020B"/>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6685"/>
    <w:rsid w:val="00A4688E"/>
    <w:rsid w:val="00A46D34"/>
    <w:rsid w:val="00A476B0"/>
    <w:rsid w:val="00A506F9"/>
    <w:rsid w:val="00A50E4F"/>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F7"/>
    <w:rsid w:val="00BD2FA8"/>
    <w:rsid w:val="00BD3CC4"/>
    <w:rsid w:val="00BD622A"/>
    <w:rsid w:val="00BE01FA"/>
    <w:rsid w:val="00BE4068"/>
    <w:rsid w:val="00BE4226"/>
    <w:rsid w:val="00BE5536"/>
    <w:rsid w:val="00BE55EB"/>
    <w:rsid w:val="00BF4F47"/>
    <w:rsid w:val="00C00BDA"/>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A76DB"/>
    <w:rsid w:val="00EB0EC6"/>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7EE54-23BA-BD49-B8BC-CB525951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322</Pages>
  <Words>155314</Words>
  <Characters>838698</Characters>
  <Application>Microsoft Macintosh Word</Application>
  <DocSecurity>0</DocSecurity>
  <Lines>11981</Lines>
  <Paragraphs>2595</Paragraphs>
  <ScaleCrop>false</ScaleCrop>
  <Company/>
  <LinksUpToDate>false</LinksUpToDate>
  <CharactersWithSpaces>991417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84</cp:revision>
  <cp:lastPrinted>2013-05-12T01:13:00Z</cp:lastPrinted>
  <dcterms:created xsi:type="dcterms:W3CDTF">2012-12-28T11:07:00Z</dcterms:created>
  <dcterms:modified xsi:type="dcterms:W3CDTF">2017-05-31T15:32:00Z</dcterms:modified>
</cp:coreProperties>
</file>