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68E7" w14:textId="77777777" w:rsidR="00034C9C" w:rsidRPr="00D56DE9" w:rsidRDefault="00034C9C" w:rsidP="00034C9C">
      <w:pPr>
        <w:jc w:val="center"/>
        <w:rPr>
          <w:rFonts w:ascii="Times New Roman" w:eastAsia="Times New Roman" w:hAnsi="Times New Roman" w:cs="Times New Roman"/>
          <w:color w:val="008013"/>
        </w:rPr>
      </w:pPr>
      <w:bookmarkStart w:id="0" w:name="_Hlk207921968"/>
      <w:bookmarkEnd w:id="0"/>
      <w:r w:rsidRPr="00D56DE9">
        <w:rPr>
          <w:rFonts w:ascii="Times New Roman" w:hAnsi="Times New Roman" w:cs="Times New Roman"/>
          <w:noProof/>
        </w:rPr>
        <w:drawing>
          <wp:inline distT="0" distB="0" distL="0" distR="0" wp14:anchorId="07082484" wp14:editId="5E6D841D">
            <wp:extent cx="6224270" cy="2933683"/>
            <wp:effectExtent l="0" t="0" r="508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4070" cy="299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B4B11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FACULTY OF ENGINEERING AND TECHNOLOGY</w:t>
      </w:r>
    </w:p>
    <w:p w14:paraId="074BD3C6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03080B81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6AE0CA8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 UNIT; COMPUTER PROGRAMMING</w:t>
      </w:r>
    </w:p>
    <w:p w14:paraId="3E287D19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3254006C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LECTURER: MR MASERUKA BENDICTO</w:t>
      </w:r>
    </w:p>
    <w:p w14:paraId="5BA10EFE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4CC9055B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6DF6127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29F00FD" w14:textId="77777777" w:rsidR="00034C9C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COURSES; AMI, APE, WAR, MEB</w:t>
      </w:r>
    </w:p>
    <w:p w14:paraId="38F5D25C" w14:textId="77777777" w:rsidR="00034C9C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4993F534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4C32A74D" w14:textId="77777777" w:rsidR="00034C9C" w:rsidRPr="00D56DE9" w:rsidRDefault="00034C9C" w:rsidP="00034C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GROUP 8</w:t>
      </w:r>
    </w:p>
    <w:p w14:paraId="6111A09C" w14:textId="77777777" w:rsidR="00034C9C" w:rsidRDefault="00034C9C" w:rsidP="00034C9C">
      <w:pPr>
        <w:rPr>
          <w:rFonts w:ascii="Times New Roman" w:hAnsi="Times New Roman" w:cs="Times New Roman"/>
          <w:lang w:val="en-GB"/>
        </w:rPr>
      </w:pPr>
    </w:p>
    <w:p w14:paraId="721E4249" w14:textId="77777777" w:rsidR="00034C9C" w:rsidRDefault="00034C9C" w:rsidP="00034C9C">
      <w:pPr>
        <w:rPr>
          <w:rFonts w:ascii="Times New Roman" w:hAnsi="Times New Roman" w:cs="Times New Roman"/>
          <w:lang w:val="en-GB"/>
        </w:rPr>
      </w:pPr>
    </w:p>
    <w:p w14:paraId="3D6F94E8" w14:textId="7C4B5C3B" w:rsidR="00034C9C" w:rsidRDefault="00034C9C" w:rsidP="00034C9C">
      <w:pPr>
        <w:jc w:val="center"/>
        <w:rPr>
          <w:rFonts w:ascii="Times New Roman" w:hAnsi="Times New Roman" w:cs="Times New Roman"/>
          <w:lang w:val="en-GB"/>
        </w:rPr>
      </w:pPr>
      <w:r w:rsidRPr="00D56DE9">
        <w:rPr>
          <w:rFonts w:ascii="Times New Roman" w:hAnsi="Times New Roman" w:cs="Times New Roman"/>
          <w:lang w:val="en-GB"/>
        </w:rPr>
        <w:lastRenderedPageBreak/>
        <w:t>GROUP 8 MEMBERS</w:t>
      </w:r>
    </w:p>
    <w:tbl>
      <w:tblPr>
        <w:tblStyle w:val="TableGrid"/>
        <w:tblpPr w:leftFromText="180" w:rightFromText="180" w:vertAnchor="text" w:horzAnchor="margin" w:tblpXSpec="center" w:tblpY="332"/>
        <w:tblW w:w="10344" w:type="dxa"/>
        <w:tblLook w:val="04A0" w:firstRow="1" w:lastRow="0" w:firstColumn="1" w:lastColumn="0" w:noHBand="0" w:noVBand="1"/>
      </w:tblPr>
      <w:tblGrid>
        <w:gridCol w:w="4137"/>
        <w:gridCol w:w="1478"/>
        <w:gridCol w:w="2365"/>
        <w:gridCol w:w="2364"/>
      </w:tblGrid>
      <w:tr w:rsidR="00034C9C" w:rsidRPr="00D56DE9" w14:paraId="6DE46F16" w14:textId="77777777" w:rsidTr="00034C9C">
        <w:trPr>
          <w:trHeight w:val="406"/>
        </w:trPr>
        <w:tc>
          <w:tcPr>
            <w:tcW w:w="4137" w:type="dxa"/>
          </w:tcPr>
          <w:p w14:paraId="306E1675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1478" w:type="dxa"/>
          </w:tcPr>
          <w:p w14:paraId="0A604F43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COURSE</w:t>
            </w:r>
          </w:p>
        </w:tc>
        <w:tc>
          <w:tcPr>
            <w:tcW w:w="2365" w:type="dxa"/>
          </w:tcPr>
          <w:p w14:paraId="2BCD7F21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REG NUMBER</w:t>
            </w:r>
          </w:p>
        </w:tc>
        <w:tc>
          <w:tcPr>
            <w:tcW w:w="2364" w:type="dxa"/>
          </w:tcPr>
          <w:p w14:paraId="0592DAE6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SIGN</w:t>
            </w:r>
          </w:p>
        </w:tc>
      </w:tr>
      <w:tr w:rsidR="00034C9C" w:rsidRPr="00D56DE9" w14:paraId="2B5FABF5" w14:textId="77777777" w:rsidTr="00034C9C">
        <w:trPr>
          <w:trHeight w:val="418"/>
        </w:trPr>
        <w:tc>
          <w:tcPr>
            <w:tcW w:w="4137" w:type="dxa"/>
          </w:tcPr>
          <w:p w14:paraId="6F868E68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LWASAMPIJJA ASHIRAF</w:t>
            </w:r>
          </w:p>
        </w:tc>
        <w:tc>
          <w:tcPr>
            <w:tcW w:w="1478" w:type="dxa"/>
          </w:tcPr>
          <w:p w14:paraId="18122FE2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0CC3AD92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BU/UP/2024/5253</w:t>
            </w:r>
          </w:p>
        </w:tc>
        <w:tc>
          <w:tcPr>
            <w:tcW w:w="2364" w:type="dxa"/>
          </w:tcPr>
          <w:p w14:paraId="49E683EB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731F6851" w14:textId="77777777" w:rsidTr="00034C9C">
        <w:trPr>
          <w:trHeight w:val="406"/>
        </w:trPr>
        <w:tc>
          <w:tcPr>
            <w:tcW w:w="4137" w:type="dxa"/>
          </w:tcPr>
          <w:p w14:paraId="1054AAD3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AUJO EVERLYN</w:t>
            </w:r>
          </w:p>
        </w:tc>
        <w:tc>
          <w:tcPr>
            <w:tcW w:w="1478" w:type="dxa"/>
          </w:tcPr>
          <w:p w14:paraId="1B2A2BCF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3BDF5ECB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BU/UP/2024/3223</w:t>
            </w:r>
          </w:p>
        </w:tc>
        <w:tc>
          <w:tcPr>
            <w:tcW w:w="2364" w:type="dxa"/>
          </w:tcPr>
          <w:p w14:paraId="03446D3D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0A261B8C" w14:textId="77777777" w:rsidTr="00034C9C">
        <w:trPr>
          <w:trHeight w:val="406"/>
        </w:trPr>
        <w:tc>
          <w:tcPr>
            <w:tcW w:w="4137" w:type="dxa"/>
          </w:tcPr>
          <w:p w14:paraId="16F1DD3F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RUBANGAKENE GEOFFREY</w:t>
            </w:r>
          </w:p>
        </w:tc>
        <w:tc>
          <w:tcPr>
            <w:tcW w:w="1478" w:type="dxa"/>
          </w:tcPr>
          <w:p w14:paraId="57C180FE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357E7893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BU/UP/2024/3260</w:t>
            </w:r>
          </w:p>
        </w:tc>
        <w:tc>
          <w:tcPr>
            <w:tcW w:w="2364" w:type="dxa"/>
          </w:tcPr>
          <w:p w14:paraId="4FE4733F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0A5F32F3" w14:textId="77777777" w:rsidTr="00034C9C">
        <w:trPr>
          <w:trHeight w:val="418"/>
        </w:trPr>
        <w:tc>
          <w:tcPr>
            <w:tcW w:w="4137" w:type="dxa"/>
          </w:tcPr>
          <w:p w14:paraId="72FB6D4C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BINYWERA NICHOLAS</w:t>
            </w:r>
          </w:p>
        </w:tc>
        <w:tc>
          <w:tcPr>
            <w:tcW w:w="1478" w:type="dxa"/>
          </w:tcPr>
          <w:p w14:paraId="329CF997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4B1FEECC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Bu/up/2024/3249</w:t>
            </w:r>
          </w:p>
        </w:tc>
        <w:tc>
          <w:tcPr>
            <w:tcW w:w="2364" w:type="dxa"/>
          </w:tcPr>
          <w:p w14:paraId="2318D2E4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36855604" w14:textId="77777777" w:rsidTr="00034C9C">
        <w:trPr>
          <w:trHeight w:val="406"/>
        </w:trPr>
        <w:tc>
          <w:tcPr>
            <w:tcW w:w="4137" w:type="dxa"/>
          </w:tcPr>
          <w:p w14:paraId="013237A6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KAKUMBA ISSAC SSEMBOGO</w:t>
            </w:r>
          </w:p>
        </w:tc>
        <w:tc>
          <w:tcPr>
            <w:tcW w:w="1478" w:type="dxa"/>
          </w:tcPr>
          <w:p w14:paraId="7E8D8496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162471EC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BU/UG/2024/2593</w:t>
            </w:r>
          </w:p>
        </w:tc>
        <w:tc>
          <w:tcPr>
            <w:tcW w:w="2364" w:type="dxa"/>
          </w:tcPr>
          <w:p w14:paraId="0F331A51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6A33D37C" w14:textId="77777777" w:rsidTr="00034C9C">
        <w:trPr>
          <w:trHeight w:val="418"/>
        </w:trPr>
        <w:tc>
          <w:tcPr>
            <w:tcW w:w="4137" w:type="dxa"/>
          </w:tcPr>
          <w:p w14:paraId="3441A0F5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ADIKINI BEATRICE</w:t>
            </w:r>
          </w:p>
        </w:tc>
        <w:tc>
          <w:tcPr>
            <w:tcW w:w="1478" w:type="dxa"/>
          </w:tcPr>
          <w:p w14:paraId="54C8B81C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334BF399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BU/UP/2024/4090</w:t>
            </w:r>
          </w:p>
        </w:tc>
        <w:tc>
          <w:tcPr>
            <w:tcW w:w="2364" w:type="dxa"/>
          </w:tcPr>
          <w:p w14:paraId="03CCFDDE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73C34EA8" w14:textId="77777777" w:rsidTr="00034C9C">
        <w:trPr>
          <w:trHeight w:val="406"/>
        </w:trPr>
        <w:tc>
          <w:tcPr>
            <w:tcW w:w="4137" w:type="dxa"/>
          </w:tcPr>
          <w:p w14:paraId="614531D5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APIO MARY GRACE</w:t>
            </w:r>
          </w:p>
        </w:tc>
        <w:tc>
          <w:tcPr>
            <w:tcW w:w="1478" w:type="dxa"/>
          </w:tcPr>
          <w:p w14:paraId="3695A6E6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26309C53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BU/UP/2024/3247</w:t>
            </w:r>
          </w:p>
        </w:tc>
        <w:tc>
          <w:tcPr>
            <w:tcW w:w="2364" w:type="dxa"/>
          </w:tcPr>
          <w:p w14:paraId="31E9DCAB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5A670A0C" w14:textId="77777777" w:rsidTr="00034C9C">
        <w:trPr>
          <w:trHeight w:val="406"/>
        </w:trPr>
        <w:tc>
          <w:tcPr>
            <w:tcW w:w="4137" w:type="dxa"/>
          </w:tcPr>
          <w:p w14:paraId="26AD6843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OJABAN NELSON</w:t>
            </w:r>
          </w:p>
        </w:tc>
        <w:tc>
          <w:tcPr>
            <w:tcW w:w="1478" w:type="dxa"/>
          </w:tcPr>
          <w:p w14:paraId="65859519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50B5DA37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BU/UP/2024/3226</w:t>
            </w:r>
          </w:p>
        </w:tc>
        <w:tc>
          <w:tcPr>
            <w:tcW w:w="2364" w:type="dxa"/>
          </w:tcPr>
          <w:p w14:paraId="6B814CAA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34C9C" w:rsidRPr="00D56DE9" w14:paraId="2E9C63A0" w14:textId="77777777" w:rsidTr="00034C9C">
        <w:trPr>
          <w:trHeight w:val="677"/>
        </w:trPr>
        <w:tc>
          <w:tcPr>
            <w:tcW w:w="4137" w:type="dxa"/>
          </w:tcPr>
          <w:p w14:paraId="3DF9449A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KOMUHANGI AGATHA</w:t>
            </w:r>
          </w:p>
        </w:tc>
        <w:tc>
          <w:tcPr>
            <w:tcW w:w="1478" w:type="dxa"/>
          </w:tcPr>
          <w:p w14:paraId="1EC9A469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38B5092A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BU/UP/2024/3735</w:t>
            </w:r>
          </w:p>
        </w:tc>
        <w:tc>
          <w:tcPr>
            <w:tcW w:w="2364" w:type="dxa"/>
          </w:tcPr>
          <w:p w14:paraId="142D72DE" w14:textId="77777777" w:rsidR="00034C9C" w:rsidRPr="00D56DE9" w:rsidRDefault="00034C9C" w:rsidP="00034C9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7CB0578C" w14:textId="77777777" w:rsidR="00034C9C" w:rsidRPr="00D56DE9" w:rsidRDefault="00034C9C" w:rsidP="00034C9C">
      <w:pPr>
        <w:rPr>
          <w:rFonts w:ascii="Times New Roman" w:hAnsi="Times New Roman" w:cs="Times New Roman"/>
          <w:lang w:val="en-GB"/>
        </w:rPr>
      </w:pPr>
    </w:p>
    <w:p w14:paraId="341C6EBF" w14:textId="77777777" w:rsidR="00034C9C" w:rsidRPr="00D56DE9" w:rsidRDefault="00034C9C" w:rsidP="00034C9C">
      <w:pPr>
        <w:rPr>
          <w:rFonts w:ascii="Times New Roman" w:hAnsi="Times New Roman" w:cs="Times New Roman"/>
        </w:rPr>
      </w:pPr>
    </w:p>
    <w:p w14:paraId="41D17452" w14:textId="77777777" w:rsidR="00034C9C" w:rsidRPr="00D56DE9" w:rsidRDefault="00034C9C" w:rsidP="00034C9C">
      <w:pPr>
        <w:rPr>
          <w:rFonts w:ascii="Times New Roman" w:hAnsi="Times New Roman" w:cs="Times New Roman"/>
        </w:rPr>
      </w:pPr>
    </w:p>
    <w:p w14:paraId="1B684CF3" w14:textId="77777777" w:rsidR="00034C9C" w:rsidRPr="00D56DE9" w:rsidRDefault="00034C9C" w:rsidP="00034C9C">
      <w:pPr>
        <w:jc w:val="center"/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</w:rPr>
        <w:t>DATE OF SUBMISSION: ………………………………</w:t>
      </w:r>
    </w:p>
    <w:p w14:paraId="0B5CD3FB" w14:textId="77777777" w:rsidR="00034C9C" w:rsidRPr="00D56DE9" w:rsidRDefault="00034C9C" w:rsidP="00034C9C">
      <w:pPr>
        <w:jc w:val="center"/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</w:rPr>
        <w:t>SUBMITTED TO: …………………………………</w:t>
      </w:r>
    </w:p>
    <w:p w14:paraId="033D0586" w14:textId="77777777" w:rsidR="00034C9C" w:rsidRPr="00D56DE9" w:rsidRDefault="00034C9C" w:rsidP="00034C9C">
      <w:pPr>
        <w:jc w:val="center"/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</w:rPr>
        <w:t>SIGNATURE: ……………………………………………..</w:t>
      </w:r>
    </w:p>
    <w:p w14:paraId="5709A824" w14:textId="77777777" w:rsidR="00034C9C" w:rsidRPr="00D56DE9" w:rsidRDefault="00034C9C" w:rsidP="00034C9C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28844B58" w14:textId="77777777" w:rsidR="00034C9C" w:rsidRPr="00D56DE9" w:rsidRDefault="00034C9C" w:rsidP="00034C9C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764B266A" w14:textId="77777777" w:rsidR="00034C9C" w:rsidRPr="00D56DE9" w:rsidRDefault="00034C9C" w:rsidP="00034C9C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3C0D9A3B" w14:textId="77777777" w:rsidR="00034C9C" w:rsidRPr="00D56DE9" w:rsidRDefault="00034C9C" w:rsidP="00034C9C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70E2AEA9" w14:textId="77777777" w:rsidR="00034C9C" w:rsidRPr="00D56DE9" w:rsidRDefault="00034C9C" w:rsidP="00034C9C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  <w:bookmarkStart w:id="1" w:name="_Toc210147721"/>
    </w:p>
    <w:bookmarkEnd w:id="1"/>
    <w:p w14:paraId="43537272" w14:textId="77777777" w:rsidR="00034C9C" w:rsidRPr="00D56DE9" w:rsidRDefault="00034C9C" w:rsidP="00034C9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FB165BC" w14:textId="735A4C5D" w:rsidR="00034C9C" w:rsidRDefault="00034C9C" w:rsidP="00034C9C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  <w:r w:rsidRPr="00D56DE9">
        <w:rPr>
          <w:rFonts w:eastAsia="Times New Roman"/>
          <w:kern w:val="0"/>
          <w:lang w:val="en-US"/>
          <w14:ligatures w14:val="none"/>
        </w:rPr>
        <w:br w:type="page"/>
      </w:r>
    </w:p>
    <w:p w14:paraId="49B7BFF4" w14:textId="25081380" w:rsidR="00034C9C" w:rsidRPr="00370989" w:rsidRDefault="00034C9C" w:rsidP="00370989">
      <w:pPr>
        <w:pStyle w:val="Heading1"/>
        <w:jc w:val="center"/>
        <w:rPr>
          <w:sz w:val="28"/>
          <w:szCs w:val="28"/>
        </w:rPr>
      </w:pPr>
      <w:bookmarkStart w:id="2" w:name="_Toc211961214"/>
      <w:bookmarkStart w:id="3" w:name="_Toc213192131"/>
      <w:bookmarkStart w:id="4" w:name="_Toc213800257"/>
      <w:r w:rsidRPr="00370989">
        <w:rPr>
          <w:sz w:val="28"/>
          <w:szCs w:val="28"/>
        </w:rPr>
        <w:lastRenderedPageBreak/>
        <w:t>ABSTRACT</w:t>
      </w:r>
      <w:bookmarkEnd w:id="2"/>
      <w:bookmarkEnd w:id="3"/>
      <w:bookmarkEnd w:id="4"/>
    </w:p>
    <w:p w14:paraId="2CD650E0" w14:textId="77777777" w:rsidR="00034C9C" w:rsidRPr="00034C9C" w:rsidRDefault="00034C9C" w:rsidP="00034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report represents a comprehensive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technical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analysi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 of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crop yield estimation using matlab and it integrates various machine learning approaches with process based modelling to estimate agricultural production.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</w:t>
      </w:r>
      <w:r w:rsidRPr="00034C9C">
        <w:rPr>
          <w:rFonts w:ascii="Times New Roman" w:eastAsia="Times New Roman" w:hAnsi="Times New Roman" w:cs="Times New Roman"/>
          <w:color w:val="0F1115"/>
          <w:kern w:val="0"/>
          <w:lang w:eastAsia="en-UG"/>
          <w14:ligatures w14:val="none"/>
        </w:rPr>
        <w:t>The system represents a high-end implementation for precision agriculture applications, combining satellite data, weather information, soil properties, and management practices to generate accurate yield predictions with uncertainty quantification.</w:t>
      </w:r>
    </w:p>
    <w:p w14:paraId="294BE1A3" w14:textId="0F1F4203" w:rsidR="00034C9C" w:rsidRPr="00D56DE9" w:rsidRDefault="00034C9C" w:rsidP="00034C9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7C481D" w14:textId="77777777" w:rsidR="00034C9C" w:rsidRDefault="00034C9C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  <w:br w:type="page"/>
      </w:r>
    </w:p>
    <w:p w14:paraId="43C1C345" w14:textId="701AB8A8" w:rsidR="00034C9C" w:rsidRPr="00370989" w:rsidRDefault="00034C9C" w:rsidP="00370989">
      <w:pPr>
        <w:pStyle w:val="Heading1"/>
        <w:jc w:val="center"/>
        <w:rPr>
          <w:sz w:val="28"/>
          <w:szCs w:val="28"/>
        </w:rPr>
      </w:pPr>
      <w:bookmarkStart w:id="5" w:name="_Toc211961215"/>
      <w:bookmarkStart w:id="6" w:name="_Toc213192132"/>
      <w:bookmarkStart w:id="7" w:name="_Toc213800258"/>
      <w:r w:rsidRPr="00370989">
        <w:rPr>
          <w:sz w:val="28"/>
          <w:szCs w:val="28"/>
        </w:rPr>
        <w:lastRenderedPageBreak/>
        <w:t>DECLARATION</w:t>
      </w:r>
      <w:bookmarkEnd w:id="5"/>
      <w:bookmarkEnd w:id="6"/>
      <w:bookmarkEnd w:id="7"/>
    </w:p>
    <w:p w14:paraId="7B6CF40C" w14:textId="40417D54" w:rsidR="00034C9C" w:rsidRPr="00D56DE9" w:rsidRDefault="00034C9C" w:rsidP="00034C9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hereby declare that the work presented in this report is our original work and has not been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submitted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</w:t>
      </w:r>
      <w:r w:rsidRPr="00D56DE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academic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purpose.</w:t>
      </w:r>
      <w:r w:rsidRPr="00D56DE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report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</w:t>
      </w:r>
      <w:r w:rsidRPr="00D56DE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own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research and </w:t>
      </w:r>
      <w:r w:rsidR="00E075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findings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E075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about possible solutions to crop yield uncertainity with possible models generated to improve agricultural crop production.</w:t>
      </w:r>
    </w:p>
    <w:p w14:paraId="124F29C7" w14:textId="79947564" w:rsidR="00034C9C" w:rsidRDefault="00034C9C" w:rsidP="00911A7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</w:p>
    <w:p w14:paraId="4F686793" w14:textId="77777777" w:rsidR="00034C9C" w:rsidRDefault="00034C9C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  <w:br w:type="page"/>
      </w:r>
    </w:p>
    <w:p w14:paraId="26394BE9" w14:textId="0800EC9F" w:rsidR="00E0757E" w:rsidRPr="00370989" w:rsidRDefault="00B66147" w:rsidP="00370989">
      <w:pPr>
        <w:pStyle w:val="Heading1"/>
        <w:jc w:val="center"/>
        <w:rPr>
          <w:sz w:val="28"/>
          <w:szCs w:val="28"/>
        </w:rPr>
      </w:pPr>
      <w:bookmarkStart w:id="8" w:name="_Toc210147722"/>
      <w:bookmarkStart w:id="9" w:name="_Toc211961216"/>
      <w:bookmarkStart w:id="10" w:name="_Toc213192133"/>
      <w:r>
        <w:rPr>
          <w:sz w:val="28"/>
          <w:szCs w:val="28"/>
        </w:rPr>
        <w:lastRenderedPageBreak/>
        <w:t xml:space="preserve"> </w:t>
      </w:r>
      <w:bookmarkStart w:id="11" w:name="_Toc213800259"/>
      <w:r w:rsidR="00E0757E" w:rsidRPr="00370989">
        <w:rPr>
          <w:sz w:val="28"/>
          <w:szCs w:val="28"/>
        </w:rPr>
        <w:t>ACKNOWLEDGEMENT</w:t>
      </w:r>
      <w:bookmarkEnd w:id="8"/>
      <w:bookmarkEnd w:id="9"/>
      <w:bookmarkEnd w:id="10"/>
      <w:bookmarkEnd w:id="11"/>
    </w:p>
    <w:p w14:paraId="7F21E954" w14:textId="77777777" w:rsidR="00E0757E" w:rsidRPr="00D56DE9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Pr="00D56DE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would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like</w:t>
      </w:r>
      <w:r w:rsidRPr="00D56DE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begin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expressing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heartfelt</w:t>
      </w:r>
      <w:r w:rsidRPr="00D56DE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gratitude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D56DE9">
        <w:rPr>
          <w:rFonts w:ascii="Times New Roman" w:eastAsia="Times New Roman" w:hAnsi="Times New Roman" w:cs="Times New Roman"/>
          <w:spacing w:val="-15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Almighty</w:t>
      </w:r>
      <w:r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God</w:t>
      </w:r>
      <w:r w:rsidRPr="00D56DE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Pr="00D56DE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granting us wisdom, strength and perseverance needed to complete this report</w:t>
      </w:r>
    </w:p>
    <w:p w14:paraId="04BA4923" w14:textId="32F1BCB9" w:rsidR="00034C9C" w:rsidRDefault="00E0757E" w:rsidP="00E0757E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</w:t>
      </w:r>
      <w:bookmarkStart w:id="12" w:name="_Toc213800260"/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also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appreciate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collaborative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spirit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members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those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who</w:t>
      </w:r>
      <w:r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contributed to the successful completion of this report on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implementation and application of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matlab knowledge and skills in project execution.</w:t>
      </w:r>
      <w:bookmarkEnd w:id="12"/>
    </w:p>
    <w:p w14:paraId="27824B30" w14:textId="48EDD4FC" w:rsidR="00E0757E" w:rsidRDefault="00034C9C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  <w:br w:type="page"/>
      </w:r>
    </w:p>
    <w:p w14:paraId="5A33133A" w14:textId="2B794372" w:rsidR="00E0757E" w:rsidRPr="007514C9" w:rsidRDefault="00B66147" w:rsidP="007514C9">
      <w:pPr>
        <w:pStyle w:val="Heading1"/>
        <w:jc w:val="center"/>
        <w:rPr>
          <w:sz w:val="28"/>
          <w:szCs w:val="28"/>
        </w:rPr>
      </w:pPr>
      <w:bookmarkStart w:id="13" w:name="_Toc210147723"/>
      <w:bookmarkStart w:id="14" w:name="_Toc211961217"/>
      <w:bookmarkStart w:id="15" w:name="_Toc213192134"/>
      <w:r>
        <w:rPr>
          <w:sz w:val="28"/>
          <w:szCs w:val="28"/>
        </w:rPr>
        <w:lastRenderedPageBreak/>
        <w:t xml:space="preserve"> </w:t>
      </w:r>
      <w:bookmarkStart w:id="16" w:name="_Toc213800261"/>
      <w:r w:rsidR="00E0757E" w:rsidRPr="007514C9">
        <w:rPr>
          <w:sz w:val="28"/>
          <w:szCs w:val="28"/>
        </w:rPr>
        <w:t>DEDICATION</w:t>
      </w:r>
      <w:bookmarkEnd w:id="13"/>
      <w:bookmarkEnd w:id="14"/>
      <w:bookmarkEnd w:id="15"/>
      <w:bookmarkEnd w:id="16"/>
    </w:p>
    <w:p w14:paraId="74757940" w14:textId="75D6F5F2" w:rsidR="00E0757E" w:rsidRPr="00D56DE9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dedicate this report to all the inspiring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researchers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engineers who strive to unlock</w:t>
      </w:r>
      <w:r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mysteries</w:t>
      </w:r>
      <w:r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coding involving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 life problem and project handling using matlab knowledge and skills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May</w:t>
      </w:r>
      <w:r w:rsidRPr="00D56DE9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inspire</w:t>
      </w:r>
      <w:r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</w:t>
      </w:r>
      <w:r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pursue</w:t>
      </w:r>
      <w:r w:rsidRPr="00D56DE9">
        <w:rPr>
          <w:rFonts w:ascii="Times New Roman" w:eastAsia="Times New Roman" w:hAnsi="Times New Roman" w:cs="Times New Roman"/>
          <w:spacing w:val="-11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knowledge</w:t>
      </w:r>
      <w:r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passion and determination.</w:t>
      </w:r>
    </w:p>
    <w:p w14:paraId="59B97CA4" w14:textId="06DA4613" w:rsidR="00B66147" w:rsidRDefault="00B66147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EBEFCEC" w14:textId="77777777" w:rsidR="00B66147" w:rsidRDefault="00B6614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sdt>
      <w:sdtPr>
        <w:id w:val="-11343252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UG"/>
          <w14:ligatures w14:val="standardContextual"/>
        </w:rPr>
      </w:sdtEndPr>
      <w:sdtContent>
        <w:p w14:paraId="1919274F" w14:textId="1748C820" w:rsidR="00B66147" w:rsidRDefault="00B66147">
          <w:pPr>
            <w:pStyle w:val="TOCHeading"/>
          </w:pPr>
          <w:r>
            <w:t>Table of Contents</w:t>
          </w:r>
        </w:p>
        <w:p w14:paraId="6C4BD352" w14:textId="5F8B58C3" w:rsidR="0060383F" w:rsidRDefault="00B661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00257" w:history="1">
            <w:r w:rsidR="0060383F" w:rsidRPr="00E946B6">
              <w:rPr>
                <w:rStyle w:val="Hyperlink"/>
                <w:noProof/>
              </w:rPr>
              <w:t>ABSTRACT</w:t>
            </w:r>
            <w:r w:rsidR="0060383F">
              <w:rPr>
                <w:noProof/>
                <w:webHidden/>
              </w:rPr>
              <w:tab/>
            </w:r>
            <w:r w:rsidR="0060383F">
              <w:rPr>
                <w:noProof/>
                <w:webHidden/>
              </w:rPr>
              <w:fldChar w:fldCharType="begin"/>
            </w:r>
            <w:r w:rsidR="0060383F">
              <w:rPr>
                <w:noProof/>
                <w:webHidden/>
              </w:rPr>
              <w:instrText xml:space="preserve"> PAGEREF _Toc213800257 \h </w:instrText>
            </w:r>
            <w:r w:rsidR="0060383F">
              <w:rPr>
                <w:noProof/>
                <w:webHidden/>
              </w:rPr>
            </w:r>
            <w:r w:rsidR="0060383F">
              <w:rPr>
                <w:noProof/>
                <w:webHidden/>
              </w:rPr>
              <w:fldChar w:fldCharType="separate"/>
            </w:r>
            <w:r w:rsidR="0060383F">
              <w:rPr>
                <w:noProof/>
                <w:webHidden/>
              </w:rPr>
              <w:t>3</w:t>
            </w:r>
            <w:r w:rsidR="0060383F">
              <w:rPr>
                <w:noProof/>
                <w:webHidden/>
              </w:rPr>
              <w:fldChar w:fldCharType="end"/>
            </w:r>
          </w:hyperlink>
        </w:p>
        <w:p w14:paraId="33F6D4D2" w14:textId="448CC61B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58" w:history="1">
            <w:r w:rsidRPr="00E946B6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42A6" w14:textId="6EF64236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59" w:history="1">
            <w:r w:rsidRPr="00E946B6">
              <w:rPr>
                <w:rStyle w:val="Hyperlink"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A349" w14:textId="3FCC319B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0" w:history="1"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We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also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appreciate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the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collaborative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spirit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of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our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team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members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and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all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those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who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E946B6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contributed to the successful completion of this report on implementation and application of matlab knowledge and skills in project execution.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FE36" w14:textId="36B116FB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1" w:history="1">
            <w:r w:rsidRPr="00E946B6">
              <w:rPr>
                <w:rStyle w:val="Hyperlink"/>
                <w:noProof/>
              </w:rPr>
              <w:t>DEDICATION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3D87" w14:textId="107DCE10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2" w:history="1">
            <w:r w:rsidRPr="00E946B6">
              <w:rPr>
                <w:rStyle w:val="Hyperlink"/>
                <w:noProof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2AB3" w14:textId="36A1D377" w:rsidR="0060383F" w:rsidRDefault="0060383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3" w:history="1">
            <w:r w:rsidRPr="00E946B6">
              <w:rPr>
                <w:rStyle w:val="Hyperlink"/>
                <w:noProof/>
                <w:lang w:eastAsia="en-UG"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946B6">
              <w:rPr>
                <w:rStyle w:val="Hyperlink"/>
                <w:noProof/>
                <w:lang w:eastAsia="en-UG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F9E3" w14:textId="4C38D6E7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4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194F" w14:textId="00B89941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5" w:history="1">
            <w:r w:rsidRPr="00E946B6">
              <w:rPr>
                <w:rStyle w:val="Hyperlink"/>
                <w:rFonts w:eastAsia="Times New Roman"/>
                <w:noProof/>
                <w:kern w:val="0"/>
                <w:lang w:eastAsia="en-UG"/>
              </w:rPr>
              <w:t xml:space="preserve">2.2 </w:t>
            </w:r>
            <w:r w:rsidRPr="00E946B6">
              <w:rPr>
                <w:rStyle w:val="Hyperlink"/>
                <w:noProof/>
              </w:rPr>
              <w:t>Machine Learning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CD1C" w14:textId="487DAB0B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6" w:history="1">
            <w:r w:rsidRPr="00E946B6">
              <w:rPr>
                <w:rStyle w:val="Hyperlink"/>
                <w:rFonts w:eastAsia="Times New Roman"/>
                <w:noProof/>
                <w:kern w:val="0"/>
                <w:lang w:eastAsia="en-UG"/>
              </w:rPr>
              <w:t xml:space="preserve">2.2.1 </w:t>
            </w:r>
            <w:r w:rsidRPr="00E946B6">
              <w:rPr>
                <w:rStyle w:val="Hyperlink"/>
                <w:i/>
                <w:iCs/>
                <w:noProof/>
              </w:rPr>
              <w:t>Random Forest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6F35" w14:textId="60010936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7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2.2.3 Neural 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1B65" w14:textId="6A568844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8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2.2.4 Gradient Boosting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D50C" w14:textId="3ACA3CD4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69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2.</w:t>
            </w:r>
            <w:r w:rsidRPr="00E946B6">
              <w:rPr>
                <w:rStyle w:val="Hyperlink"/>
                <w:noProof/>
              </w:rPr>
              <w:t>3 Process-Based Crop Growth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01A8" w14:textId="512370D0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0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 xml:space="preserve">2.4 </w:t>
            </w:r>
            <w:r w:rsidRPr="00E946B6">
              <w:rPr>
                <w:rStyle w:val="Hyperlink"/>
                <w:noProof/>
              </w:rPr>
              <w:t>Ensemble Learning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4AC6" w14:textId="7274B56A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1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Dynamic Weight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3F02" w14:textId="4D5BF28F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2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2.</w:t>
            </w:r>
            <w:r w:rsidRPr="00E946B6">
              <w:rPr>
                <w:rStyle w:val="Hyperlink"/>
                <w:noProof/>
              </w:rPr>
              <w:t>5 Performance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0898" w14:textId="38F8A716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3" w:history="1">
            <w:r w:rsidRPr="00E946B6">
              <w:rPr>
                <w:rStyle w:val="Hyperlink"/>
                <w:noProof/>
              </w:rPr>
              <w:t>Comprehensive Model Assessment: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7307" w14:textId="3B92DE1F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4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3. Advanced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BC24" w14:textId="60735CFE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5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 xml:space="preserve">3.1 </w:t>
            </w:r>
            <w:r w:rsidRPr="00E946B6">
              <w:rPr>
                <w:rStyle w:val="Hyperlink"/>
                <w:rFonts w:asciiTheme="majorHAnsi" w:hAnsiTheme="majorHAnsi"/>
                <w:noProof/>
              </w:rPr>
              <w:t>Spatial Yield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A0CB" w14:textId="191B368C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6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Interpolation Method: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8547" w14:textId="11A3E008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7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3.</w:t>
            </w:r>
            <w:r w:rsidRPr="00E946B6">
              <w:rPr>
                <w:rStyle w:val="Hyperlink"/>
                <w:noProof/>
              </w:rPr>
              <w:t>2 Uncertainty Quantification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E69C" w14:textId="778A55EC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8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Statistical Measures: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C524" w14:textId="108C9356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79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3.</w:t>
            </w:r>
            <w:r w:rsidRPr="00E946B6">
              <w:rPr>
                <w:rStyle w:val="Hyperlink"/>
                <w:noProof/>
              </w:rPr>
              <w:t>3 Management Insights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C114" w14:textId="3298B949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0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Analytical 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15A6" w14:textId="7AE04D9C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1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4. Technical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A6509" w14:textId="62E88023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2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4.1 Error Handling &amp; Robustness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DB0B" w14:textId="7416FA4B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3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4.2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077F" w14:textId="2AC24CB3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4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5.1 Agronomic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4616" w14:textId="14AF5F7D" w:rsidR="0060383F" w:rsidRDefault="006038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5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Vegetation Indices: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A79E" w14:textId="378325FC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6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6.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01FB" w14:textId="7F5B6892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7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7. Limitations &amp;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F31E" w14:textId="34B4D84B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8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7.1 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A62E" w14:textId="0F9F7F7C" w:rsidR="0060383F" w:rsidRDefault="006038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89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7.2 Recommended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1C35" w14:textId="5F73CDA0" w:rsidR="0060383F" w:rsidRDefault="006038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13800290" w:history="1">
            <w:r w:rsidRPr="00E946B6">
              <w:rPr>
                <w:rStyle w:val="Hyperlink"/>
                <w:rFonts w:eastAsia="Times New Roman"/>
                <w:noProof/>
                <w:lang w:eastAsia="en-UG"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5BAB7" w14:textId="3CA813DE" w:rsidR="00B66147" w:rsidRDefault="00B66147">
          <w:r>
            <w:rPr>
              <w:b/>
              <w:bCs/>
              <w:noProof/>
            </w:rPr>
            <w:fldChar w:fldCharType="end"/>
          </w:r>
        </w:p>
      </w:sdtContent>
    </w:sdt>
    <w:p w14:paraId="675018F4" w14:textId="77777777" w:rsidR="00E0757E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F1BA8CA" w14:textId="77777777" w:rsidR="00E0757E" w:rsidRDefault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351BF74A" w14:textId="77777777" w:rsidR="00E0757E" w:rsidRPr="00D56DE9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71099F7" w14:textId="7998D3D5" w:rsidR="00E0757E" w:rsidRDefault="00E0757E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</w:p>
    <w:p w14:paraId="14098390" w14:textId="77777777" w:rsidR="00E0757E" w:rsidRPr="007514C9" w:rsidRDefault="00E0757E" w:rsidP="007514C9">
      <w:pPr>
        <w:pStyle w:val="Heading1"/>
        <w:jc w:val="center"/>
        <w:rPr>
          <w:sz w:val="28"/>
          <w:szCs w:val="28"/>
        </w:rPr>
      </w:pPr>
      <w:bookmarkStart w:id="17" w:name="_Toc213192135"/>
      <w:bookmarkStart w:id="18" w:name="_Toc213800262"/>
      <w:r w:rsidRPr="007514C9">
        <w:rPr>
          <w:sz w:val="28"/>
          <w:szCs w:val="28"/>
        </w:rPr>
        <w:t>LIST OF ABBREVIATIONS</w:t>
      </w:r>
      <w:bookmarkEnd w:id="17"/>
      <w:bookmarkEnd w:id="18"/>
    </w:p>
    <w:p w14:paraId="4C08EC5A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D6005A6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AMI – Agricultural mechanization</w:t>
      </w:r>
    </w:p>
    <w:p w14:paraId="37C579B0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DDA1A3F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WAR- Water resources engineering</w:t>
      </w:r>
    </w:p>
    <w:p w14:paraId="232DBD67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CC7DC14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APE – Agro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processing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engineering</w:t>
      </w:r>
    </w:p>
    <w:p w14:paraId="0A52C5EF" w14:textId="77777777" w:rsidR="00E0757E" w:rsidRPr="00DC4746" w:rsidRDefault="00E0757E" w:rsidP="00E0757E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4800D0F" w14:textId="0DF59F3A" w:rsidR="00E0757E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MEB – Mining Engineering</w:t>
      </w:r>
    </w:p>
    <w:p w14:paraId="0A584A6B" w14:textId="43009B32" w:rsidR="00E0757E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</w:t>
      </w:r>
    </w:p>
    <w:p w14:paraId="2797F7FD" w14:textId="56E20202" w:rsidR="00E0757E" w:rsidRDefault="00E0757E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</w:t>
      </w:r>
      <w:r w:rsidR="003709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GDD – Growing degree days</w:t>
      </w:r>
    </w:p>
    <w:p w14:paraId="778505D7" w14:textId="261534DF" w:rsidR="00370989" w:rsidRDefault="00370989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SVM – support vector machine</w:t>
      </w:r>
    </w:p>
    <w:p w14:paraId="3046C596" w14:textId="728E4D94" w:rsidR="00370989" w:rsidRPr="00DC4746" w:rsidRDefault="00370989" w:rsidP="00E0757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</w:t>
      </w:r>
    </w:p>
    <w:p w14:paraId="5F81CADE" w14:textId="77777777" w:rsidR="00E0757E" w:rsidRPr="00DC4746" w:rsidRDefault="00E0757E" w:rsidP="00E0757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3B2FF" w14:textId="77777777" w:rsidR="00E0757E" w:rsidRDefault="00E0757E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UG"/>
          <w14:ligatures w14:val="none"/>
        </w:rPr>
        <w:br w:type="page"/>
      </w:r>
    </w:p>
    <w:p w14:paraId="7E638A72" w14:textId="123896BE" w:rsidR="00911A7B" w:rsidRPr="007514C9" w:rsidRDefault="007514C9" w:rsidP="00B66147">
      <w:pPr>
        <w:pStyle w:val="Heading1"/>
        <w:numPr>
          <w:ilvl w:val="0"/>
          <w:numId w:val="27"/>
        </w:numPr>
        <w:jc w:val="center"/>
        <w:rPr>
          <w:rFonts w:eastAsia="Times New Roman"/>
          <w:sz w:val="28"/>
          <w:szCs w:val="28"/>
          <w:lang w:eastAsia="en-UG"/>
        </w:rPr>
      </w:pPr>
      <w:bookmarkStart w:id="19" w:name="_Toc213800263"/>
      <w:r w:rsidRPr="007514C9">
        <w:rPr>
          <w:sz w:val="28"/>
          <w:szCs w:val="28"/>
          <w:lang w:eastAsia="en-UG"/>
        </w:rPr>
        <w:lastRenderedPageBreak/>
        <w:t>INTRODUCTION</w:t>
      </w:r>
      <w:bookmarkEnd w:id="19"/>
    </w:p>
    <w:p w14:paraId="7E638A73" w14:textId="681CCEE4" w:rsidR="00911A7B" w:rsidRPr="007514C9" w:rsidRDefault="00911A7B" w:rsidP="007514C9">
      <w:pPr>
        <w:pStyle w:val="Heading2"/>
        <w:rPr>
          <w:rFonts w:eastAsia="Times New Roman"/>
          <w:sz w:val="28"/>
          <w:szCs w:val="28"/>
          <w:lang w:eastAsia="en-UG"/>
        </w:rPr>
      </w:pPr>
      <w:r w:rsidRPr="007514C9">
        <w:rPr>
          <w:rFonts w:eastAsia="Times New Roman"/>
          <w:sz w:val="28"/>
          <w:szCs w:val="28"/>
          <w:lang w:eastAsia="en-UG"/>
        </w:rPr>
        <w:t xml:space="preserve"> </w:t>
      </w:r>
      <w:bookmarkStart w:id="20" w:name="_Toc213800264"/>
      <w:r w:rsidRPr="007514C9">
        <w:rPr>
          <w:rFonts w:eastAsia="Times New Roman"/>
          <w:sz w:val="28"/>
          <w:szCs w:val="28"/>
          <w:lang w:eastAsia="en-UG"/>
        </w:rPr>
        <w:t>Summary</w:t>
      </w:r>
      <w:bookmarkEnd w:id="20"/>
    </w:p>
    <w:p w14:paraId="7E638A74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This report details a sophisticated Crop Yield Estimation System implemented in MATLAB that integrates multiple machine learning approaches with process-based modeling to predict agricultural yields. The system represents a high-end implementation for precision agriculture applications, combining satellite data, weather information, soil properties, and management practices to generate accurate yield predictions with uncertainty quantification.</w:t>
      </w:r>
    </w:p>
    <w:p w14:paraId="7E638A75" w14:textId="6DDB7875" w:rsidR="00911A7B" w:rsidRPr="00911A7B" w:rsidRDefault="007514C9" w:rsidP="00370989">
      <w:pPr>
        <w:rPr>
          <w:kern w:val="0"/>
          <w:sz w:val="33"/>
          <w:szCs w:val="33"/>
          <w:lang w:eastAsia="en-UG"/>
        </w:rPr>
      </w:pPr>
      <w:r w:rsidRPr="007514C9">
        <w:rPr>
          <w:kern w:val="0"/>
          <w:sz w:val="22"/>
          <w:szCs w:val="22"/>
          <w:lang w:eastAsia="en-UG"/>
        </w:rPr>
        <w:t>1</w:t>
      </w:r>
      <w:r>
        <w:rPr>
          <w:kern w:val="0"/>
          <w:sz w:val="22"/>
          <w:szCs w:val="22"/>
          <w:lang w:eastAsia="en-UG"/>
        </w:rPr>
        <w:t>.</w:t>
      </w:r>
      <w:r w:rsidR="00911A7B" w:rsidRPr="00911A7B">
        <w:rPr>
          <w:kern w:val="0"/>
          <w:sz w:val="33"/>
          <w:szCs w:val="33"/>
          <w:lang w:eastAsia="en-UG"/>
        </w:rPr>
        <w:t xml:space="preserve"> </w:t>
      </w:r>
      <w:r w:rsidR="00911A7B" w:rsidRPr="007514C9">
        <w:rPr>
          <w:rStyle w:val="Heading3Char"/>
        </w:rPr>
        <w:t>System Architecture Overview</w:t>
      </w:r>
    </w:p>
    <w:p w14:paraId="7E638A76" w14:textId="77777777" w:rsidR="00911A7B" w:rsidRPr="00911A7B" w:rsidRDefault="00911A7B" w:rsidP="00370989">
      <w:pPr>
        <w:rPr>
          <w:kern w:val="0"/>
          <w:sz w:val="30"/>
          <w:szCs w:val="30"/>
          <w:lang w:eastAsia="en-UG"/>
        </w:rPr>
      </w:pPr>
      <w:r w:rsidRPr="007514C9">
        <w:rPr>
          <w:kern w:val="0"/>
          <w:sz w:val="22"/>
          <w:szCs w:val="22"/>
          <w:lang w:eastAsia="en-UG"/>
        </w:rPr>
        <w:t>1.</w:t>
      </w:r>
      <w:r w:rsidRPr="007514C9">
        <w:rPr>
          <w:sz w:val="22"/>
          <w:szCs w:val="22"/>
        </w:rPr>
        <w:t>1</w:t>
      </w:r>
      <w:r w:rsidRPr="00370989">
        <w:t xml:space="preserve"> </w:t>
      </w:r>
      <w:r w:rsidRPr="007514C9">
        <w:rPr>
          <w:rStyle w:val="Heading4Char"/>
        </w:rPr>
        <w:t>Core Components</w:t>
      </w:r>
    </w:p>
    <w:p w14:paraId="7E638A77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The system employs a modular pipeline architecture with the following key components:</w:t>
      </w:r>
    </w:p>
    <w:p w14:paraId="7E638A78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Data Generation &amp; Preprocessing Module</w:t>
      </w:r>
    </w:p>
    <w:p w14:paraId="7E638A79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Multi-Model Machine Learning Framework</w:t>
      </w:r>
    </w:p>
    <w:p w14:paraId="7E638A7A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Process-Based Simulation Engine</w:t>
      </w:r>
    </w:p>
    <w:p w14:paraId="7E638A7B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Ensemble Learning System</w:t>
      </w:r>
    </w:p>
    <w:p w14:paraId="7E638A7C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Spatial Analysis &amp; Visualization Dashboard</w:t>
      </w:r>
    </w:p>
    <w:p w14:paraId="7E638A7D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Uncertainty Quantification Module</w:t>
      </w:r>
    </w:p>
    <w:p w14:paraId="7E638A7E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Management Insights Generator</w:t>
      </w:r>
    </w:p>
    <w:p w14:paraId="7E638A7F" w14:textId="77777777" w:rsidR="00911A7B" w:rsidRPr="007514C9" w:rsidRDefault="00911A7B" w:rsidP="00370989">
      <w:pPr>
        <w:rPr>
          <w:rStyle w:val="Heading5Char"/>
          <w:sz w:val="28"/>
          <w:szCs w:val="28"/>
        </w:rPr>
      </w:pPr>
      <w:r w:rsidRPr="007514C9">
        <w:rPr>
          <w:kern w:val="0"/>
          <w:sz w:val="22"/>
          <w:szCs w:val="22"/>
          <w:lang w:eastAsia="en-UG"/>
        </w:rPr>
        <w:t>1.2</w:t>
      </w:r>
      <w:r w:rsidRPr="00911A7B">
        <w:rPr>
          <w:kern w:val="0"/>
          <w:sz w:val="30"/>
          <w:szCs w:val="30"/>
          <w:lang w:eastAsia="en-UG"/>
        </w:rPr>
        <w:t xml:space="preserve"> </w:t>
      </w:r>
      <w:r w:rsidRPr="007514C9">
        <w:rPr>
          <w:rStyle w:val="Heading5Char"/>
          <w:sz w:val="28"/>
          <w:szCs w:val="28"/>
        </w:rPr>
        <w:t>Technical Stack</w:t>
      </w:r>
    </w:p>
    <w:p w14:paraId="7E638A80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Primary Language: MATLAB</w:t>
      </w:r>
    </w:p>
    <w:p w14:paraId="7E638A81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Key Toolboxes: Statistics and Machine Learning Toolbox</w:t>
      </w:r>
    </w:p>
    <w:p w14:paraId="7E638A82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Computational Methods: Ensemble learning, neural networks, spatial interpolation</w:t>
      </w:r>
    </w:p>
    <w:p w14:paraId="7E638A83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Visualization: Comprehensive multi-panel dashboard</w:t>
      </w:r>
    </w:p>
    <w:p w14:paraId="7E638A84" w14:textId="5C6E77E2" w:rsidR="00911A7B" w:rsidRPr="00911A7B" w:rsidRDefault="007514C9" w:rsidP="00370989">
      <w:pPr>
        <w:rPr>
          <w:kern w:val="0"/>
          <w:sz w:val="33"/>
          <w:szCs w:val="33"/>
          <w:lang w:eastAsia="en-UG"/>
        </w:rPr>
      </w:pPr>
      <w:r w:rsidRPr="007514C9">
        <w:rPr>
          <w:kern w:val="0"/>
          <w:sz w:val="28"/>
          <w:szCs w:val="28"/>
          <w:lang w:eastAsia="en-UG"/>
        </w:rPr>
        <w:t>2</w:t>
      </w:r>
      <w:r>
        <w:rPr>
          <w:kern w:val="0"/>
          <w:sz w:val="28"/>
          <w:szCs w:val="28"/>
          <w:lang w:eastAsia="en-UG"/>
        </w:rPr>
        <w:t>.</w:t>
      </w:r>
      <w:r>
        <w:rPr>
          <w:kern w:val="0"/>
          <w:sz w:val="22"/>
          <w:szCs w:val="22"/>
          <w:lang w:eastAsia="en-UG"/>
        </w:rPr>
        <w:t xml:space="preserve">   </w:t>
      </w:r>
      <w:r w:rsidR="00911A7B" w:rsidRPr="007514C9">
        <w:rPr>
          <w:rStyle w:val="Heading2Char"/>
          <w:sz w:val="28"/>
          <w:szCs w:val="28"/>
        </w:rPr>
        <w:t>Detailed Module Analysis</w:t>
      </w:r>
    </w:p>
    <w:p w14:paraId="7E638A85" w14:textId="77777777" w:rsidR="00911A7B" w:rsidRPr="00911A7B" w:rsidRDefault="00911A7B" w:rsidP="00370989">
      <w:pPr>
        <w:rPr>
          <w:kern w:val="0"/>
          <w:sz w:val="30"/>
          <w:szCs w:val="30"/>
          <w:lang w:eastAsia="en-UG"/>
        </w:rPr>
      </w:pPr>
      <w:r w:rsidRPr="007514C9">
        <w:rPr>
          <w:kern w:val="0"/>
          <w:sz w:val="28"/>
          <w:szCs w:val="28"/>
          <w:lang w:eastAsia="en-UG"/>
        </w:rPr>
        <w:t>2.1</w:t>
      </w:r>
      <w:r w:rsidRPr="00911A7B">
        <w:rPr>
          <w:kern w:val="0"/>
          <w:sz w:val="30"/>
          <w:szCs w:val="30"/>
          <w:lang w:eastAsia="en-UG"/>
        </w:rPr>
        <w:t xml:space="preserve"> </w:t>
      </w:r>
      <w:r w:rsidRPr="007514C9">
        <w:rPr>
          <w:rStyle w:val="Heading3Char"/>
        </w:rPr>
        <w:t>Data Generation &amp; Preprocessing</w:t>
      </w:r>
    </w:p>
    <w:p w14:paraId="7E638A86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Synthetic Dataset Creation</w:t>
      </w:r>
    </w:p>
    <w:p w14:paraId="7E638A87" w14:textId="5725B7FB" w:rsidR="00911A7B" w:rsidRPr="00911A7B" w:rsidRDefault="0060383F" w:rsidP="00370989">
      <w:pPr>
        <w:rPr>
          <w:kern w:val="0"/>
          <w:sz w:val="19"/>
          <w:szCs w:val="19"/>
          <w:lang w:eastAsia="en-UG"/>
        </w:rPr>
      </w:pPr>
      <w:r w:rsidRPr="00911A7B">
        <w:rPr>
          <w:rFonts w:ascii="Consolas" w:hAnsi="Consolas"/>
          <w:kern w:val="0"/>
          <w:sz w:val="18"/>
          <w:szCs w:val="18"/>
          <w:lang w:eastAsia="en-UG"/>
        </w:rPr>
        <w:t>MATLAB</w:t>
      </w:r>
    </w:p>
    <w:p w14:paraId="7E638A88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i/>
          <w:iCs/>
          <w:color w:val="A0A1A7"/>
          <w:kern w:val="0"/>
          <w:sz w:val="20"/>
          <w:szCs w:val="20"/>
          <w:lang w:eastAsia="en-UG"/>
        </w:rPr>
        <w:t>% Realistic feature engineering</w:t>
      </w:r>
    </w:p>
    <w:p w14:paraId="7E638A89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lastRenderedPageBreak/>
        <w:t>features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0.3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0.6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rand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>n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);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i/>
          <w:iCs/>
          <w:color w:val="A0A1A7"/>
          <w:kern w:val="0"/>
          <w:sz w:val="20"/>
          <w:szCs w:val="20"/>
          <w:lang w:eastAsia="en-UG"/>
        </w:rPr>
        <w:t>% NDVI (Normalized Difference Vegetation Index)</w:t>
      </w:r>
    </w:p>
    <w:p w14:paraId="7E638A8A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features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2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0.2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0.5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rand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>n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);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i/>
          <w:iCs/>
          <w:color w:val="A0A1A7"/>
          <w:kern w:val="0"/>
          <w:sz w:val="20"/>
          <w:szCs w:val="20"/>
          <w:lang w:eastAsia="en-UG"/>
        </w:rPr>
        <w:t>% EVI (Enhanced Vegetation Index)</w:t>
      </w:r>
    </w:p>
    <w:p w14:paraId="7E638A8B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features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3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0.4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0.4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rand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>n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);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i/>
          <w:iCs/>
          <w:color w:val="A0A1A7"/>
          <w:kern w:val="0"/>
          <w:sz w:val="20"/>
          <w:szCs w:val="20"/>
          <w:lang w:eastAsia="en-UG"/>
        </w:rPr>
        <w:t>% GNDVI (Green NDVI)</w:t>
      </w:r>
    </w:p>
    <w:p w14:paraId="7E638A8C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Key Features Generated:</w:t>
      </w:r>
    </w:p>
    <w:p w14:paraId="7E638A8D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Satellite-derived indices: NDVI, EVI, GNDVI</w:t>
      </w:r>
    </w:p>
    <w:p w14:paraId="7E638A8E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Meteorological data: Temperature, Precipitation, Growing Degree Days (GDD)</w:t>
      </w:r>
    </w:p>
    <w:p w14:paraId="7E638A8F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Soil properties: pH, Nitrogen content, Organic Matter</w:t>
      </w:r>
    </w:p>
    <w:p w14:paraId="7E638A90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Management practices: Fertilizer application, Irrigation levels</w:t>
      </w:r>
    </w:p>
    <w:p w14:paraId="7E638A91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Data Quality Assurance:</w:t>
      </w:r>
    </w:p>
    <w:p w14:paraId="7E638A92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Missing value handling using moving median</w:t>
      </w:r>
    </w:p>
    <w:p w14:paraId="7E638A93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Feature normalization using z-score standardization</w:t>
      </w:r>
    </w:p>
    <w:p w14:paraId="7E638A94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Yield target validation (minimum 2 tons/hectare)</w:t>
      </w:r>
    </w:p>
    <w:p w14:paraId="7E638A95" w14:textId="77777777" w:rsidR="00911A7B" w:rsidRPr="00911A7B" w:rsidRDefault="00911A7B" w:rsidP="00B66147">
      <w:pPr>
        <w:pStyle w:val="Heading2"/>
        <w:rPr>
          <w:rFonts w:eastAsia="Times New Roman"/>
          <w:kern w:val="0"/>
          <w:sz w:val="30"/>
          <w:szCs w:val="30"/>
          <w:lang w:eastAsia="en-UG"/>
        </w:rPr>
      </w:pPr>
      <w:bookmarkStart w:id="21" w:name="_Toc213800265"/>
      <w:r w:rsidRPr="00911A7B">
        <w:rPr>
          <w:rFonts w:eastAsia="Times New Roman"/>
          <w:kern w:val="0"/>
          <w:sz w:val="30"/>
          <w:szCs w:val="30"/>
          <w:lang w:eastAsia="en-UG"/>
        </w:rPr>
        <w:t xml:space="preserve">2.2 </w:t>
      </w:r>
      <w:r w:rsidRPr="007514C9">
        <w:rPr>
          <w:rStyle w:val="Heading2Char"/>
        </w:rPr>
        <w:t>Machine Learning Framework</w:t>
      </w:r>
      <w:bookmarkEnd w:id="21"/>
    </w:p>
    <w:p w14:paraId="7E638A96" w14:textId="77777777" w:rsidR="00911A7B" w:rsidRPr="00911A7B" w:rsidRDefault="00911A7B" w:rsidP="00B66147">
      <w:pPr>
        <w:pStyle w:val="Heading3"/>
        <w:rPr>
          <w:rFonts w:eastAsia="Times New Roman"/>
          <w:kern w:val="0"/>
          <w:lang w:eastAsia="en-UG"/>
        </w:rPr>
      </w:pPr>
      <w:bookmarkStart w:id="22" w:name="_Toc213800266"/>
      <w:r w:rsidRPr="00911A7B">
        <w:rPr>
          <w:rFonts w:eastAsia="Times New Roman"/>
          <w:kern w:val="0"/>
          <w:lang w:eastAsia="en-UG"/>
        </w:rPr>
        <w:t xml:space="preserve">2.2.1 </w:t>
      </w:r>
      <w:r w:rsidRPr="007514C9">
        <w:rPr>
          <w:rStyle w:val="Heading4Char"/>
        </w:rPr>
        <w:t>Random Forest Implementation</w:t>
      </w:r>
      <w:bookmarkEnd w:id="22"/>
    </w:p>
    <w:p w14:paraId="7E638A97" w14:textId="49798E32" w:rsidR="00911A7B" w:rsidRPr="00911A7B" w:rsidRDefault="0060383F" w:rsidP="00370989">
      <w:pPr>
        <w:rPr>
          <w:kern w:val="0"/>
          <w:sz w:val="19"/>
          <w:szCs w:val="19"/>
          <w:lang w:eastAsia="en-UG"/>
        </w:rPr>
      </w:pPr>
      <w:r w:rsidRPr="00911A7B">
        <w:rPr>
          <w:rFonts w:ascii="Consolas" w:hAnsi="Consolas"/>
          <w:kern w:val="0"/>
          <w:sz w:val="18"/>
          <w:szCs w:val="18"/>
          <w:lang w:eastAsia="en-UG"/>
        </w:rPr>
        <w:t>MATLAB</w:t>
      </w:r>
    </w:p>
    <w:p w14:paraId="7E638A98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model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kern w:val="0"/>
          <w:sz w:val="20"/>
          <w:szCs w:val="20"/>
          <w:lang w:eastAsia="en-UG"/>
        </w:rPr>
        <w:t>TreeBagger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>config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>rf_num_trees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X_train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y_train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...</w:t>
      </w:r>
    </w:p>
    <w:p w14:paraId="7E638A99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                 </w:t>
      </w:r>
      <w:r w:rsidRPr="00911A7B">
        <w:rPr>
          <w:rFonts w:ascii="Consolas" w:hAnsi="Consolas" w:cs="Courier New"/>
          <w:color w:val="50A14F"/>
          <w:kern w:val="0"/>
          <w:sz w:val="20"/>
          <w:szCs w:val="20"/>
          <w:lang w:eastAsia="en-UG"/>
        </w:rPr>
        <w:t>'Method'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kern w:val="0"/>
          <w:sz w:val="20"/>
          <w:szCs w:val="20"/>
          <w:lang w:eastAsia="en-UG"/>
        </w:rPr>
        <w:t>'regression'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...</w:t>
      </w:r>
    </w:p>
    <w:p w14:paraId="7E638A9A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                 </w:t>
      </w:r>
      <w:r w:rsidRPr="00911A7B">
        <w:rPr>
          <w:rFonts w:ascii="Consolas" w:hAnsi="Consolas" w:cs="Courier New"/>
          <w:color w:val="50A14F"/>
          <w:kern w:val="0"/>
          <w:sz w:val="20"/>
          <w:szCs w:val="20"/>
          <w:lang w:eastAsia="en-UG"/>
        </w:rPr>
        <w:t>'OOBPrediction'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kern w:val="0"/>
          <w:sz w:val="20"/>
          <w:szCs w:val="20"/>
          <w:lang w:eastAsia="en-UG"/>
        </w:rPr>
        <w:t>'on'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...</w:t>
      </w:r>
    </w:p>
    <w:p w14:paraId="7E638A9B" w14:textId="77777777" w:rsidR="00911A7B" w:rsidRPr="00911A7B" w:rsidRDefault="00911A7B" w:rsidP="00370989">
      <w:pPr>
        <w:rPr>
          <w:rFonts w:ascii="Consolas" w:hAnsi="Consolas" w:cs="Courier New"/>
          <w:kern w:val="0"/>
          <w:sz w:val="20"/>
          <w:szCs w:val="20"/>
          <w:lang w:eastAsia="en-UG"/>
        </w:rPr>
      </w:pP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                 </w:t>
      </w:r>
      <w:r w:rsidRPr="00911A7B">
        <w:rPr>
          <w:rFonts w:ascii="Consolas" w:hAnsi="Consolas" w:cs="Courier New"/>
          <w:color w:val="50A14F"/>
          <w:kern w:val="0"/>
          <w:sz w:val="20"/>
          <w:szCs w:val="20"/>
          <w:lang w:eastAsia="en-UG"/>
        </w:rPr>
        <w:t>'MinLeafSize'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kern w:val="0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kern w:val="0"/>
          <w:sz w:val="20"/>
          <w:szCs w:val="20"/>
          <w:lang w:eastAsia="en-UG"/>
        </w:rPr>
        <w:t>5</w:t>
      </w:r>
      <w:r w:rsidRPr="00911A7B">
        <w:rPr>
          <w:rFonts w:ascii="Consolas" w:hAnsi="Consolas" w:cs="Courier New"/>
          <w:color w:val="383A42"/>
          <w:kern w:val="0"/>
          <w:sz w:val="20"/>
          <w:szCs w:val="20"/>
          <w:lang w:eastAsia="en-UG"/>
        </w:rPr>
        <w:t>);</w:t>
      </w:r>
    </w:p>
    <w:p w14:paraId="7E638A9C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Configuration:</w:t>
      </w:r>
    </w:p>
    <w:p w14:paraId="7E638A9D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50 decision trees (configurable)</w:t>
      </w:r>
    </w:p>
    <w:p w14:paraId="7E638A9E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Out-of-bag prediction for validation</w:t>
      </w:r>
    </w:p>
    <w:p w14:paraId="7E638A9F" w14:textId="77777777" w:rsidR="00911A7B" w:rsidRPr="00911A7B" w:rsidRDefault="00911A7B" w:rsidP="00370989">
      <w:pPr>
        <w:rPr>
          <w:kern w:val="0"/>
          <w:lang w:eastAsia="en-UG"/>
        </w:rPr>
      </w:pPr>
      <w:r w:rsidRPr="00911A7B">
        <w:rPr>
          <w:kern w:val="0"/>
          <w:lang w:eastAsia="en-UG"/>
        </w:rPr>
        <w:t>Minimum leaf size of 5 for regularization</w:t>
      </w:r>
    </w:p>
    <w:p w14:paraId="7E638AA0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2.2.2 Support Vector Machine (SVM)</w:t>
      </w:r>
    </w:p>
    <w:p w14:paraId="7E638AA1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A2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model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fitrsvm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>X_train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y_train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A3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'KernelFunction'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>svm_kernel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A4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'Standardize'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true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A5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'KernelScale'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'auto'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A6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lastRenderedPageBreak/>
        <w:t>Features:</w:t>
      </w:r>
    </w:p>
    <w:p w14:paraId="7E638AA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Gaussian kernel for non-linear relationships</w:t>
      </w:r>
    </w:p>
    <w:p w14:paraId="7E638AA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Automatic kernel scaling</w:t>
      </w:r>
    </w:p>
    <w:p w14:paraId="7E638AA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Robust error handling with linear kernel fallback</w:t>
      </w:r>
    </w:p>
    <w:p w14:paraId="7E638AAA" w14:textId="77777777" w:rsidR="00911A7B" w:rsidRPr="00911A7B" w:rsidRDefault="00911A7B" w:rsidP="00B66147">
      <w:pPr>
        <w:pStyle w:val="Heading2"/>
        <w:rPr>
          <w:rFonts w:eastAsia="Times New Roman"/>
          <w:lang w:eastAsia="en-UG"/>
        </w:rPr>
      </w:pPr>
      <w:bookmarkStart w:id="23" w:name="_Toc213800267"/>
      <w:r w:rsidRPr="00911A7B">
        <w:rPr>
          <w:rFonts w:eastAsia="Times New Roman"/>
          <w:lang w:eastAsia="en-UG"/>
        </w:rPr>
        <w:t>2.2.3 Neural Network Architecture</w:t>
      </w:r>
      <w:bookmarkEnd w:id="23"/>
    </w:p>
    <w:p w14:paraId="7E638AAB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AC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net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feedforwardnet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>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>nn_hidden_layers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AD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>net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>trainParam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epochs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100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;</w:t>
      </w:r>
    </w:p>
    <w:p w14:paraId="7E638AAE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>net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>trainParam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max_fail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;</w:t>
      </w:r>
    </w:p>
    <w:p w14:paraId="7E638AA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Architecture:</w:t>
      </w:r>
    </w:p>
    <w:p w14:paraId="7E638AB0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Hidden layers: [20, 10] neurons</w:t>
      </w:r>
    </w:p>
    <w:p w14:paraId="7E638AB1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Early stopping with 10 validation failures</w:t>
      </w:r>
    </w:p>
    <w:p w14:paraId="7E638AB2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100 training epochs maximum</w:t>
      </w:r>
    </w:p>
    <w:p w14:paraId="7E638AB3" w14:textId="77777777" w:rsidR="00911A7B" w:rsidRPr="00911A7B" w:rsidRDefault="00911A7B" w:rsidP="00B66147">
      <w:pPr>
        <w:pStyle w:val="Heading2"/>
        <w:rPr>
          <w:rFonts w:eastAsia="Times New Roman"/>
          <w:lang w:eastAsia="en-UG"/>
        </w:rPr>
      </w:pPr>
      <w:bookmarkStart w:id="24" w:name="_Toc213800268"/>
      <w:r w:rsidRPr="00911A7B">
        <w:rPr>
          <w:rFonts w:eastAsia="Times New Roman"/>
          <w:lang w:eastAsia="en-UG"/>
        </w:rPr>
        <w:t>2.2.4 Gradient Boosting Machine</w:t>
      </w:r>
      <w:bookmarkEnd w:id="24"/>
    </w:p>
    <w:p w14:paraId="7E638AB4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B5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template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templateTree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'MaxNumSplits'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20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'MinLeafSize'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5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B6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model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fitrensemble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>X_train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y_train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B7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'Method'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'LSBoost'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B8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'NumLearningCycles'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>gbr_n_estimators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B9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'LearnRate'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>gbr_learning_rate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...</w:t>
      </w:r>
    </w:p>
    <w:p w14:paraId="7E638ABA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               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'Learners'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template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B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Parameters:</w:t>
      </w:r>
    </w:p>
    <w:p w14:paraId="7E638ABC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50 boosting iterations</w:t>
      </w:r>
    </w:p>
    <w:p w14:paraId="7E638ABD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Learning rate: 0.1</w:t>
      </w:r>
    </w:p>
    <w:p w14:paraId="7E638ABE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Maximum 20 splits per tree</w:t>
      </w:r>
    </w:p>
    <w:p w14:paraId="7E638ABF" w14:textId="77777777" w:rsidR="00911A7B" w:rsidRPr="00911A7B" w:rsidRDefault="00911A7B" w:rsidP="00B66147">
      <w:pPr>
        <w:pStyle w:val="Heading2"/>
        <w:rPr>
          <w:rFonts w:eastAsia="Times New Roman"/>
          <w:sz w:val="30"/>
          <w:szCs w:val="30"/>
          <w:lang w:eastAsia="en-UG"/>
        </w:rPr>
      </w:pPr>
      <w:bookmarkStart w:id="25" w:name="_Toc213800269"/>
      <w:r w:rsidRPr="00911A7B">
        <w:rPr>
          <w:rFonts w:eastAsia="Times New Roman"/>
          <w:sz w:val="30"/>
          <w:szCs w:val="30"/>
          <w:lang w:eastAsia="en-UG"/>
        </w:rPr>
        <w:t>2.</w:t>
      </w:r>
      <w:r w:rsidRPr="007514C9">
        <w:rPr>
          <w:rStyle w:val="Heading2Char"/>
        </w:rPr>
        <w:t>3 Process-Based Crop Growth Simulation</w:t>
      </w:r>
      <w:bookmarkEnd w:id="25"/>
    </w:p>
    <w:p w14:paraId="7E638AC0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C1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Environmental gradient simulation</w:t>
      </w:r>
    </w:p>
    <w:p w14:paraId="7E638AC2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temperature_gradient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20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0.1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x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-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0.05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y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;</w:t>
      </w:r>
    </w:p>
    <w:p w14:paraId="7E638AC3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soil_quality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0.5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0.3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sin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0.1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x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cos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0.1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y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C4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</w:p>
    <w:p w14:paraId="7E638AC5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Yield calculation incorporating spatial variability</w:t>
      </w:r>
    </w:p>
    <w:p w14:paraId="7E638AC6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yields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i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base_potential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soil_quality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0.02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*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temperature_gradient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C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Model Components:</w:t>
      </w:r>
    </w:p>
    <w:p w14:paraId="7E638AC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Spatial temperature gradients</w:t>
      </w:r>
    </w:p>
    <w:p w14:paraId="7E638AC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Soil quality variations using trigonometric functions</w:t>
      </w:r>
    </w:p>
    <w:p w14:paraId="7E638AC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Base yield potential of 8 tons/hectare</w:t>
      </w:r>
    </w:p>
    <w:p w14:paraId="7E638AC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Environmental factor multiplication</w:t>
      </w:r>
    </w:p>
    <w:p w14:paraId="7E638ACC" w14:textId="77777777" w:rsidR="00911A7B" w:rsidRPr="007514C9" w:rsidRDefault="00911A7B" w:rsidP="00B66147">
      <w:pPr>
        <w:pStyle w:val="Heading2"/>
        <w:rPr>
          <w:rStyle w:val="Heading2Char"/>
        </w:rPr>
      </w:pPr>
      <w:bookmarkStart w:id="26" w:name="_Toc213800270"/>
      <w:r w:rsidRPr="00911A7B">
        <w:rPr>
          <w:rFonts w:eastAsia="Times New Roman"/>
          <w:sz w:val="30"/>
          <w:szCs w:val="30"/>
          <w:lang w:eastAsia="en-UG"/>
        </w:rPr>
        <w:t xml:space="preserve">2.4 </w:t>
      </w:r>
      <w:r w:rsidRPr="007514C9">
        <w:rPr>
          <w:rStyle w:val="Heading2Char"/>
        </w:rPr>
        <w:t>Ensemble Learning System</w:t>
      </w:r>
      <w:bookmarkEnd w:id="26"/>
    </w:p>
    <w:p w14:paraId="7E638ACD" w14:textId="77777777" w:rsidR="00911A7B" w:rsidRPr="007514C9" w:rsidRDefault="00911A7B" w:rsidP="0060383F">
      <w:pPr>
        <w:pStyle w:val="Heading3"/>
        <w:rPr>
          <w:rFonts w:eastAsia="Times New Roman"/>
          <w:lang w:eastAsia="en-UG"/>
        </w:rPr>
      </w:pPr>
      <w:bookmarkStart w:id="27" w:name="_Toc213800271"/>
      <w:r w:rsidRPr="007514C9">
        <w:rPr>
          <w:rFonts w:eastAsia="Times New Roman"/>
          <w:lang w:eastAsia="en-UG"/>
        </w:rPr>
        <w:t>Dynamic Weight Calculation</w:t>
      </w:r>
      <w:bookmarkEnd w:id="27"/>
    </w:p>
    <w:p w14:paraId="7E638ACE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CF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Calculate RMSE for each model</w:t>
      </w:r>
    </w:p>
    <w:p w14:paraId="7E638AD0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A626A4"/>
          <w:sz w:val="20"/>
          <w:szCs w:val="20"/>
          <w:lang w:eastAsia="en-UG"/>
        </w:rPr>
        <w:t>for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i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sz w:val="20"/>
          <w:szCs w:val="20"/>
          <w:lang w:eastAsia="en-UG"/>
        </w:rPr>
        <w:t>n_models</w:t>
      </w:r>
    </w:p>
    <w:p w14:paraId="7E638AD1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errors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i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sqrt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mean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((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predictions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i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-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actual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.^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2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));</w:t>
      </w:r>
    </w:p>
    <w:p w14:paraId="7E638AD2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A626A4"/>
          <w:sz w:val="20"/>
          <w:szCs w:val="20"/>
          <w:lang w:eastAsia="en-UG"/>
        </w:rPr>
        <w:t>end</w:t>
      </w:r>
    </w:p>
    <w:p w14:paraId="7E638AD3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</w:p>
    <w:p w14:paraId="7E638AD4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Inverse error weighting</w:t>
      </w:r>
    </w:p>
    <w:p w14:paraId="7E638AD5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weights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./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errors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+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1e-8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</w:t>
      </w: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Avoid division by zero</w:t>
      </w:r>
    </w:p>
    <w:p w14:paraId="7E638AD6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weights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weights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/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sum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>weights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Normalize</w:t>
      </w:r>
    </w:p>
    <w:p w14:paraId="7E638AD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Weighting Strategy:</w:t>
      </w:r>
    </w:p>
    <w:p w14:paraId="7E638AD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Inverse error weighting</w:t>
      </w:r>
    </w:p>
    <w:p w14:paraId="7E638AD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Numerical stability with epsilon (1e-8)</w:t>
      </w:r>
    </w:p>
    <w:p w14:paraId="7E638AD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Automatic normalization to sum to 1</w:t>
      </w:r>
    </w:p>
    <w:p w14:paraId="7E638ADB" w14:textId="77777777" w:rsidR="00911A7B" w:rsidRPr="00911A7B" w:rsidRDefault="00911A7B" w:rsidP="0060383F">
      <w:pPr>
        <w:pStyle w:val="Heading2"/>
        <w:rPr>
          <w:rFonts w:eastAsia="Times New Roman"/>
          <w:sz w:val="30"/>
          <w:szCs w:val="30"/>
          <w:lang w:eastAsia="en-UG"/>
        </w:rPr>
      </w:pPr>
      <w:bookmarkStart w:id="28" w:name="_Toc213800272"/>
      <w:r w:rsidRPr="00911A7B">
        <w:rPr>
          <w:rFonts w:eastAsia="Times New Roman"/>
          <w:sz w:val="30"/>
          <w:szCs w:val="30"/>
          <w:lang w:eastAsia="en-UG"/>
        </w:rPr>
        <w:t>2.</w:t>
      </w:r>
      <w:r w:rsidRPr="007514C9">
        <w:rPr>
          <w:rStyle w:val="Heading2Char"/>
        </w:rPr>
        <w:t>5 Performance Evaluation Metrics</w:t>
      </w:r>
      <w:bookmarkEnd w:id="28"/>
    </w:p>
    <w:p w14:paraId="7E638ADC" w14:textId="77777777" w:rsidR="00911A7B" w:rsidRPr="0060383F" w:rsidRDefault="00911A7B" w:rsidP="0060383F">
      <w:pPr>
        <w:pStyle w:val="Heading3"/>
      </w:pPr>
      <w:bookmarkStart w:id="29" w:name="_Toc213800273"/>
      <w:r w:rsidRPr="0060383F">
        <w:t>Comprehensive Model Assessment:</w:t>
      </w:r>
      <w:bookmarkEnd w:id="29"/>
    </w:p>
    <w:p w14:paraId="7E638ADD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RMSE (Root Mean Square Error): Measures average prediction error</w:t>
      </w:r>
    </w:p>
    <w:p w14:paraId="7E638ADE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MAE (Mean Absolute Error): Robust error measurement</w:t>
      </w:r>
    </w:p>
    <w:p w14:paraId="7E638AD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R² (Coefficient of Determination): Variance explained</w:t>
      </w:r>
    </w:p>
    <w:p w14:paraId="7E638AE0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MAPE (Mean Absolute Percentage Error): Relative error percentage</w:t>
      </w:r>
    </w:p>
    <w:p w14:paraId="7E638AE1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lastRenderedPageBreak/>
        <w:t>matlab</w:t>
      </w:r>
    </w:p>
    <w:p w14:paraId="7E638AE2" w14:textId="77777777" w:rsidR="00911A7B" w:rsidRPr="00911A7B" w:rsidRDefault="00911A7B" w:rsidP="00911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</w:pP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rmse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=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sqrt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mean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pred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-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actual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.^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2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));</w:t>
      </w:r>
    </w:p>
    <w:p w14:paraId="7E638AE3" w14:textId="77777777" w:rsidR="00911A7B" w:rsidRPr="00911A7B" w:rsidRDefault="00911A7B" w:rsidP="00911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</w:pP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mae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=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mean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abs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pred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-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actual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));</w:t>
      </w:r>
    </w:p>
    <w:p w14:paraId="7E638AE4" w14:textId="77777777" w:rsidR="00911A7B" w:rsidRPr="00911A7B" w:rsidRDefault="00911A7B" w:rsidP="00911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</w:pP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r2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=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max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0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,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1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-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sum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actual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-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pred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.^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2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/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sum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actual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-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mean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>actual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))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.^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2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));</w:t>
      </w:r>
    </w:p>
    <w:p w14:paraId="7E638AE5" w14:textId="77777777" w:rsidR="00911A7B" w:rsidRPr="00911A7B" w:rsidRDefault="00911A7B" w:rsidP="00911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</w:pP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mape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=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mean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abs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actual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-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pred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./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(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actual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+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1e-8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)))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UG"/>
          <w14:ligatures w14:val="none"/>
        </w:rPr>
        <w:t>*</w:t>
      </w:r>
      <w:r w:rsidRPr="00911A7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UG"/>
          <w14:ligatures w14:val="none"/>
        </w:rPr>
        <w:t xml:space="preserve"> </w:t>
      </w:r>
      <w:r w:rsidRPr="00911A7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UG"/>
          <w14:ligatures w14:val="none"/>
        </w:rPr>
        <w:t>100</w:t>
      </w:r>
      <w:r w:rsidRPr="00911A7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UG"/>
          <w14:ligatures w14:val="none"/>
        </w:rPr>
        <w:t>;</w:t>
      </w:r>
    </w:p>
    <w:p w14:paraId="7E638AE6" w14:textId="77777777" w:rsidR="00911A7B" w:rsidRPr="0060383F" w:rsidRDefault="00911A7B" w:rsidP="0060383F">
      <w:pPr>
        <w:pStyle w:val="Heading1"/>
        <w:rPr>
          <w:rFonts w:eastAsia="Times New Roman"/>
          <w:sz w:val="32"/>
          <w:szCs w:val="32"/>
          <w:lang w:eastAsia="en-UG"/>
        </w:rPr>
      </w:pPr>
      <w:bookmarkStart w:id="30" w:name="_Toc213800274"/>
      <w:r w:rsidRPr="0060383F">
        <w:rPr>
          <w:rFonts w:eastAsia="Times New Roman"/>
          <w:sz w:val="32"/>
          <w:szCs w:val="32"/>
          <w:lang w:eastAsia="en-UG"/>
        </w:rPr>
        <w:t>3. Advanced Features</w:t>
      </w:r>
      <w:bookmarkEnd w:id="30"/>
    </w:p>
    <w:p w14:paraId="7E638AE7" w14:textId="77777777" w:rsidR="00911A7B" w:rsidRPr="00911A7B" w:rsidRDefault="00911A7B" w:rsidP="0060383F">
      <w:pPr>
        <w:pStyle w:val="Heading3"/>
        <w:rPr>
          <w:rFonts w:eastAsia="Times New Roman"/>
          <w:sz w:val="30"/>
          <w:szCs w:val="30"/>
          <w:lang w:eastAsia="en-UG"/>
        </w:rPr>
      </w:pPr>
      <w:bookmarkStart w:id="31" w:name="_Toc213800275"/>
      <w:r w:rsidRPr="00911A7B">
        <w:rPr>
          <w:rFonts w:eastAsia="Times New Roman"/>
          <w:sz w:val="30"/>
          <w:szCs w:val="30"/>
          <w:lang w:eastAsia="en-UG"/>
        </w:rPr>
        <w:t xml:space="preserve">3.1 </w:t>
      </w:r>
      <w:r w:rsidRPr="007514C9">
        <w:rPr>
          <w:rStyle w:val="Heading2Char"/>
        </w:rPr>
        <w:t>Spatial Yield Mapping</w:t>
      </w:r>
      <w:bookmarkEnd w:id="31"/>
    </w:p>
    <w:p w14:paraId="7E638AE8" w14:textId="77777777" w:rsidR="00911A7B" w:rsidRPr="00911A7B" w:rsidRDefault="00911A7B" w:rsidP="007514C9">
      <w:pPr>
        <w:pStyle w:val="Heading3"/>
        <w:rPr>
          <w:rFonts w:eastAsia="Times New Roman"/>
          <w:lang w:eastAsia="en-UG"/>
        </w:rPr>
      </w:pPr>
      <w:bookmarkStart w:id="32" w:name="_Toc213800276"/>
      <w:r w:rsidRPr="00911A7B">
        <w:rPr>
          <w:rFonts w:eastAsia="Times New Roman"/>
          <w:lang w:eastAsia="en-UG"/>
        </w:rPr>
        <w:t>Interpolation Method:</w:t>
      </w:r>
      <w:bookmarkEnd w:id="32"/>
    </w:p>
    <w:p w14:paraId="7E638AE9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EA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F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scatteredInterpolant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test_coords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test_coords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: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2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test_predictions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'natural'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'linear'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AE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Visualization Components:</w:t>
      </w:r>
    </w:p>
    <w:p w14:paraId="7E638AEC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Contour plots for yield distribution</w:t>
      </w:r>
    </w:p>
    <w:p w14:paraId="7E638AED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Scatter plots as fallback option</w:t>
      </w:r>
    </w:p>
    <w:p w14:paraId="7E638AEE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Color-coded yield intensity</w:t>
      </w:r>
    </w:p>
    <w:p w14:paraId="7E638AE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Geographic coordinate system</w:t>
      </w:r>
    </w:p>
    <w:p w14:paraId="7E638AF0" w14:textId="77777777" w:rsidR="00911A7B" w:rsidRPr="00911A7B" w:rsidRDefault="00911A7B" w:rsidP="0060383F">
      <w:pPr>
        <w:pStyle w:val="Heading1"/>
        <w:rPr>
          <w:rFonts w:eastAsia="Times New Roman"/>
          <w:sz w:val="30"/>
          <w:szCs w:val="30"/>
          <w:lang w:eastAsia="en-UG"/>
        </w:rPr>
      </w:pPr>
      <w:bookmarkStart w:id="33" w:name="_Toc213800277"/>
      <w:r w:rsidRPr="00911A7B">
        <w:rPr>
          <w:rFonts w:eastAsia="Times New Roman"/>
          <w:sz w:val="30"/>
          <w:szCs w:val="30"/>
          <w:lang w:eastAsia="en-UG"/>
        </w:rPr>
        <w:t>3.</w:t>
      </w:r>
      <w:r w:rsidRPr="007514C9">
        <w:rPr>
          <w:rStyle w:val="Heading2Char"/>
        </w:rPr>
        <w:t>2 Uncertainty Quantification</w:t>
      </w:r>
      <w:bookmarkEnd w:id="33"/>
    </w:p>
    <w:p w14:paraId="7E638AF1" w14:textId="77777777" w:rsidR="00911A7B" w:rsidRPr="00911A7B" w:rsidRDefault="00911A7B" w:rsidP="0060383F">
      <w:pPr>
        <w:pStyle w:val="Heading2"/>
        <w:rPr>
          <w:rFonts w:eastAsia="Times New Roman"/>
          <w:lang w:eastAsia="en-UG"/>
        </w:rPr>
      </w:pPr>
      <w:bookmarkStart w:id="34" w:name="_Toc213800278"/>
      <w:r w:rsidRPr="00911A7B">
        <w:rPr>
          <w:rFonts w:eastAsia="Times New Roman"/>
          <w:lang w:eastAsia="en-UG"/>
        </w:rPr>
        <w:t>Statistical Measures:</w:t>
      </w:r>
      <w:bookmarkEnd w:id="34"/>
    </w:p>
    <w:p w14:paraId="7E638AF2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Prediction standard deviation</w:t>
      </w:r>
    </w:p>
    <w:p w14:paraId="7E638AF3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95% confidence intervals</w:t>
      </w:r>
    </w:p>
    <w:p w14:paraId="7E638AF4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Coefficient of variation (CV)</w:t>
      </w:r>
    </w:p>
    <w:p w14:paraId="7E638AF5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Residual analysis</w:t>
      </w:r>
    </w:p>
    <w:p w14:paraId="7E638AF6" w14:textId="77777777" w:rsidR="00911A7B" w:rsidRPr="00911A7B" w:rsidRDefault="00911A7B" w:rsidP="0060383F">
      <w:pPr>
        <w:pStyle w:val="Heading1"/>
        <w:rPr>
          <w:rFonts w:eastAsia="Times New Roman"/>
          <w:sz w:val="30"/>
          <w:szCs w:val="30"/>
          <w:lang w:eastAsia="en-UG"/>
        </w:rPr>
      </w:pPr>
      <w:bookmarkStart w:id="35" w:name="_Toc213800279"/>
      <w:r w:rsidRPr="00911A7B">
        <w:rPr>
          <w:rFonts w:eastAsia="Times New Roman"/>
          <w:sz w:val="30"/>
          <w:szCs w:val="30"/>
          <w:lang w:eastAsia="en-UG"/>
        </w:rPr>
        <w:t>3.</w:t>
      </w:r>
      <w:r w:rsidRPr="007514C9">
        <w:rPr>
          <w:rStyle w:val="Heading2Char"/>
        </w:rPr>
        <w:t>3 Management Insights Generation</w:t>
      </w:r>
      <w:bookmarkEnd w:id="35"/>
    </w:p>
    <w:p w14:paraId="7E638AF7" w14:textId="77777777" w:rsidR="00911A7B" w:rsidRPr="00911A7B" w:rsidRDefault="00911A7B" w:rsidP="0060383F">
      <w:pPr>
        <w:pStyle w:val="Heading2"/>
        <w:rPr>
          <w:rFonts w:eastAsia="Times New Roman"/>
          <w:lang w:eastAsia="en-UG"/>
        </w:rPr>
      </w:pPr>
      <w:bookmarkStart w:id="36" w:name="_Toc213800280"/>
      <w:r w:rsidRPr="00911A7B">
        <w:rPr>
          <w:rFonts w:eastAsia="Times New Roman"/>
          <w:lang w:eastAsia="en-UG"/>
        </w:rPr>
        <w:t>Analytical Components:</w:t>
      </w:r>
      <w:bookmarkEnd w:id="36"/>
    </w:p>
    <w:p w14:paraId="7E638AF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Feature-yield correlation analysis</w:t>
      </w:r>
    </w:p>
    <w:p w14:paraId="7E638AF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Top influential factor identification</w:t>
      </w:r>
    </w:p>
    <w:p w14:paraId="7E638AF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Economic impact assessment</w:t>
      </w:r>
    </w:p>
    <w:p w14:paraId="7E638AF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Yield optimization recommendations</w:t>
      </w:r>
    </w:p>
    <w:p w14:paraId="7E638AFC" w14:textId="77777777" w:rsidR="00911A7B" w:rsidRPr="007514C9" w:rsidRDefault="00911A7B" w:rsidP="007514C9">
      <w:pPr>
        <w:pStyle w:val="Heading1"/>
        <w:rPr>
          <w:rFonts w:eastAsia="Times New Roman"/>
          <w:sz w:val="28"/>
          <w:szCs w:val="28"/>
          <w:lang w:eastAsia="en-UG"/>
        </w:rPr>
      </w:pPr>
      <w:bookmarkStart w:id="37" w:name="_Toc213800281"/>
      <w:r w:rsidRPr="007514C9">
        <w:rPr>
          <w:rFonts w:eastAsia="Times New Roman"/>
          <w:sz w:val="28"/>
          <w:szCs w:val="28"/>
          <w:lang w:eastAsia="en-UG"/>
        </w:rPr>
        <w:lastRenderedPageBreak/>
        <w:t>4. Technical Implementation Details</w:t>
      </w:r>
      <w:bookmarkEnd w:id="37"/>
    </w:p>
    <w:p w14:paraId="7E638AFD" w14:textId="77777777" w:rsidR="00911A7B" w:rsidRPr="007514C9" w:rsidRDefault="00911A7B" w:rsidP="007514C9">
      <w:pPr>
        <w:pStyle w:val="Heading2"/>
        <w:rPr>
          <w:rFonts w:eastAsia="Times New Roman"/>
          <w:sz w:val="28"/>
          <w:szCs w:val="28"/>
          <w:lang w:eastAsia="en-UG"/>
        </w:rPr>
      </w:pPr>
      <w:bookmarkStart w:id="38" w:name="_Toc213800282"/>
      <w:r w:rsidRPr="007514C9">
        <w:rPr>
          <w:rFonts w:eastAsia="Times New Roman"/>
          <w:sz w:val="28"/>
          <w:szCs w:val="28"/>
          <w:lang w:eastAsia="en-UG"/>
        </w:rPr>
        <w:t>4.1 Error Handling &amp; Robustness</w:t>
      </w:r>
      <w:bookmarkEnd w:id="38"/>
    </w:p>
    <w:p w14:paraId="7E638AFE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AFF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A626A4"/>
          <w:sz w:val="20"/>
          <w:szCs w:val="20"/>
          <w:lang w:eastAsia="en-UG"/>
        </w:rPr>
        <w:t>try</w:t>
      </w:r>
    </w:p>
    <w:p w14:paraId="7E638B00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</w:t>
      </w: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Primary implementation</w:t>
      </w:r>
    </w:p>
    <w:p w14:paraId="7E638B01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model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fitrsvm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>X_train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y_train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'KernelFunction'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'gaussian'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B02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A626A4"/>
          <w:sz w:val="20"/>
          <w:szCs w:val="20"/>
          <w:lang w:eastAsia="en-UG"/>
        </w:rPr>
        <w:t>catch</w:t>
      </w:r>
    </w:p>
    <w:p w14:paraId="7E638B03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</w:t>
      </w:r>
      <w:r w:rsidRPr="00911A7B">
        <w:rPr>
          <w:rFonts w:ascii="Consolas" w:hAnsi="Consolas" w:cs="Courier New"/>
          <w:i/>
          <w:iCs/>
          <w:color w:val="A0A1A7"/>
          <w:sz w:val="20"/>
          <w:szCs w:val="20"/>
          <w:lang w:eastAsia="en-UG"/>
        </w:rPr>
        <w:t>% Fallback implementation</w:t>
      </w:r>
    </w:p>
    <w:p w14:paraId="7E638B04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   model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fitrsvm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</w:t>
      </w:r>
      <w:r w:rsidRPr="00911A7B">
        <w:rPr>
          <w:rFonts w:ascii="Consolas" w:hAnsi="Consolas" w:cs="Courier New"/>
          <w:sz w:val="20"/>
          <w:szCs w:val="20"/>
          <w:lang w:eastAsia="en-UG"/>
        </w:rPr>
        <w:t>X_train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y_train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'KernelFunction'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50A14F"/>
          <w:sz w:val="20"/>
          <w:szCs w:val="20"/>
          <w:lang w:eastAsia="en-UG"/>
        </w:rPr>
        <w:t>'linear'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);</w:t>
      </w:r>
    </w:p>
    <w:p w14:paraId="7E638B05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color w:val="A626A4"/>
          <w:sz w:val="20"/>
          <w:szCs w:val="20"/>
          <w:lang w:eastAsia="en-UG"/>
        </w:rPr>
        <w:t>end</w:t>
      </w:r>
    </w:p>
    <w:p w14:paraId="7E638B06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Robustness Features:</w:t>
      </w:r>
    </w:p>
    <w:p w14:paraId="7E638B0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Comprehensive try-catch blocks</w:t>
      </w:r>
    </w:p>
    <w:p w14:paraId="7E638B0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Alternative algorithm fallbacks</w:t>
      </w:r>
    </w:p>
    <w:p w14:paraId="7E638B0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Data validation checks</w:t>
      </w:r>
    </w:p>
    <w:p w14:paraId="7E638B0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Graceful degradation</w:t>
      </w:r>
    </w:p>
    <w:p w14:paraId="7E638B0B" w14:textId="77777777" w:rsidR="00911A7B" w:rsidRPr="00B66147" w:rsidRDefault="00911A7B" w:rsidP="00B66147">
      <w:pPr>
        <w:pStyle w:val="Heading2"/>
        <w:rPr>
          <w:rFonts w:eastAsia="Times New Roman"/>
          <w:sz w:val="28"/>
          <w:szCs w:val="28"/>
          <w:lang w:eastAsia="en-UG"/>
        </w:rPr>
      </w:pPr>
      <w:bookmarkStart w:id="39" w:name="_Toc213800283"/>
      <w:r w:rsidRPr="00B66147">
        <w:rPr>
          <w:rFonts w:eastAsia="Times New Roman"/>
          <w:sz w:val="28"/>
          <w:szCs w:val="28"/>
          <w:lang w:eastAsia="en-UG"/>
        </w:rPr>
        <w:t>4.2 Configuration Management</w:t>
      </w:r>
      <w:bookmarkEnd w:id="39"/>
    </w:p>
    <w:p w14:paraId="7E638B0C" w14:textId="77777777" w:rsidR="00911A7B" w:rsidRPr="00911A7B" w:rsidRDefault="00911A7B" w:rsidP="00B66147">
      <w:pPr>
        <w:pStyle w:val="Heading4"/>
        <w:rPr>
          <w:rFonts w:eastAsia="Times New Roman"/>
          <w:lang w:eastAsia="en-UG"/>
        </w:rPr>
      </w:pPr>
      <w:r w:rsidRPr="00911A7B">
        <w:rPr>
          <w:rFonts w:eastAsia="Times New Roman"/>
          <w:lang w:eastAsia="en-UG"/>
        </w:rPr>
        <w:t>Centralized Configuration:</w:t>
      </w:r>
    </w:p>
    <w:p w14:paraId="7E638B0D" w14:textId="77777777" w:rsidR="00911A7B" w:rsidRPr="00911A7B" w:rsidRDefault="00911A7B" w:rsidP="00370989">
      <w:pPr>
        <w:rPr>
          <w:sz w:val="19"/>
          <w:szCs w:val="19"/>
          <w:lang w:eastAsia="en-UG"/>
        </w:rPr>
      </w:pPr>
      <w:r w:rsidRPr="00911A7B">
        <w:rPr>
          <w:rFonts w:ascii="Consolas" w:hAnsi="Consolas"/>
          <w:sz w:val="18"/>
          <w:szCs w:val="18"/>
          <w:lang w:eastAsia="en-UG"/>
        </w:rPr>
        <w:t>matlab</w:t>
      </w:r>
    </w:p>
    <w:p w14:paraId="7E638B0E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config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struct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();</w:t>
      </w:r>
    </w:p>
    <w:p w14:paraId="7E638B0F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>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n_samples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500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;</w:t>
      </w:r>
    </w:p>
    <w:p w14:paraId="7E638B10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>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rf_num_trees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50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;</w:t>
      </w:r>
    </w:p>
    <w:p w14:paraId="7E638B11" w14:textId="77777777" w:rsidR="00911A7B" w:rsidRPr="00911A7B" w:rsidRDefault="00911A7B" w:rsidP="00370989">
      <w:pPr>
        <w:rPr>
          <w:rFonts w:ascii="Consolas" w:hAnsi="Consolas" w:cs="Courier New"/>
          <w:sz w:val="20"/>
          <w:szCs w:val="20"/>
          <w:lang w:eastAsia="en-UG"/>
        </w:rPr>
      </w:pPr>
      <w:r w:rsidRPr="00911A7B">
        <w:rPr>
          <w:rFonts w:ascii="Consolas" w:hAnsi="Consolas" w:cs="Courier New"/>
          <w:sz w:val="20"/>
          <w:szCs w:val="20"/>
          <w:lang w:eastAsia="en-UG"/>
        </w:rPr>
        <w:t>config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.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nn_hidden_layers </w:t>
      </w:r>
      <w:r w:rsidRPr="00911A7B">
        <w:rPr>
          <w:rFonts w:ascii="Consolas" w:hAnsi="Consolas" w:cs="Courier New"/>
          <w:color w:val="4078F2"/>
          <w:sz w:val="20"/>
          <w:szCs w:val="20"/>
          <w:lang w:eastAsia="en-UG"/>
        </w:rPr>
        <w:t>=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[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20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,</w:t>
      </w:r>
      <w:r w:rsidRPr="00911A7B">
        <w:rPr>
          <w:rFonts w:ascii="Consolas" w:hAnsi="Consolas" w:cs="Courier New"/>
          <w:sz w:val="20"/>
          <w:szCs w:val="20"/>
          <w:lang w:eastAsia="en-UG"/>
        </w:rPr>
        <w:t xml:space="preserve"> </w:t>
      </w:r>
      <w:r w:rsidRPr="00911A7B">
        <w:rPr>
          <w:rFonts w:ascii="Consolas" w:hAnsi="Consolas" w:cs="Courier New"/>
          <w:color w:val="B76B01"/>
          <w:sz w:val="20"/>
          <w:szCs w:val="20"/>
          <w:lang w:eastAsia="en-UG"/>
        </w:rPr>
        <w:t>10</w:t>
      </w:r>
      <w:r w:rsidRPr="00911A7B">
        <w:rPr>
          <w:rFonts w:ascii="Consolas" w:hAnsi="Consolas" w:cs="Courier New"/>
          <w:color w:val="383A42"/>
          <w:sz w:val="20"/>
          <w:szCs w:val="20"/>
          <w:lang w:eastAsia="en-UG"/>
        </w:rPr>
        <w:t>];</w:t>
      </w:r>
    </w:p>
    <w:p w14:paraId="7E638B12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Advantages:</w:t>
      </w:r>
    </w:p>
    <w:p w14:paraId="7E638B13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Single point of parameter modification</w:t>
      </w:r>
    </w:p>
    <w:p w14:paraId="7E638B14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Consistent parameterization across modules</w:t>
      </w:r>
    </w:p>
    <w:p w14:paraId="69313997" w14:textId="77777777" w:rsidR="00370989" w:rsidRDefault="00911A7B" w:rsidP="00370989">
      <w:pPr>
        <w:rPr>
          <w:lang w:eastAsia="en-UG"/>
        </w:rPr>
      </w:pPr>
      <w:r w:rsidRPr="00911A7B">
        <w:rPr>
          <w:lang w:eastAsia="en-UG"/>
        </w:rPr>
        <w:t>Easy experimentation with different settings</w:t>
      </w:r>
    </w:p>
    <w:p w14:paraId="36F1CB80" w14:textId="77777777" w:rsidR="00370989" w:rsidRDefault="00370989" w:rsidP="00370989">
      <w:pPr>
        <w:rPr>
          <w:lang w:eastAsia="en-UG"/>
        </w:rPr>
      </w:pPr>
    </w:p>
    <w:p w14:paraId="7E638B16" w14:textId="207B5828" w:rsidR="00911A7B" w:rsidRPr="00370989" w:rsidRDefault="00911A7B" w:rsidP="00370989">
      <w:pPr>
        <w:rPr>
          <w:lang w:eastAsia="en-UG"/>
        </w:rPr>
      </w:pPr>
      <w:r w:rsidRPr="00370989">
        <w:rPr>
          <w:lang w:eastAsia="en-UG"/>
        </w:rPr>
        <w:t>Memory &amp; Performance Optimization</w:t>
      </w:r>
    </w:p>
    <w:p w14:paraId="7E638B1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Strategies Employed:</w:t>
      </w:r>
    </w:p>
    <w:p w14:paraId="7E638B1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Dataset size control (500 samples)</w:t>
      </w:r>
    </w:p>
    <w:p w14:paraId="7E638B1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lastRenderedPageBreak/>
        <w:t>Simplified neural network architecture</w:t>
      </w:r>
    </w:p>
    <w:p w14:paraId="7E638B1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Efficient spatial interpolation</w:t>
      </w:r>
    </w:p>
    <w:p w14:paraId="7D020C58" w14:textId="77777777" w:rsidR="00370989" w:rsidRDefault="00911A7B" w:rsidP="00370989">
      <w:pPr>
        <w:rPr>
          <w:lang w:eastAsia="en-UG"/>
        </w:rPr>
      </w:pPr>
      <w:r w:rsidRPr="00911A7B">
        <w:rPr>
          <w:lang w:eastAsia="en-UG"/>
        </w:rPr>
        <w:t>Batch processing for large computations</w:t>
      </w:r>
    </w:p>
    <w:p w14:paraId="7E638B1C" w14:textId="723A1C3B" w:rsidR="00911A7B" w:rsidRPr="00370989" w:rsidRDefault="00911A7B" w:rsidP="00370989">
      <w:pPr>
        <w:rPr>
          <w:lang w:eastAsia="en-UG"/>
        </w:rPr>
      </w:pPr>
      <w:r w:rsidRPr="00370989">
        <w:t>Scientific &amp; Agricultural Relevance</w:t>
      </w:r>
    </w:p>
    <w:p w14:paraId="7E638B1D" w14:textId="77777777" w:rsidR="00911A7B" w:rsidRPr="00B66147" w:rsidRDefault="00911A7B" w:rsidP="00B66147">
      <w:pPr>
        <w:pStyle w:val="Heading1"/>
        <w:rPr>
          <w:rFonts w:eastAsia="Times New Roman"/>
          <w:sz w:val="28"/>
          <w:szCs w:val="28"/>
          <w:lang w:eastAsia="en-UG"/>
        </w:rPr>
      </w:pPr>
      <w:bookmarkStart w:id="40" w:name="_Toc213800284"/>
      <w:r w:rsidRPr="00B66147">
        <w:rPr>
          <w:rFonts w:eastAsia="Times New Roman"/>
          <w:sz w:val="28"/>
          <w:szCs w:val="28"/>
          <w:lang w:eastAsia="en-UG"/>
        </w:rPr>
        <w:t>5.1 Agronomic Foundations</w:t>
      </w:r>
      <w:bookmarkEnd w:id="40"/>
    </w:p>
    <w:p w14:paraId="7E638B1E" w14:textId="77777777" w:rsidR="00911A7B" w:rsidRPr="00B66147" w:rsidRDefault="00911A7B" w:rsidP="00B66147">
      <w:pPr>
        <w:pStyle w:val="Heading2"/>
        <w:rPr>
          <w:rFonts w:eastAsia="Times New Roman"/>
          <w:sz w:val="28"/>
          <w:szCs w:val="28"/>
          <w:lang w:eastAsia="en-UG"/>
        </w:rPr>
      </w:pPr>
      <w:bookmarkStart w:id="41" w:name="_Toc213800285"/>
      <w:r w:rsidRPr="00B66147">
        <w:rPr>
          <w:rFonts w:eastAsia="Times New Roman"/>
          <w:sz w:val="28"/>
          <w:szCs w:val="28"/>
          <w:lang w:eastAsia="en-UG"/>
        </w:rPr>
        <w:t>Vegetation Indices:</w:t>
      </w:r>
      <w:bookmarkEnd w:id="41"/>
    </w:p>
    <w:p w14:paraId="7E638B1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NDVI: Chlorophyll content and vegetation health</w:t>
      </w:r>
    </w:p>
    <w:p w14:paraId="7E638B20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EVI: Improved sensitivity in high biomass regions</w:t>
      </w:r>
    </w:p>
    <w:p w14:paraId="7E638B21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GNDVI: Better water stress detection</w:t>
      </w:r>
    </w:p>
    <w:p w14:paraId="7E638B22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Environmental Factors:</w:t>
      </w:r>
    </w:p>
    <w:p w14:paraId="7E638B23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Growing Degree Days: Crop development tracking</w:t>
      </w:r>
    </w:p>
    <w:p w14:paraId="7E638B24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Soil Properties: Nutrient availability assessment</w:t>
      </w:r>
    </w:p>
    <w:p w14:paraId="7E638B25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Management Practices: Intervention impact quantification</w:t>
      </w:r>
    </w:p>
    <w:p w14:paraId="7E638B26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5.2 Precision Agriculture Applications</w:t>
      </w:r>
    </w:p>
    <w:p w14:paraId="7E638B2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Use Cases:</w:t>
      </w:r>
    </w:p>
    <w:p w14:paraId="7E638B28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Yield Prediction: Pre-harvest yield estimation</w:t>
      </w:r>
    </w:p>
    <w:p w14:paraId="7E638B29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Spatial Management: Variable rate application planning</w:t>
      </w:r>
    </w:p>
    <w:p w14:paraId="7E638B2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Risk Assessment: Uncertainty quantification for decision support</w:t>
      </w:r>
    </w:p>
    <w:p w14:paraId="7E638B2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Economic Analysis: Return on investment calculations</w:t>
      </w:r>
    </w:p>
    <w:p w14:paraId="7E638B2C" w14:textId="77777777" w:rsidR="00911A7B" w:rsidRPr="00B66147" w:rsidRDefault="00911A7B" w:rsidP="00B66147">
      <w:pPr>
        <w:pStyle w:val="Heading1"/>
        <w:rPr>
          <w:rFonts w:eastAsia="Times New Roman"/>
          <w:sz w:val="28"/>
          <w:szCs w:val="28"/>
          <w:lang w:eastAsia="en-UG"/>
        </w:rPr>
      </w:pPr>
      <w:bookmarkStart w:id="42" w:name="_Toc213800286"/>
      <w:r w:rsidRPr="00B66147">
        <w:rPr>
          <w:rFonts w:eastAsia="Times New Roman"/>
          <w:sz w:val="28"/>
          <w:szCs w:val="28"/>
          <w:lang w:eastAsia="en-UG"/>
        </w:rPr>
        <w:t>6. Performance Analysis</w:t>
      </w:r>
      <w:bookmarkEnd w:id="42"/>
    </w:p>
    <w:p w14:paraId="7E638B2D" w14:textId="77777777" w:rsidR="00911A7B" w:rsidRPr="00911A7B" w:rsidRDefault="00911A7B" w:rsidP="00B66147">
      <w:pPr>
        <w:pStyle w:val="Heading4"/>
        <w:rPr>
          <w:rFonts w:eastAsia="Times New Roman"/>
          <w:lang w:eastAsia="en-UG"/>
        </w:rPr>
      </w:pPr>
      <w:r w:rsidRPr="00911A7B">
        <w:rPr>
          <w:rFonts w:eastAsia="Times New Roman"/>
          <w:lang w:eastAsia="en-UG"/>
        </w:rPr>
        <w:t>6.1 Expected Model Performance</w:t>
      </w:r>
    </w:p>
    <w:p w14:paraId="7E638B2E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Based on the synthetic data characteristics and model configurations:</w:t>
      </w:r>
    </w:p>
    <w:p w14:paraId="7E638B2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Predicted Performance Metrics:</w:t>
      </w:r>
    </w:p>
    <w:p w14:paraId="7E638B30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Ensemble Model: RMSE: 0.5-0.8 tons/ha, R²: 0.85-0.95</w:t>
      </w:r>
    </w:p>
    <w:p w14:paraId="7E638B31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Individual Models: RMSE: 0.6-1.2 tons/ha, R²: 0.75-0.90</w:t>
      </w:r>
    </w:p>
    <w:p w14:paraId="7E638B32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Uncertainty: Coefficient of Variation: 8-12%</w:t>
      </w:r>
    </w:p>
    <w:p w14:paraId="7E638B33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6.2 Computational Requirements</w:t>
      </w:r>
    </w:p>
    <w:p w14:paraId="7E638B34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lastRenderedPageBreak/>
        <w:t>Resource Estimates:</w:t>
      </w:r>
    </w:p>
    <w:p w14:paraId="7E638B35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Execution Time: 2-5 minutes (standard desktop)</w:t>
      </w:r>
    </w:p>
    <w:p w14:paraId="7E638B36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Memory Usage: 200-500 MB</w:t>
      </w:r>
    </w:p>
    <w:p w14:paraId="7E638B3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Storage: Minimal (in-memory processing)</w:t>
      </w:r>
    </w:p>
    <w:p w14:paraId="7E638B38" w14:textId="77777777" w:rsidR="00911A7B" w:rsidRPr="00B66147" w:rsidRDefault="00911A7B" w:rsidP="00B66147">
      <w:pPr>
        <w:pStyle w:val="Heading1"/>
        <w:rPr>
          <w:rFonts w:eastAsia="Times New Roman"/>
          <w:sz w:val="28"/>
          <w:szCs w:val="28"/>
          <w:lang w:eastAsia="en-UG"/>
        </w:rPr>
      </w:pPr>
      <w:bookmarkStart w:id="43" w:name="_Toc213800287"/>
      <w:r w:rsidRPr="00B66147">
        <w:rPr>
          <w:rFonts w:eastAsia="Times New Roman"/>
          <w:sz w:val="28"/>
          <w:szCs w:val="28"/>
          <w:lang w:eastAsia="en-UG"/>
        </w:rPr>
        <w:t>7. Limitations &amp; Future Enhancements</w:t>
      </w:r>
      <w:bookmarkEnd w:id="43"/>
    </w:p>
    <w:p w14:paraId="7E638B39" w14:textId="77777777" w:rsidR="00911A7B" w:rsidRPr="00B66147" w:rsidRDefault="00911A7B" w:rsidP="00B66147">
      <w:pPr>
        <w:pStyle w:val="Heading3"/>
        <w:rPr>
          <w:rFonts w:eastAsia="Times New Roman"/>
          <w:lang w:eastAsia="en-UG"/>
        </w:rPr>
      </w:pPr>
      <w:bookmarkStart w:id="44" w:name="_Toc213800288"/>
      <w:r w:rsidRPr="00B66147">
        <w:rPr>
          <w:rFonts w:eastAsia="Times New Roman"/>
          <w:lang w:eastAsia="en-UG"/>
        </w:rPr>
        <w:t>7.1 Current Limitations</w:t>
      </w:r>
      <w:bookmarkEnd w:id="44"/>
    </w:p>
    <w:p w14:paraId="7E638B3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Synthetic Data Dependency: Real-world validation required</w:t>
      </w:r>
    </w:p>
    <w:p w14:paraId="7E638B3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Simplified Process Model: Basic crop physiology representation</w:t>
      </w:r>
    </w:p>
    <w:p w14:paraId="7E638B3C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Fixed Architecture: Limited hyperparameter optimization</w:t>
      </w:r>
    </w:p>
    <w:p w14:paraId="7E638B3D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Spatial Scale: Field-level focus without regional scaling</w:t>
      </w:r>
    </w:p>
    <w:p w14:paraId="7E638B3E" w14:textId="77777777" w:rsidR="00911A7B" w:rsidRPr="00B66147" w:rsidRDefault="00911A7B" w:rsidP="00B66147">
      <w:pPr>
        <w:pStyle w:val="Heading3"/>
        <w:rPr>
          <w:rFonts w:eastAsia="Times New Roman"/>
          <w:lang w:eastAsia="en-UG"/>
        </w:rPr>
      </w:pPr>
      <w:bookmarkStart w:id="45" w:name="_Toc213800289"/>
      <w:r w:rsidRPr="00B66147">
        <w:rPr>
          <w:rFonts w:eastAsia="Times New Roman"/>
          <w:lang w:eastAsia="en-UG"/>
        </w:rPr>
        <w:t>7.2 Recommended Enhancements</w:t>
      </w:r>
      <w:bookmarkEnd w:id="45"/>
    </w:p>
    <w:p w14:paraId="7E638B3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Short-term Improvements:</w:t>
      </w:r>
    </w:p>
    <w:p w14:paraId="7E638B40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Integration with real satellite data APIs</w:t>
      </w:r>
    </w:p>
    <w:p w14:paraId="7E638B41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Additional vegetation indices (SAVI, MSAVI)</w:t>
      </w:r>
    </w:p>
    <w:p w14:paraId="7E638B42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Weather data integration from public sources</w:t>
      </w:r>
    </w:p>
    <w:p w14:paraId="7E638B43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Cross-validation for robust performance estimation</w:t>
      </w:r>
    </w:p>
    <w:p w14:paraId="7E638B44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Long-term Advancements:</w:t>
      </w:r>
    </w:p>
    <w:p w14:paraId="7E638B45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Deep learning architectures (CNNs, LSTMs)</w:t>
      </w:r>
    </w:p>
    <w:p w14:paraId="7E638B46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Multi-temporal analysis incorporating growth stages</w:t>
      </w:r>
    </w:p>
    <w:p w14:paraId="7E638B47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Soil moisture integration from remote sensing</w:t>
      </w:r>
    </w:p>
    <w:p w14:paraId="7E638B48" w14:textId="77777777" w:rsidR="00911A7B" w:rsidRDefault="00911A7B" w:rsidP="00370989">
      <w:pPr>
        <w:rPr>
          <w:lang w:eastAsia="en-UG"/>
        </w:rPr>
      </w:pPr>
      <w:r w:rsidRPr="00911A7B">
        <w:rPr>
          <w:lang w:eastAsia="en-UG"/>
        </w:rPr>
        <w:t>Economic optimization modules</w:t>
      </w:r>
    </w:p>
    <w:p w14:paraId="2928F4F0" w14:textId="77777777" w:rsidR="00B66147" w:rsidRDefault="00B66147" w:rsidP="00370989">
      <w:pPr>
        <w:rPr>
          <w:lang w:eastAsia="en-UG"/>
        </w:rPr>
      </w:pPr>
    </w:p>
    <w:p w14:paraId="50586A8A" w14:textId="77777777" w:rsidR="00B66147" w:rsidRDefault="00B66147" w:rsidP="00370989">
      <w:pPr>
        <w:rPr>
          <w:lang w:eastAsia="en-UG"/>
        </w:rPr>
      </w:pPr>
    </w:p>
    <w:p w14:paraId="61F208CF" w14:textId="77777777" w:rsidR="00B66147" w:rsidRDefault="00B66147" w:rsidP="00370989">
      <w:pPr>
        <w:rPr>
          <w:lang w:eastAsia="en-UG"/>
        </w:rPr>
      </w:pPr>
    </w:p>
    <w:p w14:paraId="0E41C2B4" w14:textId="77777777" w:rsidR="00B66147" w:rsidRDefault="00B66147" w:rsidP="00370989">
      <w:pPr>
        <w:rPr>
          <w:lang w:eastAsia="en-UG"/>
        </w:rPr>
      </w:pPr>
    </w:p>
    <w:p w14:paraId="565CF6F1" w14:textId="77777777" w:rsidR="00B66147" w:rsidRDefault="00B66147" w:rsidP="00370989">
      <w:pPr>
        <w:rPr>
          <w:lang w:eastAsia="en-UG"/>
        </w:rPr>
      </w:pPr>
    </w:p>
    <w:p w14:paraId="3DCB50BD" w14:textId="77777777" w:rsidR="00B66147" w:rsidRDefault="00B66147" w:rsidP="00370989">
      <w:pPr>
        <w:rPr>
          <w:lang w:eastAsia="en-UG"/>
        </w:rPr>
      </w:pPr>
    </w:p>
    <w:p w14:paraId="7BC39AB0" w14:textId="77777777" w:rsidR="00B66147" w:rsidRPr="00911A7B" w:rsidRDefault="00B66147" w:rsidP="00370989">
      <w:pPr>
        <w:rPr>
          <w:lang w:eastAsia="en-UG"/>
        </w:rPr>
      </w:pPr>
    </w:p>
    <w:p w14:paraId="7E638B49" w14:textId="738DC66C" w:rsidR="00911A7B" w:rsidRPr="00911A7B" w:rsidRDefault="00B66147" w:rsidP="00B66147">
      <w:pPr>
        <w:pStyle w:val="Heading1"/>
        <w:jc w:val="center"/>
        <w:rPr>
          <w:rFonts w:eastAsia="Times New Roman"/>
          <w:lang w:eastAsia="en-UG"/>
        </w:rPr>
      </w:pPr>
      <w:bookmarkStart w:id="46" w:name="_Toc213800290"/>
      <w:r w:rsidRPr="00911A7B">
        <w:rPr>
          <w:rFonts w:eastAsia="Times New Roman"/>
          <w:lang w:eastAsia="en-UG"/>
        </w:rPr>
        <w:t>8. CONCLUSION</w:t>
      </w:r>
      <w:bookmarkEnd w:id="46"/>
    </w:p>
    <w:p w14:paraId="7E638B4A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The implemented Crop Yield Estimation System represents a sophisticated integration of machine learning and agricultural science. Key strengths include:</w:t>
      </w:r>
    </w:p>
    <w:p w14:paraId="7E638B4B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Comprehensive Methodology: Multiple modeling approaches with ensemble integration</w:t>
      </w:r>
    </w:p>
    <w:p w14:paraId="7E638B4C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Robust Implementation: Extensive error handling and validation</w:t>
      </w:r>
    </w:p>
    <w:p w14:paraId="7E638B4D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Practical Relevance: Direct applications in precision agriculture</w:t>
      </w:r>
    </w:p>
    <w:p w14:paraId="7E638B4E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Scalable Architecture: Modular design for future enhancements</w:t>
      </w:r>
    </w:p>
    <w:p w14:paraId="7E638B4F" w14:textId="77777777" w:rsidR="00911A7B" w:rsidRPr="00911A7B" w:rsidRDefault="00911A7B" w:rsidP="00370989">
      <w:pPr>
        <w:rPr>
          <w:lang w:eastAsia="en-UG"/>
        </w:rPr>
      </w:pPr>
      <w:r w:rsidRPr="00911A7B">
        <w:rPr>
          <w:lang w:eastAsia="en-UG"/>
        </w:rPr>
        <w:t>The system successfully demonstrates the potential of computational intelligence in agricultural decision support, providing a solid foundation for both research and practical applications in crop yield estimation</w:t>
      </w:r>
    </w:p>
    <w:p w14:paraId="7E638B50" w14:textId="77777777" w:rsidR="00A03E33" w:rsidRDefault="00A03E33" w:rsidP="00370989"/>
    <w:sectPr w:rsidR="00A03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1FB76" w14:textId="77777777" w:rsidR="00034C9C" w:rsidRDefault="00034C9C" w:rsidP="00034C9C">
      <w:pPr>
        <w:spacing w:after="0" w:line="240" w:lineRule="auto"/>
      </w:pPr>
      <w:r>
        <w:separator/>
      </w:r>
    </w:p>
  </w:endnote>
  <w:endnote w:type="continuationSeparator" w:id="0">
    <w:p w14:paraId="41C7843D" w14:textId="77777777" w:rsidR="00034C9C" w:rsidRDefault="00034C9C" w:rsidP="00034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7C0BE" w14:textId="77777777" w:rsidR="00034C9C" w:rsidRDefault="00034C9C" w:rsidP="00034C9C">
      <w:pPr>
        <w:spacing w:after="0" w:line="240" w:lineRule="auto"/>
      </w:pPr>
      <w:r>
        <w:separator/>
      </w:r>
    </w:p>
  </w:footnote>
  <w:footnote w:type="continuationSeparator" w:id="0">
    <w:p w14:paraId="502FD93A" w14:textId="77777777" w:rsidR="00034C9C" w:rsidRDefault="00034C9C" w:rsidP="00034C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DA5"/>
    <w:multiLevelType w:val="multilevel"/>
    <w:tmpl w:val="449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EBB"/>
    <w:multiLevelType w:val="multilevel"/>
    <w:tmpl w:val="24C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455"/>
    <w:multiLevelType w:val="multilevel"/>
    <w:tmpl w:val="76E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95FC4"/>
    <w:multiLevelType w:val="multilevel"/>
    <w:tmpl w:val="368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396"/>
    <w:multiLevelType w:val="multilevel"/>
    <w:tmpl w:val="3E2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7B39"/>
    <w:multiLevelType w:val="multilevel"/>
    <w:tmpl w:val="32D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45FAB"/>
    <w:multiLevelType w:val="multilevel"/>
    <w:tmpl w:val="D78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4538"/>
    <w:multiLevelType w:val="multilevel"/>
    <w:tmpl w:val="7D8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22DD"/>
    <w:multiLevelType w:val="multilevel"/>
    <w:tmpl w:val="865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F0FB5"/>
    <w:multiLevelType w:val="multilevel"/>
    <w:tmpl w:val="6D12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804EF"/>
    <w:multiLevelType w:val="multilevel"/>
    <w:tmpl w:val="088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0549A"/>
    <w:multiLevelType w:val="multilevel"/>
    <w:tmpl w:val="C27A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277F8"/>
    <w:multiLevelType w:val="multilevel"/>
    <w:tmpl w:val="7300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F3DB4"/>
    <w:multiLevelType w:val="hybridMultilevel"/>
    <w:tmpl w:val="1B2E0518"/>
    <w:lvl w:ilvl="0" w:tplc="FC70F13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11546"/>
    <w:multiLevelType w:val="multilevel"/>
    <w:tmpl w:val="8EE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B5A57"/>
    <w:multiLevelType w:val="multilevel"/>
    <w:tmpl w:val="03C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76D74"/>
    <w:multiLevelType w:val="multilevel"/>
    <w:tmpl w:val="865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017D2"/>
    <w:multiLevelType w:val="multilevel"/>
    <w:tmpl w:val="039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B1BB5"/>
    <w:multiLevelType w:val="multilevel"/>
    <w:tmpl w:val="506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A7195"/>
    <w:multiLevelType w:val="multilevel"/>
    <w:tmpl w:val="3E68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F76DDD"/>
    <w:multiLevelType w:val="multilevel"/>
    <w:tmpl w:val="EE9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A5486"/>
    <w:multiLevelType w:val="multilevel"/>
    <w:tmpl w:val="B92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404D4"/>
    <w:multiLevelType w:val="multilevel"/>
    <w:tmpl w:val="F59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5730B"/>
    <w:multiLevelType w:val="multilevel"/>
    <w:tmpl w:val="7AE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65667"/>
    <w:multiLevelType w:val="multilevel"/>
    <w:tmpl w:val="E44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46A26"/>
    <w:multiLevelType w:val="multilevel"/>
    <w:tmpl w:val="FD2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F1756"/>
    <w:multiLevelType w:val="multilevel"/>
    <w:tmpl w:val="D91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50864">
    <w:abstractNumId w:val="9"/>
  </w:num>
  <w:num w:numId="2" w16cid:durableId="426972564">
    <w:abstractNumId w:val="18"/>
  </w:num>
  <w:num w:numId="3" w16cid:durableId="1826554315">
    <w:abstractNumId w:val="20"/>
  </w:num>
  <w:num w:numId="4" w16cid:durableId="1556426172">
    <w:abstractNumId w:val="22"/>
  </w:num>
  <w:num w:numId="5" w16cid:durableId="1616981971">
    <w:abstractNumId w:val="8"/>
  </w:num>
  <w:num w:numId="6" w16cid:durableId="740566628">
    <w:abstractNumId w:val="6"/>
  </w:num>
  <w:num w:numId="7" w16cid:durableId="981890012">
    <w:abstractNumId w:val="15"/>
  </w:num>
  <w:num w:numId="8" w16cid:durableId="1885286243">
    <w:abstractNumId w:val="26"/>
  </w:num>
  <w:num w:numId="9" w16cid:durableId="937251118">
    <w:abstractNumId w:val="23"/>
  </w:num>
  <w:num w:numId="10" w16cid:durableId="1554076446">
    <w:abstractNumId w:val="7"/>
  </w:num>
  <w:num w:numId="11" w16cid:durableId="1171215835">
    <w:abstractNumId w:val="24"/>
  </w:num>
  <w:num w:numId="12" w16cid:durableId="268394729">
    <w:abstractNumId w:val="25"/>
  </w:num>
  <w:num w:numId="13" w16cid:durableId="175537489">
    <w:abstractNumId w:val="1"/>
  </w:num>
  <w:num w:numId="14" w16cid:durableId="1289582600">
    <w:abstractNumId w:val="17"/>
  </w:num>
  <w:num w:numId="15" w16cid:durableId="2103868285">
    <w:abstractNumId w:val="10"/>
  </w:num>
  <w:num w:numId="16" w16cid:durableId="1104378507">
    <w:abstractNumId w:val="0"/>
  </w:num>
  <w:num w:numId="17" w16cid:durableId="1199781403">
    <w:abstractNumId w:val="2"/>
  </w:num>
  <w:num w:numId="18" w16cid:durableId="108552752">
    <w:abstractNumId w:val="16"/>
  </w:num>
  <w:num w:numId="19" w16cid:durableId="2118216224">
    <w:abstractNumId w:val="5"/>
  </w:num>
  <w:num w:numId="20" w16cid:durableId="43679255">
    <w:abstractNumId w:val="11"/>
  </w:num>
  <w:num w:numId="21" w16cid:durableId="1988896295">
    <w:abstractNumId w:val="3"/>
  </w:num>
  <w:num w:numId="22" w16cid:durableId="323289719">
    <w:abstractNumId w:val="14"/>
  </w:num>
  <w:num w:numId="23" w16cid:durableId="14964460">
    <w:abstractNumId w:val="12"/>
  </w:num>
  <w:num w:numId="24" w16cid:durableId="342561336">
    <w:abstractNumId w:val="21"/>
  </w:num>
  <w:num w:numId="25" w16cid:durableId="1227833994">
    <w:abstractNumId w:val="4"/>
  </w:num>
  <w:num w:numId="26" w16cid:durableId="95492147">
    <w:abstractNumId w:val="19"/>
  </w:num>
  <w:num w:numId="27" w16cid:durableId="8962375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03"/>
    <w:rsid w:val="00034C9C"/>
    <w:rsid w:val="00347D95"/>
    <w:rsid w:val="00370989"/>
    <w:rsid w:val="004428DF"/>
    <w:rsid w:val="004B5BEC"/>
    <w:rsid w:val="0060383F"/>
    <w:rsid w:val="007514C9"/>
    <w:rsid w:val="00911A7B"/>
    <w:rsid w:val="00A03E33"/>
    <w:rsid w:val="00B66147"/>
    <w:rsid w:val="00BE2503"/>
    <w:rsid w:val="00E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8A72"/>
  <w15:chartTrackingRefBased/>
  <w15:docId w15:val="{4CA15B36-E947-42B7-A3EE-D5931543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E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5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C9C"/>
  </w:style>
  <w:style w:type="paragraph" w:styleId="Footer">
    <w:name w:val="footer"/>
    <w:basedOn w:val="Normal"/>
    <w:link w:val="FooterChar"/>
    <w:uiPriority w:val="99"/>
    <w:unhideWhenUsed/>
    <w:rsid w:val="00034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C9C"/>
  </w:style>
  <w:style w:type="table" w:styleId="TableGrid">
    <w:name w:val="Table Grid"/>
    <w:basedOn w:val="TableNormal"/>
    <w:uiPriority w:val="39"/>
    <w:qFormat/>
    <w:rsid w:val="00034C9C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6614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61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61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614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661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1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546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5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068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51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569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102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64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4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738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3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2377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486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68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9BA96-86B7-4A29-8482-57102A937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18</Pages>
  <Words>2225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Lwasampijja Ashiraf</dc:creator>
  <cp:keywords/>
  <dc:description/>
  <cp:lastModifiedBy>nicholasbinywera00@gmail.com</cp:lastModifiedBy>
  <cp:revision>3</cp:revision>
  <dcterms:created xsi:type="dcterms:W3CDTF">2025-11-10T09:28:00Z</dcterms:created>
  <dcterms:modified xsi:type="dcterms:W3CDTF">2025-11-11T21:38:00Z</dcterms:modified>
</cp:coreProperties>
</file>