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68546A" w14:textId="77777777" w:rsidR="006234B8" w:rsidRDefault="00000000">
      <w:pPr>
        <w:spacing w:before="50" w:after="16"/>
        <w:jc w:val="center"/>
      </w:pPr>
      <w:r>
        <w:rPr>
          <w:rFonts w:ascii="Aptos Display" w:hAnsi="Aptos Display"/>
          <w:b/>
          <w:color w:val="192D46"/>
          <w:sz w:val="36"/>
        </w:rPr>
        <w:t>MUHAMMAD USMAN</w:t>
      </w:r>
    </w:p>
    <w:p w14:paraId="4C7B5194" w14:textId="77777777" w:rsidR="006234B8" w:rsidRDefault="00000000">
      <w:pPr>
        <w:spacing w:after="20"/>
        <w:jc w:val="center"/>
      </w:pPr>
      <w:r>
        <w:rPr>
          <w:b/>
          <w:sz w:val="21"/>
        </w:rPr>
        <w:t>Python • Data Engineering • AI/ML • Backend Systems</w:t>
      </w:r>
    </w:p>
    <w:p w14:paraId="31F58A43" w14:textId="769C49BB" w:rsidR="006234B8" w:rsidRDefault="00000000">
      <w:pPr>
        <w:spacing w:after="20"/>
        <w:jc w:val="center"/>
      </w:pPr>
      <w:r>
        <w:t xml:space="preserve">Nürnberg, </w:t>
      </w:r>
      <w:proofErr w:type="gramStart"/>
      <w:r>
        <w:t>Germany  |</w:t>
      </w:r>
      <w:proofErr w:type="gramEnd"/>
      <w:r>
        <w:t xml:space="preserve">  </w:t>
      </w:r>
      <w:hyperlink r:id="rId6" w:history="1">
        <w:r w:rsidR="00655846" w:rsidRPr="00F95FA6">
          <w:rPr>
            <w:rStyle w:val="Hyperlink"/>
          </w:rPr>
          <w:t>Muhammad.usman@fau.de</w:t>
        </w:r>
      </w:hyperlink>
      <w:r w:rsidR="00655846">
        <w:t xml:space="preserve"> </w:t>
      </w:r>
      <w:r>
        <w:t>|</w:t>
      </w:r>
      <w:r w:rsidR="000B54CC">
        <w:t xml:space="preserve"> </w:t>
      </w:r>
      <w:hyperlink r:id="rId7" w:history="1">
        <w:r w:rsidR="000B54CC" w:rsidRPr="000B54CC">
          <w:rPr>
            <w:rStyle w:val="Hyperlink"/>
          </w:rPr>
          <w:t>LinkedIn</w:t>
        </w:r>
      </w:hyperlink>
      <w:r w:rsidR="000B54CC">
        <w:t xml:space="preserve"> </w:t>
      </w:r>
      <w:proofErr w:type="gramStart"/>
      <w:r w:rsidR="000B54CC">
        <w:t>|</w:t>
      </w:r>
      <w:r>
        <w:t xml:space="preserve">  MSc</w:t>
      </w:r>
      <w:proofErr w:type="gramEnd"/>
      <w:r>
        <w:t xml:space="preserve"> ICT, FAU Erlangen-Nürnberg (expected Jun 2027)</w:t>
      </w:r>
    </w:p>
    <w:p w14:paraId="33C5EA9B" w14:textId="77777777" w:rsidR="006234B8" w:rsidRPr="00E373DD" w:rsidRDefault="00000000">
      <w:pPr>
        <w:spacing w:before="50" w:after="16"/>
        <w:rPr>
          <w:sz w:val="21"/>
          <w:szCs w:val="21"/>
        </w:rPr>
      </w:pPr>
      <w:r w:rsidRPr="00E373DD">
        <w:rPr>
          <w:b/>
          <w:color w:val="19466E"/>
          <w:sz w:val="21"/>
          <w:szCs w:val="21"/>
        </w:rPr>
        <w:t>PROFILE</w:t>
      </w:r>
    </w:p>
    <w:p w14:paraId="4AC613F9" w14:textId="77777777" w:rsidR="006234B8" w:rsidRPr="00E373DD" w:rsidRDefault="00000000">
      <w:pPr>
        <w:spacing w:after="20"/>
        <w:rPr>
          <w:sz w:val="21"/>
          <w:szCs w:val="21"/>
        </w:rPr>
      </w:pPr>
      <w:r w:rsidRPr="00E373DD">
        <w:rPr>
          <w:sz w:val="21"/>
          <w:szCs w:val="21"/>
        </w:rPr>
        <w:t>Python-focused engineer and data scientist with experience building production data pipelines, backend applications, AI/LLM workflows, and data-intensive products. Comfortable owning open-ended problems from data ingestion and APIs through deployment and operational reporting. Strong SQL and relational-database background, hands-on cloud/Docker experience, and recent work with LLM agents, retrieval, structured outputs, and evidence-based ranking. Frontend experience includes PHP/Laravel and basic JavaScript/HTML; willing to learn Flutter.</w:t>
      </w:r>
    </w:p>
    <w:p w14:paraId="2BF9253B" w14:textId="77777777" w:rsidR="006234B8" w:rsidRPr="00E373DD" w:rsidRDefault="00000000">
      <w:pPr>
        <w:spacing w:before="50" w:after="16"/>
        <w:rPr>
          <w:sz w:val="21"/>
          <w:szCs w:val="21"/>
        </w:rPr>
      </w:pPr>
      <w:r w:rsidRPr="00E373DD">
        <w:rPr>
          <w:b/>
          <w:color w:val="19466E"/>
          <w:sz w:val="21"/>
          <w:szCs w:val="21"/>
        </w:rPr>
        <w:t>CORE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234B8" w:rsidRPr="00E373DD" w14:paraId="067D4806" w14:textId="77777777"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15FFE2" w14:textId="77777777" w:rsidR="006234B8" w:rsidRPr="00E373DD" w:rsidRDefault="00000000">
            <w:pPr>
              <w:spacing w:after="0" w:line="221" w:lineRule="auto"/>
              <w:rPr>
                <w:sz w:val="21"/>
                <w:szCs w:val="21"/>
              </w:rPr>
            </w:pPr>
            <w:r w:rsidRPr="00E373DD">
              <w:rPr>
                <w:b/>
                <w:sz w:val="21"/>
                <w:szCs w:val="21"/>
              </w:rPr>
              <w:t xml:space="preserve">Backend &amp; Data: </w:t>
            </w:r>
            <w:r w:rsidRPr="00E373DD">
              <w:rPr>
                <w:sz w:val="21"/>
                <w:szCs w:val="21"/>
              </w:rPr>
              <w:t>Python, FastAPI, Flask, SQL, MySQL, DuckDB, REST APIs, ETL/ELT, data pipelines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064477" w14:textId="77777777" w:rsidR="006234B8" w:rsidRPr="00E373DD" w:rsidRDefault="00000000">
            <w:pPr>
              <w:spacing w:after="0" w:line="221" w:lineRule="auto"/>
              <w:rPr>
                <w:sz w:val="21"/>
                <w:szCs w:val="21"/>
              </w:rPr>
            </w:pPr>
            <w:r w:rsidRPr="00E373DD">
              <w:rPr>
                <w:b/>
                <w:sz w:val="21"/>
                <w:szCs w:val="21"/>
              </w:rPr>
              <w:t xml:space="preserve">AI / ML: </w:t>
            </w:r>
            <w:r w:rsidRPr="00E373DD">
              <w:rPr>
                <w:sz w:val="21"/>
                <w:szCs w:val="21"/>
              </w:rPr>
              <w:t>LLM agents, LiteLLM, OpenAI/Claude/Gemini, embeddings, FAISS, RAG, PyTorch, LightGBM</w:t>
            </w:r>
          </w:p>
        </w:tc>
      </w:tr>
      <w:tr w:rsidR="006234B8" w:rsidRPr="00E373DD" w14:paraId="453F21C1" w14:textId="77777777"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0C9E7" w14:textId="77777777" w:rsidR="006234B8" w:rsidRPr="00E373DD" w:rsidRDefault="00000000">
            <w:pPr>
              <w:spacing w:after="0" w:line="221" w:lineRule="auto"/>
              <w:rPr>
                <w:sz w:val="21"/>
                <w:szCs w:val="21"/>
              </w:rPr>
            </w:pPr>
            <w:r w:rsidRPr="00E373DD">
              <w:rPr>
                <w:b/>
                <w:sz w:val="21"/>
                <w:szCs w:val="21"/>
              </w:rPr>
              <w:t xml:space="preserve">Engineering: </w:t>
            </w:r>
            <w:r w:rsidRPr="00E373DD">
              <w:rPr>
                <w:sz w:val="21"/>
                <w:szCs w:val="21"/>
              </w:rPr>
              <w:t>Docker, AWS, GCP Cloud Run, Git, Linux, scheduled jobs, API integrations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E4D7A" w14:textId="77777777" w:rsidR="006234B8" w:rsidRPr="00E373DD" w:rsidRDefault="00000000">
            <w:pPr>
              <w:spacing w:after="0" w:line="221" w:lineRule="auto"/>
              <w:rPr>
                <w:sz w:val="21"/>
                <w:szCs w:val="21"/>
              </w:rPr>
            </w:pPr>
            <w:r w:rsidRPr="00E373DD">
              <w:rPr>
                <w:b/>
                <w:sz w:val="21"/>
                <w:szCs w:val="21"/>
              </w:rPr>
              <w:t xml:space="preserve">Product / Web: </w:t>
            </w:r>
            <w:r w:rsidRPr="00E373DD">
              <w:rPr>
                <w:sz w:val="21"/>
                <w:szCs w:val="21"/>
              </w:rPr>
              <w:t>PHP, Laravel, basic JavaScript/HTML, Power BI, Streamlit</w:t>
            </w:r>
          </w:p>
        </w:tc>
      </w:tr>
      <w:tr w:rsidR="006234B8" w:rsidRPr="00E373DD" w14:paraId="6EA75D3E" w14:textId="77777777"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EBA30" w14:textId="77777777" w:rsidR="006234B8" w:rsidRPr="00E373DD" w:rsidRDefault="00000000">
            <w:pPr>
              <w:spacing w:after="0" w:line="221" w:lineRule="auto"/>
              <w:rPr>
                <w:sz w:val="21"/>
                <w:szCs w:val="21"/>
              </w:rPr>
            </w:pPr>
            <w:r w:rsidRPr="00E373DD">
              <w:rPr>
                <w:b/>
                <w:sz w:val="21"/>
                <w:szCs w:val="21"/>
              </w:rPr>
              <w:t xml:space="preserve">Data Systems: </w:t>
            </w:r>
            <w:r w:rsidRPr="00E373DD">
              <w:rPr>
                <w:sz w:val="21"/>
                <w:szCs w:val="21"/>
              </w:rPr>
              <w:t>Schema design, incremental loads, upserts, data quality, provenance, large datasets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98B72" w14:textId="77777777" w:rsidR="006234B8" w:rsidRPr="00E373DD" w:rsidRDefault="00000000">
            <w:pPr>
              <w:spacing w:after="0" w:line="221" w:lineRule="auto"/>
              <w:rPr>
                <w:sz w:val="21"/>
                <w:szCs w:val="21"/>
              </w:rPr>
            </w:pPr>
            <w:r w:rsidRPr="00E373DD">
              <w:rPr>
                <w:b/>
                <w:sz w:val="21"/>
                <w:szCs w:val="21"/>
              </w:rPr>
              <w:t xml:space="preserve">Collaboration: </w:t>
            </w:r>
            <w:r w:rsidRPr="00E373DD">
              <w:rPr>
                <w:sz w:val="21"/>
                <w:szCs w:val="21"/>
              </w:rPr>
              <w:t>Problem ownership, stakeholder communication, code review, product-oriented delivery</w:t>
            </w:r>
          </w:p>
        </w:tc>
      </w:tr>
    </w:tbl>
    <w:p w14:paraId="25B102A5" w14:textId="77777777" w:rsidR="006234B8" w:rsidRPr="00E373DD" w:rsidRDefault="00000000">
      <w:pPr>
        <w:spacing w:before="50" w:after="16"/>
        <w:rPr>
          <w:sz w:val="21"/>
          <w:szCs w:val="21"/>
        </w:rPr>
      </w:pPr>
      <w:r w:rsidRPr="00E373DD">
        <w:rPr>
          <w:b/>
          <w:color w:val="19466E"/>
          <w:sz w:val="21"/>
          <w:szCs w:val="21"/>
        </w:rPr>
        <w:t>SELECTED ENGINEERING EXPERIENCE</w:t>
      </w:r>
    </w:p>
    <w:p w14:paraId="12BF35CE" w14:textId="77777777" w:rsidR="006234B8" w:rsidRPr="00E373DD" w:rsidRDefault="00000000">
      <w:pPr>
        <w:spacing w:before="40" w:after="10"/>
        <w:rPr>
          <w:sz w:val="21"/>
          <w:szCs w:val="21"/>
        </w:rPr>
      </w:pPr>
      <w:r w:rsidRPr="00E373DD">
        <w:rPr>
          <w:b/>
          <w:sz w:val="21"/>
          <w:szCs w:val="21"/>
        </w:rPr>
        <w:t>AGI Developer / Engineer | Turing</w:t>
      </w:r>
      <w:r w:rsidRPr="00E373DD">
        <w:rPr>
          <w:i/>
          <w:sz w:val="21"/>
          <w:szCs w:val="21"/>
        </w:rPr>
        <w:t xml:space="preserve">   Jan 2024 – Jun 2025</w:t>
      </w:r>
    </w:p>
    <w:p w14:paraId="4C7FECB6" w14:textId="77777777" w:rsidR="006234B8" w:rsidRPr="00E373DD" w:rsidRDefault="00000000">
      <w:pPr>
        <w:spacing w:after="20"/>
        <w:ind w:left="216" w:hanging="173"/>
        <w:rPr>
          <w:sz w:val="21"/>
          <w:szCs w:val="21"/>
        </w:rPr>
      </w:pPr>
      <w:r w:rsidRPr="00E373DD">
        <w:rPr>
          <w:b/>
          <w:sz w:val="21"/>
          <w:szCs w:val="21"/>
        </w:rPr>
        <w:t xml:space="preserve">• </w:t>
      </w:r>
      <w:r w:rsidRPr="00E373DD">
        <w:rPr>
          <w:sz w:val="21"/>
          <w:szCs w:val="21"/>
        </w:rPr>
        <w:t>Built and evaluated LLM-enabled applications and agent workflows, including tool use, retrieval, structured outputs, and quality-focused evaluation.</w:t>
      </w:r>
    </w:p>
    <w:p w14:paraId="62A8E9E4" w14:textId="77777777" w:rsidR="006234B8" w:rsidRPr="00E373DD" w:rsidRDefault="00000000">
      <w:pPr>
        <w:spacing w:after="20"/>
        <w:ind w:left="216" w:hanging="173"/>
        <w:rPr>
          <w:sz w:val="21"/>
          <w:szCs w:val="21"/>
        </w:rPr>
      </w:pPr>
      <w:r w:rsidRPr="00E373DD">
        <w:rPr>
          <w:b/>
          <w:sz w:val="21"/>
          <w:szCs w:val="21"/>
        </w:rPr>
        <w:t xml:space="preserve">• </w:t>
      </w:r>
      <w:r w:rsidRPr="00E373DD">
        <w:rPr>
          <w:sz w:val="21"/>
          <w:szCs w:val="21"/>
        </w:rPr>
        <w:t>Developed Python services and data workflows for client applications, including a Flask-based tax provision application and data-processing automation.</w:t>
      </w:r>
    </w:p>
    <w:p w14:paraId="0521BFA0" w14:textId="77777777" w:rsidR="006234B8" w:rsidRPr="00E373DD" w:rsidRDefault="00000000">
      <w:pPr>
        <w:spacing w:after="20"/>
        <w:ind w:left="216" w:hanging="173"/>
        <w:rPr>
          <w:sz w:val="21"/>
          <w:szCs w:val="21"/>
        </w:rPr>
      </w:pPr>
      <w:r w:rsidRPr="00E373DD">
        <w:rPr>
          <w:b/>
          <w:sz w:val="21"/>
          <w:szCs w:val="21"/>
        </w:rPr>
        <w:t xml:space="preserve">• </w:t>
      </w:r>
      <w:r w:rsidRPr="00E373DD">
        <w:rPr>
          <w:sz w:val="21"/>
          <w:szCs w:val="21"/>
        </w:rPr>
        <w:t>Worked across ambiguous engineering tasks, translating business requirements into implementable backend and AI solutions.</w:t>
      </w:r>
    </w:p>
    <w:p w14:paraId="7AC110E6" w14:textId="77777777" w:rsidR="006234B8" w:rsidRPr="00E373DD" w:rsidRDefault="00000000">
      <w:pPr>
        <w:spacing w:before="40" w:after="10"/>
        <w:rPr>
          <w:sz w:val="21"/>
          <w:szCs w:val="21"/>
        </w:rPr>
      </w:pPr>
      <w:r w:rsidRPr="00E373DD">
        <w:rPr>
          <w:b/>
          <w:sz w:val="21"/>
          <w:szCs w:val="21"/>
        </w:rPr>
        <w:t>Data Scientist | Turing</w:t>
      </w:r>
      <w:r w:rsidRPr="00E373DD">
        <w:rPr>
          <w:i/>
          <w:sz w:val="21"/>
          <w:szCs w:val="21"/>
        </w:rPr>
        <w:t xml:space="preserve">   Apr 2022 – Dec 2023</w:t>
      </w:r>
    </w:p>
    <w:p w14:paraId="5BB23519" w14:textId="77777777" w:rsidR="006234B8" w:rsidRPr="00E373DD" w:rsidRDefault="00000000">
      <w:pPr>
        <w:spacing w:after="20"/>
        <w:ind w:left="216" w:hanging="173"/>
        <w:rPr>
          <w:sz w:val="21"/>
          <w:szCs w:val="21"/>
        </w:rPr>
      </w:pPr>
      <w:r w:rsidRPr="00E373DD">
        <w:rPr>
          <w:b/>
          <w:sz w:val="21"/>
          <w:szCs w:val="21"/>
        </w:rPr>
        <w:t xml:space="preserve">• </w:t>
      </w:r>
      <w:r w:rsidRPr="00E373DD">
        <w:rPr>
          <w:sz w:val="21"/>
          <w:szCs w:val="21"/>
        </w:rPr>
        <w:t>Led and reviewed AI/data engineering work while remaining hands-on with data analysis, model evaluation, workflow design, and delivery.</w:t>
      </w:r>
    </w:p>
    <w:p w14:paraId="5EABEF59" w14:textId="77777777" w:rsidR="006234B8" w:rsidRPr="00E373DD" w:rsidRDefault="00000000">
      <w:pPr>
        <w:spacing w:after="20"/>
        <w:ind w:left="216" w:hanging="173"/>
        <w:rPr>
          <w:sz w:val="21"/>
          <w:szCs w:val="21"/>
        </w:rPr>
      </w:pPr>
      <w:r w:rsidRPr="00E373DD">
        <w:rPr>
          <w:b/>
          <w:sz w:val="21"/>
          <w:szCs w:val="21"/>
        </w:rPr>
        <w:t xml:space="preserve">• </w:t>
      </w:r>
      <w:r w:rsidRPr="00E373DD">
        <w:rPr>
          <w:sz w:val="21"/>
          <w:szCs w:val="21"/>
        </w:rPr>
        <w:t>Built production-oriented statistical and ML solutions and supported data pipelines, monitoring, and operational reporting.</w:t>
      </w:r>
    </w:p>
    <w:p w14:paraId="050A1F6C" w14:textId="77777777" w:rsidR="006234B8" w:rsidRPr="00E373DD" w:rsidRDefault="00000000">
      <w:pPr>
        <w:spacing w:before="40" w:after="10"/>
        <w:rPr>
          <w:sz w:val="21"/>
          <w:szCs w:val="21"/>
        </w:rPr>
      </w:pPr>
      <w:r w:rsidRPr="00E373DD">
        <w:rPr>
          <w:b/>
          <w:sz w:val="21"/>
          <w:szCs w:val="21"/>
        </w:rPr>
        <w:t>Data Scientist | Afiniti</w:t>
      </w:r>
      <w:r w:rsidRPr="00E373DD">
        <w:rPr>
          <w:i/>
          <w:sz w:val="21"/>
          <w:szCs w:val="21"/>
        </w:rPr>
        <w:t xml:space="preserve">   Jun 2020 – Apr 2022</w:t>
      </w:r>
    </w:p>
    <w:p w14:paraId="70642FE6" w14:textId="77777777" w:rsidR="006234B8" w:rsidRPr="00E373DD" w:rsidRDefault="00000000">
      <w:pPr>
        <w:spacing w:after="20"/>
        <w:ind w:left="216" w:hanging="173"/>
        <w:rPr>
          <w:sz w:val="21"/>
          <w:szCs w:val="21"/>
        </w:rPr>
      </w:pPr>
      <w:r w:rsidRPr="00E373DD">
        <w:rPr>
          <w:b/>
          <w:sz w:val="21"/>
          <w:szCs w:val="21"/>
        </w:rPr>
        <w:t xml:space="preserve">• </w:t>
      </w:r>
      <w:r w:rsidRPr="00E373DD">
        <w:rPr>
          <w:sz w:val="21"/>
          <w:szCs w:val="21"/>
        </w:rPr>
        <w:t>Built and deployed propensity models for European accounts using Python and LightGBM, improving the target gain metric by approximately 12%.</w:t>
      </w:r>
    </w:p>
    <w:p w14:paraId="4E8E7733" w14:textId="77777777" w:rsidR="006234B8" w:rsidRPr="00E373DD" w:rsidRDefault="00000000">
      <w:pPr>
        <w:spacing w:after="20"/>
        <w:ind w:left="216" w:hanging="173"/>
        <w:rPr>
          <w:sz w:val="21"/>
          <w:szCs w:val="21"/>
        </w:rPr>
      </w:pPr>
      <w:r w:rsidRPr="00E373DD">
        <w:rPr>
          <w:b/>
          <w:sz w:val="21"/>
          <w:szCs w:val="21"/>
        </w:rPr>
        <w:t xml:space="preserve">• </w:t>
      </w:r>
      <w:r w:rsidRPr="00E373DD">
        <w:rPr>
          <w:sz w:val="21"/>
          <w:szCs w:val="21"/>
        </w:rPr>
        <w:t>Worked with production datasets and model monitoring, including routing performance and data-drift analysis.</w:t>
      </w:r>
    </w:p>
    <w:p w14:paraId="4A7FC7E7" w14:textId="77777777" w:rsidR="006234B8" w:rsidRPr="00E373DD" w:rsidRDefault="00000000">
      <w:pPr>
        <w:spacing w:before="50" w:after="16"/>
        <w:rPr>
          <w:sz w:val="21"/>
          <w:szCs w:val="21"/>
        </w:rPr>
      </w:pPr>
      <w:r w:rsidRPr="00E373DD">
        <w:rPr>
          <w:b/>
          <w:color w:val="19466E"/>
          <w:sz w:val="21"/>
          <w:szCs w:val="21"/>
        </w:rPr>
        <w:t>RELEVANT PROJECTS</w:t>
      </w:r>
    </w:p>
    <w:p w14:paraId="2324C3BC" w14:textId="77777777" w:rsidR="006234B8" w:rsidRPr="00E373DD" w:rsidRDefault="00000000">
      <w:pPr>
        <w:spacing w:before="40" w:after="10"/>
        <w:rPr>
          <w:sz w:val="21"/>
          <w:szCs w:val="21"/>
        </w:rPr>
      </w:pPr>
      <w:r w:rsidRPr="00E373DD">
        <w:rPr>
          <w:b/>
          <w:sz w:val="21"/>
          <w:szCs w:val="21"/>
        </w:rPr>
        <w:t>FMCSA Carrier Intelligence Pipeline &amp; AI Enrichment | Python / SQL / DuckDB / LLMs</w:t>
      </w:r>
      <w:r w:rsidRPr="00E373DD">
        <w:rPr>
          <w:i/>
          <w:sz w:val="21"/>
          <w:szCs w:val="21"/>
        </w:rPr>
        <w:t xml:space="preserve">   </w:t>
      </w:r>
    </w:p>
    <w:p w14:paraId="5475BC77" w14:textId="77777777" w:rsidR="006234B8" w:rsidRPr="00E373DD" w:rsidRDefault="00000000">
      <w:pPr>
        <w:spacing w:after="20"/>
        <w:ind w:left="216" w:hanging="173"/>
        <w:rPr>
          <w:sz w:val="21"/>
          <w:szCs w:val="21"/>
        </w:rPr>
      </w:pPr>
      <w:r w:rsidRPr="00E373DD">
        <w:rPr>
          <w:b/>
          <w:sz w:val="21"/>
          <w:szCs w:val="21"/>
        </w:rPr>
        <w:t xml:space="preserve">• </w:t>
      </w:r>
      <w:r w:rsidRPr="00E373DD">
        <w:rPr>
          <w:sz w:val="21"/>
          <w:szCs w:val="21"/>
        </w:rPr>
        <w:t>Designed an incremental pipeline for multi-source U.S. carrier data at multi-million-record scale, with watermarks, set-based upserts, schema-drift logging, and dependency-aware derived profiles.</w:t>
      </w:r>
    </w:p>
    <w:p w14:paraId="43CC11C6" w14:textId="77777777" w:rsidR="006234B8" w:rsidRPr="00E373DD" w:rsidRDefault="00000000">
      <w:pPr>
        <w:spacing w:after="20"/>
        <w:ind w:left="216" w:hanging="173"/>
        <w:rPr>
          <w:sz w:val="21"/>
          <w:szCs w:val="21"/>
        </w:rPr>
      </w:pPr>
      <w:r w:rsidRPr="00E373DD">
        <w:rPr>
          <w:b/>
          <w:sz w:val="21"/>
          <w:szCs w:val="21"/>
        </w:rPr>
        <w:t xml:space="preserve">• </w:t>
      </w:r>
      <w:r w:rsidRPr="00E373DD">
        <w:rPr>
          <w:sz w:val="21"/>
          <w:szCs w:val="21"/>
        </w:rPr>
        <w:t>Built an AI enrichment layer using LiteLLM to switch across OpenAI, Claude, and Gemini; agents gather evidence, produce structured outputs, and retain source provenance.</w:t>
      </w:r>
    </w:p>
    <w:p w14:paraId="06D2AC07" w14:textId="77777777" w:rsidR="006234B8" w:rsidRPr="00E373DD" w:rsidRDefault="00000000">
      <w:pPr>
        <w:spacing w:after="20"/>
        <w:ind w:left="216" w:hanging="173"/>
        <w:rPr>
          <w:sz w:val="21"/>
          <w:szCs w:val="21"/>
        </w:rPr>
      </w:pPr>
      <w:r w:rsidRPr="00E373DD">
        <w:rPr>
          <w:b/>
          <w:sz w:val="21"/>
          <w:szCs w:val="21"/>
        </w:rPr>
        <w:t xml:space="preserve">• </w:t>
      </w:r>
      <w:r w:rsidRPr="00E373DD">
        <w:rPr>
          <w:sz w:val="21"/>
          <w:szCs w:val="21"/>
        </w:rPr>
        <w:t>Separated evidence collection from judgment and combined deterministic rules, vector similarity (FAISS), and LLM scoring for ranked entity recommendations.</w:t>
      </w:r>
    </w:p>
    <w:p w14:paraId="5B1E4CE0" w14:textId="77777777" w:rsidR="006234B8" w:rsidRPr="00E373DD" w:rsidRDefault="00000000">
      <w:pPr>
        <w:spacing w:before="40" w:after="10"/>
        <w:rPr>
          <w:sz w:val="21"/>
          <w:szCs w:val="21"/>
        </w:rPr>
      </w:pPr>
      <w:r w:rsidRPr="00E373DD">
        <w:rPr>
          <w:b/>
          <w:sz w:val="21"/>
          <w:szCs w:val="21"/>
        </w:rPr>
        <w:t>QuickBooks Data &amp; Backend Integration | PHP/Laravel / MySQL / REST APIs / AWS</w:t>
      </w:r>
      <w:r w:rsidRPr="00E373DD">
        <w:rPr>
          <w:i/>
          <w:sz w:val="21"/>
          <w:szCs w:val="21"/>
        </w:rPr>
        <w:t xml:space="preserve">   </w:t>
      </w:r>
    </w:p>
    <w:p w14:paraId="34782064" w14:textId="77777777" w:rsidR="006234B8" w:rsidRPr="00E373DD" w:rsidRDefault="00000000">
      <w:pPr>
        <w:spacing w:after="20"/>
        <w:ind w:left="216" w:hanging="173"/>
        <w:rPr>
          <w:sz w:val="21"/>
          <w:szCs w:val="21"/>
        </w:rPr>
      </w:pPr>
      <w:r w:rsidRPr="00E373DD">
        <w:rPr>
          <w:b/>
          <w:sz w:val="21"/>
          <w:szCs w:val="21"/>
        </w:rPr>
        <w:t xml:space="preserve">• </w:t>
      </w:r>
      <w:r w:rsidRPr="00E373DD">
        <w:rPr>
          <w:sz w:val="21"/>
          <w:szCs w:val="21"/>
        </w:rPr>
        <w:t>Implemented OAuth2-based QuickBooks Online integrations with token refresh and scheduled syncs for customers, invoices, general ledger, products, and financial reports.</w:t>
      </w:r>
    </w:p>
    <w:p w14:paraId="7F7F6F32" w14:textId="77777777" w:rsidR="006234B8" w:rsidRPr="00E373DD" w:rsidRDefault="00000000">
      <w:pPr>
        <w:spacing w:after="20"/>
        <w:ind w:left="216" w:hanging="173"/>
        <w:rPr>
          <w:sz w:val="21"/>
          <w:szCs w:val="21"/>
        </w:rPr>
      </w:pPr>
      <w:r w:rsidRPr="00E373DD">
        <w:rPr>
          <w:b/>
          <w:sz w:val="21"/>
          <w:szCs w:val="21"/>
        </w:rPr>
        <w:t xml:space="preserve">• </w:t>
      </w:r>
      <w:r w:rsidRPr="00E373DD">
        <w:rPr>
          <w:sz w:val="21"/>
          <w:szCs w:val="21"/>
        </w:rPr>
        <w:t>Built relational reporting datasets and operational workflows on AWS/MySQL, including AR aging and financial-summary outputs consumed in Power BI.</w:t>
      </w:r>
    </w:p>
    <w:p w14:paraId="56D9CD52" w14:textId="77777777" w:rsidR="006234B8" w:rsidRPr="00E373DD" w:rsidRDefault="00000000">
      <w:pPr>
        <w:spacing w:before="40" w:after="10"/>
        <w:rPr>
          <w:sz w:val="21"/>
          <w:szCs w:val="21"/>
        </w:rPr>
      </w:pPr>
      <w:r w:rsidRPr="00E373DD">
        <w:rPr>
          <w:b/>
          <w:sz w:val="21"/>
          <w:szCs w:val="21"/>
        </w:rPr>
        <w:t>MindMap Agent Application | Python / PHP / AI Agents</w:t>
      </w:r>
      <w:r w:rsidRPr="00E373DD">
        <w:rPr>
          <w:i/>
          <w:sz w:val="21"/>
          <w:szCs w:val="21"/>
        </w:rPr>
        <w:t xml:space="preserve">   </w:t>
      </w:r>
    </w:p>
    <w:p w14:paraId="7CA69BE0" w14:textId="77777777" w:rsidR="006234B8" w:rsidRPr="00E373DD" w:rsidRDefault="00000000">
      <w:pPr>
        <w:spacing w:after="20"/>
        <w:ind w:left="216" w:hanging="173"/>
        <w:rPr>
          <w:sz w:val="21"/>
          <w:szCs w:val="21"/>
        </w:rPr>
      </w:pPr>
      <w:r w:rsidRPr="00E373DD">
        <w:rPr>
          <w:b/>
          <w:sz w:val="21"/>
          <w:szCs w:val="21"/>
        </w:rPr>
        <w:t xml:space="preserve">• </w:t>
      </w:r>
      <w:r w:rsidRPr="00E373DD">
        <w:rPr>
          <w:sz w:val="21"/>
          <w:szCs w:val="21"/>
        </w:rPr>
        <w:t>Built an agent-based application with a PHP frontend and Python backend, integrating multiple agent types and AI-driven workflows.</w:t>
      </w:r>
    </w:p>
    <w:p w14:paraId="1EB6DF75" w14:textId="77777777" w:rsidR="006234B8" w:rsidRPr="00E373DD" w:rsidRDefault="00000000">
      <w:pPr>
        <w:spacing w:before="50" w:after="16"/>
        <w:rPr>
          <w:sz w:val="21"/>
          <w:szCs w:val="21"/>
        </w:rPr>
      </w:pPr>
      <w:r w:rsidRPr="00E373DD">
        <w:rPr>
          <w:b/>
          <w:color w:val="19466E"/>
          <w:sz w:val="21"/>
          <w:szCs w:val="21"/>
        </w:rPr>
        <w:t>EDUCATION</w:t>
      </w:r>
    </w:p>
    <w:p w14:paraId="68A74160" w14:textId="77777777" w:rsidR="006234B8" w:rsidRPr="00E373DD" w:rsidRDefault="00000000">
      <w:pPr>
        <w:rPr>
          <w:sz w:val="21"/>
          <w:szCs w:val="21"/>
        </w:rPr>
      </w:pPr>
      <w:r w:rsidRPr="00E373DD">
        <w:rPr>
          <w:b/>
          <w:sz w:val="21"/>
          <w:szCs w:val="21"/>
        </w:rPr>
        <w:t>MSc Information and Communication Technology | FAU Erlangen-Nürnberg, Germany</w:t>
      </w:r>
      <w:r w:rsidRPr="00E373DD">
        <w:rPr>
          <w:sz w:val="21"/>
          <w:szCs w:val="21"/>
        </w:rPr>
        <w:t xml:space="preserve">   Expected Jun 2027</w:t>
      </w:r>
    </w:p>
    <w:p w14:paraId="7383F0B7" w14:textId="77777777" w:rsidR="006234B8" w:rsidRPr="00E373DD" w:rsidRDefault="00000000">
      <w:pPr>
        <w:rPr>
          <w:sz w:val="21"/>
          <w:szCs w:val="21"/>
        </w:rPr>
      </w:pPr>
      <w:r w:rsidRPr="00E373DD">
        <w:rPr>
          <w:b/>
          <w:sz w:val="21"/>
          <w:szCs w:val="21"/>
        </w:rPr>
        <w:t>BS Electrical Engineering | LUMS, Pakistan</w:t>
      </w:r>
      <w:r w:rsidRPr="00E373DD">
        <w:rPr>
          <w:sz w:val="21"/>
          <w:szCs w:val="21"/>
        </w:rPr>
        <w:t xml:space="preserve">   2016 – 2020</w:t>
      </w:r>
    </w:p>
    <w:sectPr w:rsidR="006234B8" w:rsidRPr="00E373DD" w:rsidSect="00034616">
      <w:pgSz w:w="12240" w:h="15840"/>
      <w:pgMar w:top="490" w:right="792" w:bottom="49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068910">
    <w:abstractNumId w:val="8"/>
  </w:num>
  <w:num w:numId="2" w16cid:durableId="664163861">
    <w:abstractNumId w:val="6"/>
  </w:num>
  <w:num w:numId="3" w16cid:durableId="550118667">
    <w:abstractNumId w:val="5"/>
  </w:num>
  <w:num w:numId="4" w16cid:durableId="2020039678">
    <w:abstractNumId w:val="4"/>
  </w:num>
  <w:num w:numId="5" w16cid:durableId="1786844346">
    <w:abstractNumId w:val="7"/>
  </w:num>
  <w:num w:numId="6" w16cid:durableId="734935350">
    <w:abstractNumId w:val="3"/>
  </w:num>
  <w:num w:numId="7" w16cid:durableId="1642730789">
    <w:abstractNumId w:val="2"/>
  </w:num>
  <w:num w:numId="8" w16cid:durableId="2135556889">
    <w:abstractNumId w:val="1"/>
  </w:num>
  <w:num w:numId="9" w16cid:durableId="17101084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4CC"/>
    <w:rsid w:val="0013205D"/>
    <w:rsid w:val="0015074B"/>
    <w:rsid w:val="001B718E"/>
    <w:rsid w:val="0029639D"/>
    <w:rsid w:val="00326F90"/>
    <w:rsid w:val="006234B8"/>
    <w:rsid w:val="00655846"/>
    <w:rsid w:val="00AA1D8D"/>
    <w:rsid w:val="00B47730"/>
    <w:rsid w:val="00CB0664"/>
    <w:rsid w:val="00E373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A5E46"/>
  <w14:defaultImageDpi w14:val="300"/>
  <w15:docId w15:val="{8285FC83-2A9C-ED4C-8068-B8DADBEFD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" w:line="223" w:lineRule="auto"/>
    </w:pPr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558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usman17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hammad.usman@fau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Usman</cp:lastModifiedBy>
  <cp:revision>2</cp:revision>
  <dcterms:created xsi:type="dcterms:W3CDTF">2026-08-26T00:52:00Z</dcterms:created>
  <dcterms:modified xsi:type="dcterms:W3CDTF">2026-08-26T00:52:00Z</dcterms:modified>
  <cp:category/>
</cp:coreProperties>
</file>