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95" w:type="dxa"/>
        <w:tblLook w:val="04A0" w:firstRow="1" w:lastRow="0" w:firstColumn="1" w:lastColumn="0" w:noHBand="0" w:noVBand="1"/>
      </w:tblPr>
      <w:tblGrid>
        <w:gridCol w:w="3444"/>
        <w:gridCol w:w="3355"/>
        <w:gridCol w:w="3496"/>
      </w:tblGrid>
      <w:tr w:rsidR="00F91F5E" w:rsidRPr="00F91F5E" w14:paraId="6CB62E76" w14:textId="00A3389D" w:rsidTr="00E80804">
        <w:trPr>
          <w:trHeight w:val="324"/>
        </w:trPr>
        <w:tc>
          <w:tcPr>
            <w:tcW w:w="3444" w:type="dxa"/>
          </w:tcPr>
          <w:p w14:paraId="5756B862" w14:textId="2C487424" w:rsidR="00512998" w:rsidRPr="00F91F5E" w:rsidRDefault="00512998">
            <w:pPr>
              <w:rPr>
                <w:rFonts w:cstheme="minorHAnsi"/>
                <w:color w:val="000000" w:themeColor="text1"/>
              </w:rPr>
            </w:pPr>
            <w:r w:rsidRPr="00F91F5E">
              <w:rPr>
                <w:rFonts w:cstheme="minorHAnsi"/>
                <w:color w:val="000000" w:themeColor="text1"/>
              </w:rPr>
              <w:t xml:space="preserve">Dataset </w:t>
            </w:r>
          </w:p>
        </w:tc>
        <w:tc>
          <w:tcPr>
            <w:tcW w:w="3355" w:type="dxa"/>
          </w:tcPr>
          <w:p w14:paraId="34EC6A48" w14:textId="7842235C" w:rsidR="00512998" w:rsidRPr="00F91F5E" w:rsidRDefault="00512998">
            <w:pPr>
              <w:rPr>
                <w:rFonts w:cstheme="minorHAnsi"/>
                <w:color w:val="000000" w:themeColor="text1"/>
              </w:rPr>
            </w:pPr>
            <w:r w:rsidRPr="00F91F5E">
              <w:rPr>
                <w:rFonts w:cstheme="minorHAnsi"/>
                <w:color w:val="000000" w:themeColor="text1"/>
              </w:rPr>
              <w:t>characteristics</w:t>
            </w:r>
          </w:p>
        </w:tc>
        <w:tc>
          <w:tcPr>
            <w:tcW w:w="3496" w:type="dxa"/>
          </w:tcPr>
          <w:p w14:paraId="10BF8793" w14:textId="17677FC0" w:rsidR="00512998" w:rsidRPr="00F91F5E" w:rsidRDefault="00494B2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Models and </w:t>
            </w:r>
            <w:r w:rsidR="00512998" w:rsidRPr="00F91F5E">
              <w:rPr>
                <w:rFonts w:cstheme="minorHAnsi"/>
                <w:color w:val="000000" w:themeColor="text1"/>
              </w:rPr>
              <w:t xml:space="preserve">Technique </w:t>
            </w:r>
          </w:p>
        </w:tc>
      </w:tr>
      <w:tr w:rsidR="00F91F5E" w:rsidRPr="00F91F5E" w14:paraId="7D4A785C" w14:textId="1EC0D026" w:rsidTr="00E80804">
        <w:trPr>
          <w:trHeight w:val="664"/>
        </w:trPr>
        <w:tc>
          <w:tcPr>
            <w:tcW w:w="3444" w:type="dxa"/>
          </w:tcPr>
          <w:p w14:paraId="24214AB2" w14:textId="6BF4D342" w:rsidR="00512998" w:rsidRPr="00F91F5E" w:rsidRDefault="00512998">
            <w:pPr>
              <w:rPr>
                <w:rFonts w:cstheme="minorHAnsi"/>
                <w:color w:val="000000" w:themeColor="text1"/>
                <w:highlight w:val="cyan"/>
              </w:rPr>
            </w:pPr>
            <w:r w:rsidRPr="00F91F5E">
              <w:rPr>
                <w:rFonts w:cstheme="minorHAnsi"/>
                <w:color w:val="000000" w:themeColor="text1"/>
                <w:highlight w:val="cyan"/>
              </w:rPr>
              <w:t>Midi melody files for theme song</w:t>
            </w:r>
          </w:p>
        </w:tc>
        <w:tc>
          <w:tcPr>
            <w:tcW w:w="3355" w:type="dxa"/>
          </w:tcPr>
          <w:p w14:paraId="2C3B62CF" w14:textId="5BD3785A" w:rsidR="00512998" w:rsidRPr="00F91F5E" w:rsidRDefault="00512998">
            <w:pPr>
              <w:rPr>
                <w:rFonts w:cstheme="minorHAnsi"/>
                <w:color w:val="000000" w:themeColor="text1"/>
                <w:highlight w:val="cyan"/>
              </w:rPr>
            </w:pPr>
            <w:r w:rsidRPr="00F91F5E">
              <w:rPr>
                <w:rFonts w:cstheme="minorHAnsi"/>
                <w:color w:val="000000" w:themeColor="text1"/>
                <w:highlight w:val="cyan"/>
              </w:rPr>
              <w:t xml:space="preserve">60 </w:t>
            </w:r>
            <w:r w:rsidR="008F7E49" w:rsidRPr="00F91F5E">
              <w:rPr>
                <w:rFonts w:cstheme="minorHAnsi"/>
                <w:color w:val="000000" w:themeColor="text1"/>
                <w:highlight w:val="cyan"/>
              </w:rPr>
              <w:t>midi files</w:t>
            </w:r>
          </w:p>
        </w:tc>
        <w:tc>
          <w:tcPr>
            <w:tcW w:w="3496" w:type="dxa"/>
          </w:tcPr>
          <w:p w14:paraId="65FDF431" w14:textId="4C08C162" w:rsidR="00512998" w:rsidRPr="00F91F5E" w:rsidRDefault="00F91F5E">
            <w:pPr>
              <w:rPr>
                <w:rFonts w:cstheme="minorHAnsi"/>
                <w:color w:val="000000" w:themeColor="text1"/>
                <w:highlight w:val="cyan"/>
              </w:rPr>
            </w:pPr>
            <w:r w:rsidRPr="00F91F5E">
              <w:rPr>
                <w:rFonts w:cstheme="minorHAnsi"/>
                <w:color w:val="000000" w:themeColor="text1"/>
                <w:highlight w:val="cyan"/>
              </w:rPr>
              <w:t>LSTM</w:t>
            </w:r>
          </w:p>
        </w:tc>
      </w:tr>
      <w:tr w:rsidR="00F91F5E" w:rsidRPr="00F91F5E" w14:paraId="14C376D8" w14:textId="5A8DEEB4" w:rsidTr="00AC67D7">
        <w:trPr>
          <w:trHeight w:val="544"/>
        </w:trPr>
        <w:tc>
          <w:tcPr>
            <w:tcW w:w="3444" w:type="dxa"/>
          </w:tcPr>
          <w:p w14:paraId="2CF86778" w14:textId="45B8F114" w:rsidR="00512998" w:rsidRPr="00F91F5E" w:rsidRDefault="00512998">
            <w:pPr>
              <w:rPr>
                <w:rFonts w:cstheme="minorHAnsi"/>
                <w:color w:val="000000" w:themeColor="text1"/>
                <w:highlight w:val="cyan"/>
              </w:rPr>
            </w:pPr>
            <w:r w:rsidRPr="00F91F5E">
              <w:rPr>
                <w:rFonts w:cstheme="minorHAnsi"/>
                <w:color w:val="000000" w:themeColor="text1"/>
                <w:highlight w:val="cyan"/>
              </w:rPr>
              <w:t xml:space="preserve">Midi piano files </w:t>
            </w:r>
          </w:p>
        </w:tc>
        <w:tc>
          <w:tcPr>
            <w:tcW w:w="3355" w:type="dxa"/>
          </w:tcPr>
          <w:p w14:paraId="50A63EC9" w14:textId="1BA9C8EE" w:rsidR="00512998" w:rsidRPr="00F91F5E" w:rsidRDefault="00512998">
            <w:pPr>
              <w:rPr>
                <w:rFonts w:cstheme="minorHAnsi"/>
                <w:color w:val="000000" w:themeColor="text1"/>
                <w:highlight w:val="cyan"/>
              </w:rPr>
            </w:pPr>
            <w:r w:rsidRPr="00F91F5E">
              <w:rPr>
                <w:rFonts w:cstheme="minorHAnsi"/>
                <w:color w:val="000000" w:themeColor="text1"/>
                <w:highlight w:val="cyan"/>
              </w:rPr>
              <w:t xml:space="preserve">92 </w:t>
            </w:r>
            <w:r w:rsidR="008F7E49" w:rsidRPr="00F91F5E">
              <w:rPr>
                <w:rFonts w:cstheme="minorHAnsi"/>
                <w:color w:val="000000" w:themeColor="text1"/>
                <w:highlight w:val="cyan"/>
              </w:rPr>
              <w:t>midi files</w:t>
            </w:r>
          </w:p>
        </w:tc>
        <w:tc>
          <w:tcPr>
            <w:tcW w:w="3496" w:type="dxa"/>
          </w:tcPr>
          <w:p w14:paraId="120B4AF5" w14:textId="56316308" w:rsidR="00512998" w:rsidRPr="00F91F5E" w:rsidRDefault="00F91F5E">
            <w:pPr>
              <w:rPr>
                <w:rFonts w:cstheme="minorHAnsi"/>
                <w:color w:val="000000" w:themeColor="text1"/>
                <w:highlight w:val="cyan"/>
              </w:rPr>
            </w:pPr>
            <w:r w:rsidRPr="00F91F5E">
              <w:rPr>
                <w:rFonts w:cstheme="minorHAnsi"/>
                <w:color w:val="000000" w:themeColor="text1"/>
                <w:highlight w:val="cyan"/>
              </w:rPr>
              <w:t>LSTM</w:t>
            </w:r>
          </w:p>
        </w:tc>
      </w:tr>
      <w:tr w:rsidR="00F91F5E" w:rsidRPr="00F91F5E" w14:paraId="090C91F8" w14:textId="77777777" w:rsidTr="00E80804">
        <w:trPr>
          <w:trHeight w:val="1654"/>
        </w:trPr>
        <w:tc>
          <w:tcPr>
            <w:tcW w:w="3444" w:type="dxa"/>
          </w:tcPr>
          <w:p w14:paraId="7A798278" w14:textId="3CDE891A" w:rsidR="00512998" w:rsidRPr="00F91F5E" w:rsidRDefault="008F7E49" w:rsidP="008F7E49">
            <w:pPr>
              <w:rPr>
                <w:rFonts w:cstheme="minorHAnsi"/>
                <w:color w:val="000000" w:themeColor="text1"/>
                <w:highlight w:val="cyan"/>
              </w:rPr>
            </w:pPr>
            <w:r w:rsidRPr="00F91F5E">
              <w:rPr>
                <w:rFonts w:cstheme="minorHAnsi"/>
                <w:color w:val="000000" w:themeColor="text1"/>
                <w:highlight w:val="yellow"/>
              </w:rPr>
              <w:t xml:space="preserve">Lakh </w:t>
            </w:r>
            <w:proofErr w:type="spellStart"/>
            <w:r w:rsidRPr="00F91F5E">
              <w:rPr>
                <w:rFonts w:cstheme="minorHAnsi"/>
                <w:color w:val="000000" w:themeColor="text1"/>
                <w:highlight w:val="yellow"/>
              </w:rPr>
              <w:t>pianoroll</w:t>
            </w:r>
            <w:proofErr w:type="spellEnd"/>
            <w:r w:rsidRPr="00F91F5E">
              <w:rPr>
                <w:rFonts w:cstheme="minorHAnsi"/>
                <w:color w:val="000000" w:themeColor="text1"/>
                <w:highlight w:val="yellow"/>
              </w:rPr>
              <w:t xml:space="preserve"> dataset </w:t>
            </w:r>
          </w:p>
        </w:tc>
        <w:tc>
          <w:tcPr>
            <w:tcW w:w="3355" w:type="dxa"/>
          </w:tcPr>
          <w:p w14:paraId="228F4203" w14:textId="03877E6A" w:rsidR="00512998" w:rsidRPr="00F91F5E" w:rsidRDefault="008F7E49">
            <w:pPr>
              <w:rPr>
                <w:rFonts w:cstheme="minorHAnsi"/>
                <w:color w:val="000000" w:themeColor="text1"/>
                <w:highlight w:val="cyan"/>
              </w:rPr>
            </w:pPr>
            <w:r w:rsidRPr="00F91F5E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  <w:r w:rsidRPr="00F91F5E">
              <w:rPr>
                <w:rFonts w:cstheme="minorHAnsi"/>
                <w:color w:val="000000" w:themeColor="text1"/>
                <w:highlight w:val="yellow"/>
                <w:shd w:val="clear" w:color="auto" w:fill="FFFFFF"/>
              </w:rPr>
              <w:t>174,154 multitrack piano rolls</w:t>
            </w:r>
            <w:r w:rsidRPr="00F91F5E">
              <w:rPr>
                <w:rFonts w:cstheme="minorHAns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3496" w:type="dxa"/>
          </w:tcPr>
          <w:p w14:paraId="7A663954" w14:textId="395DF884" w:rsidR="00512998" w:rsidRDefault="0052475F">
            <w:r>
              <w:t>1)</w:t>
            </w:r>
            <w:proofErr w:type="spellStart"/>
            <w:r w:rsidR="00494B23">
              <w:t>JamBot</w:t>
            </w:r>
            <w:proofErr w:type="spellEnd"/>
            <w:r>
              <w:t xml:space="preserve"> </w:t>
            </w:r>
            <w:r w:rsidR="00494B23">
              <w:t>(LSTM)</w:t>
            </w:r>
          </w:p>
          <w:p w14:paraId="562918D3" w14:textId="77777777" w:rsidR="00494B23" w:rsidRDefault="00494B23"/>
          <w:p w14:paraId="7C465E96" w14:textId="69EE6A71" w:rsidR="00494B23" w:rsidRDefault="0052475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2)</w:t>
            </w:r>
            <w:r w:rsidR="00494B23" w:rsidRPr="00494B23">
              <w:rPr>
                <w:rFonts w:cstheme="minorHAnsi"/>
                <w:color w:val="000000" w:themeColor="text1"/>
              </w:rPr>
              <w:t>Convolutional Generative Adversarial Networks with Binary Neurons for Polyphonic Music Generation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494B23">
              <w:rPr>
                <w:rFonts w:cstheme="minorHAnsi"/>
                <w:color w:val="000000" w:themeColor="text1"/>
              </w:rPr>
              <w:t>(GAN)</w:t>
            </w:r>
          </w:p>
          <w:p w14:paraId="7C14FB85" w14:textId="77777777" w:rsidR="00494B23" w:rsidRDefault="00494B23">
            <w:pPr>
              <w:rPr>
                <w:rFonts w:cstheme="minorHAnsi"/>
                <w:color w:val="000000" w:themeColor="text1"/>
              </w:rPr>
            </w:pPr>
          </w:p>
          <w:p w14:paraId="6CE42FD9" w14:textId="56964604" w:rsidR="0052475F" w:rsidRPr="00F91F5E" w:rsidRDefault="0052475F">
            <w:pPr>
              <w:rPr>
                <w:rFonts w:cstheme="minorHAnsi"/>
                <w:color w:val="000000" w:themeColor="text1"/>
                <w:highlight w:val="cyan"/>
              </w:rPr>
            </w:pPr>
            <w:r>
              <w:t>3)</w:t>
            </w:r>
            <w:proofErr w:type="spellStart"/>
            <w:r>
              <w:t>MuseGAN</w:t>
            </w:r>
            <w:proofErr w:type="spellEnd"/>
            <w:r>
              <w:t xml:space="preserve"> (GAN)</w:t>
            </w:r>
          </w:p>
        </w:tc>
      </w:tr>
      <w:tr w:rsidR="00F91F5E" w:rsidRPr="00F91F5E" w14:paraId="038E3860" w14:textId="77777777" w:rsidTr="00E80804">
        <w:trPr>
          <w:trHeight w:val="797"/>
        </w:trPr>
        <w:tc>
          <w:tcPr>
            <w:tcW w:w="3444" w:type="dxa"/>
          </w:tcPr>
          <w:p w14:paraId="445669CD" w14:textId="77777777" w:rsidR="00F91F5E" w:rsidRPr="00F91F5E" w:rsidRDefault="00F91F5E" w:rsidP="00F91F5E">
            <w:pPr>
              <w:shd w:val="clear" w:color="auto" w:fill="FFFFFF"/>
              <w:spacing w:after="120"/>
              <w:textAlignment w:val="baseline"/>
              <w:outlineLvl w:val="0"/>
              <w:rPr>
                <w:rFonts w:eastAsia="Times New Roman" w:cstheme="minorHAnsi"/>
                <w:color w:val="000000" w:themeColor="text1"/>
                <w:spacing w:val="4"/>
                <w:kern w:val="36"/>
                <w:highlight w:val="yellow"/>
              </w:rPr>
            </w:pPr>
            <w:r w:rsidRPr="00F91F5E">
              <w:rPr>
                <w:rFonts w:eastAsia="Times New Roman" w:cstheme="minorHAnsi"/>
                <w:color w:val="000000" w:themeColor="text1"/>
                <w:spacing w:val="4"/>
                <w:kern w:val="36"/>
                <w:highlight w:val="yellow"/>
              </w:rPr>
              <w:t>Lo-Fi Hip Hop MIDIs</w:t>
            </w:r>
          </w:p>
          <w:p w14:paraId="388DB172" w14:textId="77777777" w:rsidR="00F91F5E" w:rsidRPr="008B521B" w:rsidRDefault="00F91F5E" w:rsidP="00F91F5E">
            <w:pPr>
              <w:ind w:firstLine="720"/>
              <w:rPr>
                <w:rFonts w:cstheme="minorHAnsi"/>
                <w:color w:val="000000" w:themeColor="text1"/>
                <w:highlight w:val="yellow"/>
              </w:rPr>
            </w:pPr>
          </w:p>
        </w:tc>
        <w:tc>
          <w:tcPr>
            <w:tcW w:w="3355" w:type="dxa"/>
          </w:tcPr>
          <w:p w14:paraId="2EDD2EEB" w14:textId="304638BB" w:rsidR="00F91F5E" w:rsidRPr="008B521B" w:rsidRDefault="00F91F5E">
            <w:pPr>
              <w:rPr>
                <w:rFonts w:cstheme="minorHAnsi"/>
                <w:color w:val="000000" w:themeColor="text1"/>
                <w:highlight w:val="yellow"/>
                <w:shd w:val="clear" w:color="auto" w:fill="FFFFFF"/>
              </w:rPr>
            </w:pPr>
            <w:r w:rsidRPr="008B521B">
              <w:rPr>
                <w:rFonts w:cstheme="minorHAnsi"/>
                <w:color w:val="000000" w:themeColor="text1"/>
                <w:highlight w:val="yellow"/>
                <w:shd w:val="clear" w:color="auto" w:fill="FFFFFF"/>
              </w:rPr>
              <w:t>93 midi files</w:t>
            </w:r>
          </w:p>
        </w:tc>
        <w:tc>
          <w:tcPr>
            <w:tcW w:w="3496" w:type="dxa"/>
          </w:tcPr>
          <w:p w14:paraId="3FA74453" w14:textId="061F0F24" w:rsidR="00E80804" w:rsidRDefault="00E80804" w:rsidP="00E80804">
            <w:pPr>
              <w:pStyle w:val="Heading1"/>
              <w:shd w:val="clear" w:color="auto" w:fill="FFFFFF"/>
              <w:spacing w:before="0" w:beforeAutospacing="0" w:after="240" w:afterAutospacing="0" w:line="660" w:lineRule="atLeast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202124"/>
                <w:sz w:val="22"/>
                <w:szCs w:val="22"/>
              </w:rPr>
            </w:pPr>
            <w:r w:rsidRPr="00E8080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  <w:highlight w:val="yellow"/>
                <w:shd w:val="clear" w:color="auto" w:fill="202124"/>
              </w:rPr>
              <w:t>1)</w:t>
            </w:r>
            <w:r w:rsidRPr="00E80804">
              <w:rPr>
                <w:rFonts w:asciiTheme="minorHAnsi" w:hAnsiTheme="minorHAnsi" w:cstheme="minorHAnsi"/>
                <w:b w:val="0"/>
                <w:bCs w:val="0"/>
                <w:color w:val="202124"/>
                <w:sz w:val="22"/>
                <w:szCs w:val="22"/>
              </w:rPr>
              <w:t xml:space="preserve"> </w:t>
            </w:r>
            <w:r w:rsidRPr="00E80804">
              <w:rPr>
                <w:rFonts w:asciiTheme="minorHAnsi" w:hAnsiTheme="minorHAnsi" w:cstheme="minorHAnsi"/>
                <w:b w:val="0"/>
                <w:bCs w:val="0"/>
                <w:color w:val="202124"/>
                <w:sz w:val="22"/>
                <w:szCs w:val="22"/>
              </w:rPr>
              <w:t xml:space="preserve">Lo-Fi Hip Hop </w:t>
            </w:r>
            <w:proofErr w:type="gramStart"/>
            <w:r w:rsidRPr="00E80804">
              <w:rPr>
                <w:rFonts w:asciiTheme="minorHAnsi" w:hAnsiTheme="minorHAnsi" w:cstheme="minorHAnsi"/>
                <w:b w:val="0"/>
                <w:bCs w:val="0"/>
                <w:color w:val="202124"/>
                <w:sz w:val="22"/>
                <w:szCs w:val="22"/>
              </w:rPr>
              <w:t>Generation</w:t>
            </w:r>
            <w:r>
              <w:rPr>
                <w:rFonts w:asciiTheme="minorHAnsi" w:hAnsiTheme="minorHAnsi" w:cstheme="minorHAnsi"/>
                <w:b w:val="0"/>
                <w:bCs w:val="0"/>
                <w:color w:val="202124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202124"/>
                <w:sz w:val="22"/>
                <w:szCs w:val="22"/>
              </w:rPr>
              <w:t>LSTM)</w:t>
            </w:r>
          </w:p>
          <w:p w14:paraId="765DB24D" w14:textId="41AC76CB" w:rsidR="00F91F5E" w:rsidRPr="00F91F5E" w:rsidRDefault="00F91F5E">
            <w:pPr>
              <w:rPr>
                <w:rFonts w:cstheme="minorHAnsi"/>
                <w:color w:val="000000" w:themeColor="text1"/>
                <w:highlight w:val="yellow"/>
                <w:shd w:val="clear" w:color="auto" w:fill="202124"/>
              </w:rPr>
            </w:pPr>
          </w:p>
        </w:tc>
      </w:tr>
      <w:tr w:rsidR="00F91F5E" w:rsidRPr="00F91F5E" w14:paraId="69C1FADF" w14:textId="77777777" w:rsidTr="00E80804">
        <w:trPr>
          <w:trHeight w:val="812"/>
        </w:trPr>
        <w:tc>
          <w:tcPr>
            <w:tcW w:w="3444" w:type="dxa"/>
          </w:tcPr>
          <w:p w14:paraId="79B6BFCE" w14:textId="26EC9D4E" w:rsidR="00F91F5E" w:rsidRPr="008B521B" w:rsidRDefault="00F91F5E" w:rsidP="00F91F5E">
            <w:pPr>
              <w:pStyle w:val="Heading1"/>
              <w:shd w:val="clear" w:color="auto" w:fill="FFFFFF"/>
              <w:spacing w:before="0" w:beforeAutospacing="0" w:after="120" w:afterAutospacing="0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4"/>
                <w:sz w:val="22"/>
                <w:szCs w:val="22"/>
                <w:highlight w:val="yellow"/>
              </w:rPr>
            </w:pPr>
            <w:r w:rsidRPr="008B521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pacing w:val="4"/>
                <w:sz w:val="22"/>
                <w:szCs w:val="22"/>
                <w:highlight w:val="yellow"/>
              </w:rPr>
              <w:t>Multi-modal MIREX Emotion Dataset</w:t>
            </w:r>
          </w:p>
        </w:tc>
        <w:tc>
          <w:tcPr>
            <w:tcW w:w="3355" w:type="dxa"/>
          </w:tcPr>
          <w:p w14:paraId="72E93705" w14:textId="4BFE1A23" w:rsidR="00F91F5E" w:rsidRPr="008B521B" w:rsidRDefault="00F91F5E">
            <w:pPr>
              <w:rPr>
                <w:rFonts w:cstheme="minorHAnsi"/>
                <w:color w:val="000000" w:themeColor="text1"/>
                <w:highlight w:val="yellow"/>
                <w:shd w:val="clear" w:color="auto" w:fill="FFFFFF"/>
              </w:rPr>
            </w:pPr>
            <w:r w:rsidRPr="008B521B">
              <w:rPr>
                <w:rFonts w:cstheme="minorHAnsi"/>
                <w:color w:val="000000" w:themeColor="text1"/>
                <w:highlight w:val="yellow"/>
                <w:shd w:val="clear" w:color="auto" w:fill="FFFFFF"/>
              </w:rPr>
              <w:t>193 midi files</w:t>
            </w:r>
          </w:p>
        </w:tc>
        <w:tc>
          <w:tcPr>
            <w:tcW w:w="3496" w:type="dxa"/>
          </w:tcPr>
          <w:p w14:paraId="77F0BE50" w14:textId="65609AA0" w:rsidR="00F91F5E" w:rsidRPr="00F91F5E" w:rsidRDefault="00F91F5E">
            <w:pPr>
              <w:rPr>
                <w:rFonts w:cstheme="minorHAnsi"/>
                <w:color w:val="000000" w:themeColor="text1"/>
                <w:highlight w:val="yellow"/>
                <w:shd w:val="clear" w:color="auto" w:fill="202124"/>
              </w:rPr>
            </w:pPr>
          </w:p>
        </w:tc>
      </w:tr>
    </w:tbl>
    <w:p w14:paraId="4BF0CE34" w14:textId="6450E425" w:rsidR="0090218F" w:rsidRDefault="0090218F">
      <w:pPr>
        <w:rPr>
          <w:rFonts w:cstheme="minorHAnsi"/>
          <w:color w:val="000000" w:themeColor="text1"/>
        </w:rPr>
      </w:pPr>
    </w:p>
    <w:p w14:paraId="0E4D38FC" w14:textId="438FD158" w:rsidR="00E80804" w:rsidRDefault="00E80804">
      <w:pPr>
        <w:rPr>
          <w:rFonts w:cstheme="minorHAnsi"/>
          <w:color w:val="000000" w:themeColor="text1"/>
        </w:rPr>
      </w:pPr>
    </w:p>
    <w:p w14:paraId="7F5F06D7" w14:textId="7C1586E0" w:rsidR="00E80804" w:rsidRDefault="00E8080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References</w:t>
      </w:r>
    </w:p>
    <w:p w14:paraId="60E437A2" w14:textId="32995557" w:rsidR="00E80804" w:rsidRPr="00372481" w:rsidRDefault="00E80804" w:rsidP="00E808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72481">
        <w:rPr>
          <w:sz w:val="28"/>
          <w:szCs w:val="28"/>
        </w:rPr>
        <w:t>JamBot</w:t>
      </w:r>
      <w:proofErr w:type="spellEnd"/>
    </w:p>
    <w:p w14:paraId="3FA185DD" w14:textId="6AF74FE6" w:rsidR="00E80804" w:rsidRDefault="00E80804" w:rsidP="00E80804">
      <w:pPr>
        <w:pStyle w:val="ListParagraph"/>
        <w:rPr>
          <w:sz w:val="24"/>
          <w:szCs w:val="24"/>
        </w:rPr>
      </w:pPr>
      <w:r w:rsidRPr="00E80804">
        <w:rPr>
          <w:sz w:val="24"/>
          <w:szCs w:val="24"/>
        </w:rPr>
        <w:t xml:space="preserve">Gino Brunner, </w:t>
      </w:r>
      <w:proofErr w:type="spellStart"/>
      <w:r w:rsidRPr="00E80804">
        <w:rPr>
          <w:sz w:val="24"/>
          <w:szCs w:val="24"/>
        </w:rPr>
        <w:t>Yuyi</w:t>
      </w:r>
      <w:proofErr w:type="spellEnd"/>
      <w:r w:rsidRPr="00E80804">
        <w:rPr>
          <w:sz w:val="24"/>
          <w:szCs w:val="24"/>
        </w:rPr>
        <w:t xml:space="preserve"> Wang, Roger </w:t>
      </w:r>
      <w:proofErr w:type="spellStart"/>
      <w:r w:rsidRPr="00E80804">
        <w:rPr>
          <w:sz w:val="24"/>
          <w:szCs w:val="24"/>
        </w:rPr>
        <w:t>Wattenhofer</w:t>
      </w:r>
      <w:proofErr w:type="spellEnd"/>
      <w:r w:rsidRPr="00E80804">
        <w:rPr>
          <w:sz w:val="24"/>
          <w:szCs w:val="24"/>
        </w:rPr>
        <w:t xml:space="preserve"> and Jonas </w:t>
      </w:r>
      <w:proofErr w:type="spellStart"/>
      <w:r w:rsidRPr="00E80804">
        <w:rPr>
          <w:sz w:val="24"/>
          <w:szCs w:val="24"/>
        </w:rPr>
        <w:t>Wiesendanger</w:t>
      </w:r>
      <w:proofErr w:type="spellEnd"/>
      <w:r w:rsidRPr="00E80804">
        <w:rPr>
          <w:sz w:val="24"/>
          <w:szCs w:val="24"/>
        </w:rPr>
        <w:t>* Department of Information Technology and Electrical Engineering ETH Z ¨</w:t>
      </w:r>
      <w:proofErr w:type="spellStart"/>
      <w:r w:rsidRPr="00E80804">
        <w:rPr>
          <w:sz w:val="24"/>
          <w:szCs w:val="24"/>
        </w:rPr>
        <w:t>urich</w:t>
      </w:r>
      <w:proofErr w:type="spellEnd"/>
      <w:r w:rsidRPr="00E80804">
        <w:rPr>
          <w:sz w:val="24"/>
          <w:szCs w:val="24"/>
        </w:rPr>
        <w:t xml:space="preserve"> Switzerland</w:t>
      </w:r>
    </w:p>
    <w:p w14:paraId="2CC1298F" w14:textId="0964284C" w:rsidR="00E80804" w:rsidRDefault="00E80804" w:rsidP="00E80804">
      <w:pPr>
        <w:pStyle w:val="ListParagraph"/>
        <w:rPr>
          <w:sz w:val="24"/>
          <w:szCs w:val="24"/>
        </w:rPr>
      </w:pPr>
    </w:p>
    <w:p w14:paraId="626A9AD0" w14:textId="2A82F176" w:rsidR="00E80804" w:rsidRPr="00372481" w:rsidRDefault="00E80804" w:rsidP="00E8080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44"/>
          <w:szCs w:val="44"/>
        </w:rPr>
      </w:pPr>
      <w:r w:rsidRPr="00372481">
        <w:rPr>
          <w:sz w:val="28"/>
          <w:szCs w:val="28"/>
        </w:rPr>
        <w:t>CONVOLUTIONAL GENERATIVE ADVERSARIAL NETWORKS WITH BINARY NEURONS FOR POLYPHONIC MUSIC GENERATION</w:t>
      </w:r>
    </w:p>
    <w:p w14:paraId="7C760E0F" w14:textId="25ECF8E4" w:rsidR="00E80804" w:rsidRDefault="00372481" w:rsidP="00E80804">
      <w:pPr>
        <w:pStyle w:val="ListParagraph"/>
      </w:pPr>
      <w:r>
        <w:t>Hao-Wen Dong and Yi-</w:t>
      </w:r>
      <w:proofErr w:type="spellStart"/>
      <w:r>
        <w:t>Hsuan</w:t>
      </w:r>
      <w:proofErr w:type="spellEnd"/>
      <w:r>
        <w:t xml:space="preserve"> Yang Research Center for IT innovation, Academia </w:t>
      </w:r>
      <w:proofErr w:type="spellStart"/>
      <w:r>
        <w:t>Sinica</w:t>
      </w:r>
      <w:proofErr w:type="spellEnd"/>
      <w:r>
        <w:t>, Taipei, Taiwan</w:t>
      </w:r>
    </w:p>
    <w:p w14:paraId="0F14F7A9" w14:textId="326DB4AF" w:rsidR="00372481" w:rsidRDefault="00372481" w:rsidP="00E80804">
      <w:pPr>
        <w:pStyle w:val="ListParagraph"/>
      </w:pPr>
    </w:p>
    <w:p w14:paraId="35B97072" w14:textId="49A057DA" w:rsidR="00372481" w:rsidRPr="00372481" w:rsidRDefault="00372481" w:rsidP="0037248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372481">
        <w:rPr>
          <w:sz w:val="28"/>
          <w:szCs w:val="28"/>
        </w:rPr>
        <w:t>MuseGAN</w:t>
      </w:r>
      <w:proofErr w:type="spellEnd"/>
    </w:p>
    <w:p w14:paraId="68259FE3" w14:textId="262E5670" w:rsidR="00372481" w:rsidRDefault="00372481" w:rsidP="00372481">
      <w:pPr>
        <w:pStyle w:val="ListParagraph"/>
      </w:pPr>
      <w:r>
        <w:t>Hao-Wen Dong</w:t>
      </w:r>
      <w:proofErr w:type="gramStart"/>
      <w:r>
        <w:rPr>
          <w:rFonts w:ascii="Cambria Math" w:hAnsi="Cambria Math" w:cs="Cambria Math"/>
        </w:rPr>
        <w:t>∗</w:t>
      </w:r>
      <w:r>
        <w:t xml:space="preserve"> ,</w:t>
      </w:r>
      <w:proofErr w:type="gramEnd"/>
      <w:r>
        <w:t xml:space="preserve"> 1 Wen-Yi Hsiao</w:t>
      </w:r>
      <w:r>
        <w:rPr>
          <w:rFonts w:ascii="Cambria Math" w:hAnsi="Cambria Math" w:cs="Cambria Math"/>
        </w:rPr>
        <w:t>∗</w:t>
      </w:r>
      <w:r>
        <w:t xml:space="preserve"> , 1,2 Li-Chia Yang,1 Yi-</w:t>
      </w:r>
      <w:proofErr w:type="spellStart"/>
      <w:r>
        <w:t>Hsuan</w:t>
      </w:r>
      <w:proofErr w:type="spellEnd"/>
      <w:r>
        <w:t xml:space="preserve"> Yang1 1Research Center for Information Technology Innovation, Academia </w:t>
      </w:r>
      <w:proofErr w:type="spellStart"/>
      <w:r>
        <w:t>Sinica</w:t>
      </w:r>
      <w:proofErr w:type="spellEnd"/>
      <w:r>
        <w:t>, Taipei, Taiwan 2Department of Computer Science, National Tsing Hua University, Hsinchu, Taiwan</w:t>
      </w:r>
    </w:p>
    <w:p w14:paraId="5AB6D669" w14:textId="77777777" w:rsidR="00372481" w:rsidRPr="00372481" w:rsidRDefault="00372481" w:rsidP="00372481">
      <w:pPr>
        <w:pStyle w:val="ListParagraph"/>
      </w:pPr>
    </w:p>
    <w:p w14:paraId="035F941E" w14:textId="36B73123" w:rsidR="00372481" w:rsidRPr="00372481" w:rsidRDefault="00372481" w:rsidP="0037248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372481">
        <w:rPr>
          <w:rFonts w:cstheme="minorHAnsi"/>
          <w:color w:val="000000" w:themeColor="text1"/>
          <w:sz w:val="28"/>
          <w:szCs w:val="28"/>
        </w:rPr>
        <w:t>Lo-Fi Hip Hop Generation</w:t>
      </w:r>
    </w:p>
    <w:p w14:paraId="6BD00654" w14:textId="477D4B57" w:rsidR="00372481" w:rsidRPr="00372481" w:rsidRDefault="00372481" w:rsidP="00372481">
      <w:pPr>
        <w:pStyle w:val="ListParagraph"/>
        <w:rPr>
          <w:rFonts w:cstheme="minorHAnsi"/>
          <w:color w:val="000000" w:themeColor="text1"/>
        </w:rPr>
      </w:pPr>
      <w:r w:rsidRPr="00372481">
        <w:rPr>
          <w:rFonts w:cstheme="minorHAnsi"/>
          <w:caps/>
          <w:color w:val="5F6368"/>
          <w:spacing w:val="15"/>
          <w:shd w:val="clear" w:color="auto" w:fill="FFFFFF"/>
        </w:rPr>
        <w:t>ZACHARY KATSNELSON</w:t>
      </w:r>
    </w:p>
    <w:sectPr w:rsidR="00372481" w:rsidRPr="0037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B20E0"/>
    <w:multiLevelType w:val="hybridMultilevel"/>
    <w:tmpl w:val="04EE7784"/>
    <w:lvl w:ilvl="0" w:tplc="691A6B0A">
      <w:start w:val="1"/>
      <w:numFmt w:val="decimal"/>
      <w:lvlText w:val="%1)"/>
      <w:lvlJc w:val="left"/>
      <w:pPr>
        <w:ind w:left="643" w:hanging="360"/>
      </w:pPr>
      <w:rPr>
        <w:rFonts w:cstheme="minorHAnsi" w:hint="default"/>
        <w:color w:val="000000" w:themeColor="text1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53"/>
    <w:rsid w:val="002A5653"/>
    <w:rsid w:val="00372481"/>
    <w:rsid w:val="00494B23"/>
    <w:rsid w:val="00512998"/>
    <w:rsid w:val="0052475F"/>
    <w:rsid w:val="005F0C84"/>
    <w:rsid w:val="007B6228"/>
    <w:rsid w:val="008B521B"/>
    <w:rsid w:val="008F7E49"/>
    <w:rsid w:val="0090218F"/>
    <w:rsid w:val="00AC67D7"/>
    <w:rsid w:val="00E80804"/>
    <w:rsid w:val="00EE7FD3"/>
    <w:rsid w:val="00F9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B15E"/>
  <w15:chartTrackingRefBased/>
  <w15:docId w15:val="{B3CCD1F5-CB98-4230-BED9-465281B0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F7E4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1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Jyothin   Movva .</dc:creator>
  <cp:keywords/>
  <dc:description/>
  <cp:lastModifiedBy>SATYA VARSAN  KATTUVA .</cp:lastModifiedBy>
  <cp:revision>2</cp:revision>
  <dcterms:created xsi:type="dcterms:W3CDTF">2022-01-29T03:29:00Z</dcterms:created>
  <dcterms:modified xsi:type="dcterms:W3CDTF">2022-01-29T03:29:00Z</dcterms:modified>
</cp:coreProperties>
</file>