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9D387" w14:textId="77777777" w:rsidR="00BE5A70" w:rsidRDefault="00000000">
      <w:pPr>
        <w:spacing w:after="60"/>
      </w:pPr>
      <w:r>
        <w:rPr>
          <w:b/>
          <w:bCs/>
          <w:color w:val="31107E"/>
          <w:sz w:val="34"/>
          <w:szCs w:val="34"/>
          <w:u w:val="single"/>
        </w:rPr>
        <w:t>Opdracht 1.2 | Zelf aan de slag</w:t>
      </w:r>
    </w:p>
    <w:p w14:paraId="6BE4D5E1" w14:textId="77777777" w:rsidR="00BE5A70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Introductie Java | Les 2</w:t>
      </w:r>
    </w:p>
    <w:p w14:paraId="44EE120C" w14:textId="77777777" w:rsidR="00BE5A70" w:rsidRDefault="00000000">
      <w:pPr>
        <w:spacing w:after="60"/>
      </w:pPr>
      <w:r>
        <w:t xml:space="preserve">Deze opdracht doe je </w:t>
      </w:r>
      <w:r>
        <w:rPr>
          <w:b/>
          <w:bCs/>
        </w:rPr>
        <w:t>zelfstandig</w:t>
      </w:r>
      <w:r>
        <w:t>. Alles wat je nodig hebt staat hieronder. Werk de stappen één voor één af.</w:t>
      </w:r>
    </w:p>
    <w:p w14:paraId="7C373331" w14:textId="77777777" w:rsidR="00BE5A70" w:rsidRDefault="00000000">
      <w:pPr>
        <w:spacing w:before="260" w:after="80"/>
      </w:pPr>
      <w:r>
        <w:rPr>
          <w:b/>
          <w:bCs/>
          <w:color w:val="31107E"/>
          <w:sz w:val="26"/>
          <w:szCs w:val="26"/>
        </w:rPr>
        <w:t>Stap 1 | Nieuwe sketch</w:t>
      </w:r>
    </w:p>
    <w:p w14:paraId="6CB3E106" w14:textId="77777777" w:rsidR="00BE5A70" w:rsidRDefault="00000000">
      <w:pPr>
        <w:spacing w:after="60"/>
      </w:pPr>
      <w:r>
        <w:t>Open Processing en maak een nieuwe sketch. Sla hem direct op (</w:t>
      </w:r>
      <w:r>
        <w:rPr>
          <w:b/>
          <w:bCs/>
        </w:rPr>
        <w:t>Ctrl + S</w:t>
      </w:r>
      <w:r>
        <w:t xml:space="preserve">) met de naam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zelf_test</w:t>
      </w:r>
      <w:proofErr w:type="spellEnd"/>
      <w:r>
        <w:t xml:space="preserve"> in de map </w:t>
      </w:r>
      <w:r>
        <w:rPr>
          <w:b/>
          <w:bCs/>
        </w:rPr>
        <w:t>H01</w:t>
      </w:r>
      <w:r>
        <w:t xml:space="preserve"> in je </w:t>
      </w:r>
      <w:proofErr w:type="spellStart"/>
      <w:r>
        <w:t>repo</w:t>
      </w:r>
      <w:proofErr w:type="spellEnd"/>
      <w:r>
        <w:t>.</w:t>
      </w:r>
    </w:p>
    <w:p w14:paraId="4BCC97B1" w14:textId="77777777" w:rsidR="00BE5A70" w:rsidRDefault="00000000">
      <w:pPr>
        <w:spacing w:before="260" w:after="80"/>
      </w:pPr>
      <w:r>
        <w:rPr>
          <w:b/>
          <w:bCs/>
          <w:color w:val="31107E"/>
          <w:sz w:val="26"/>
          <w:szCs w:val="26"/>
        </w:rPr>
        <w:t>Stap 2 | Code overnemen</w:t>
      </w:r>
    </w:p>
    <w:p w14:paraId="02E44C87" w14:textId="77777777" w:rsidR="00BE5A70" w:rsidRDefault="00000000">
      <w:pPr>
        <w:spacing w:after="60"/>
      </w:pPr>
      <w:r>
        <w:t xml:space="preserve">Neem deze code </w:t>
      </w:r>
      <w:r>
        <w:rPr>
          <w:b/>
          <w:bCs/>
        </w:rPr>
        <w:t>precies</w:t>
      </w:r>
      <w:r>
        <w:t xml:space="preserve"> zo over:</w:t>
      </w:r>
    </w:p>
    <w:p w14:paraId="0B5887C0" w14:textId="77777777" w:rsidR="00BE5A70" w:rsidRPr="00D256E3" w:rsidRDefault="00000000">
      <w:pPr>
        <w:shd w:val="clear" w:color="auto" w:fill="F2F2F7"/>
        <w:spacing w:before="120"/>
        <w:ind w:left="340"/>
        <w:rPr>
          <w:lang w:val="en-US"/>
        </w:rPr>
      </w:pPr>
      <w:proofErr w:type="gramStart"/>
      <w:r w:rsidRPr="00D256E3">
        <w:rPr>
          <w:rFonts w:ascii="Courier New" w:eastAsia="Courier New" w:hAnsi="Courier New" w:cs="Courier New"/>
          <w:sz w:val="20"/>
          <w:szCs w:val="20"/>
          <w:lang w:val="en-US"/>
        </w:rPr>
        <w:t>size(</w:t>
      </w:r>
      <w:proofErr w:type="gramEnd"/>
      <w:r w:rsidRPr="00D256E3">
        <w:rPr>
          <w:rFonts w:ascii="Courier New" w:eastAsia="Courier New" w:hAnsi="Courier New" w:cs="Courier New"/>
          <w:sz w:val="20"/>
          <w:szCs w:val="20"/>
          <w:lang w:val="en-US"/>
        </w:rPr>
        <w:t>600, 300);</w:t>
      </w:r>
    </w:p>
    <w:p w14:paraId="5E5C86C6" w14:textId="77777777" w:rsidR="00BE5A70" w:rsidRPr="00D256E3" w:rsidRDefault="00000000">
      <w:pPr>
        <w:shd w:val="clear" w:color="auto" w:fill="F2F2F7"/>
        <w:ind w:left="340"/>
        <w:rPr>
          <w:lang w:val="en-US"/>
        </w:rPr>
      </w:pPr>
      <w:proofErr w:type="gramStart"/>
      <w:r w:rsidRPr="00D256E3">
        <w:rPr>
          <w:rFonts w:ascii="Courier New" w:eastAsia="Courier New" w:hAnsi="Courier New" w:cs="Courier New"/>
          <w:sz w:val="20"/>
          <w:szCs w:val="20"/>
          <w:lang w:val="en-US"/>
        </w:rPr>
        <w:t>background(</w:t>
      </w:r>
      <w:proofErr w:type="gramEnd"/>
      <w:r w:rsidRPr="00D256E3">
        <w:rPr>
          <w:rFonts w:ascii="Courier New" w:eastAsia="Courier New" w:hAnsi="Courier New" w:cs="Courier New"/>
          <w:sz w:val="20"/>
          <w:szCs w:val="20"/>
          <w:lang w:val="en-US"/>
        </w:rPr>
        <w:t>0, 0, 0)</w:t>
      </w:r>
    </w:p>
    <w:p w14:paraId="1EAB4957" w14:textId="77777777" w:rsidR="00BE5A70" w:rsidRPr="00D256E3" w:rsidRDefault="00000000">
      <w:pPr>
        <w:shd w:val="clear" w:color="auto" w:fill="F2F2F7"/>
        <w:spacing w:after="120"/>
        <w:ind w:left="340"/>
        <w:rPr>
          <w:lang w:val="en-US"/>
        </w:rPr>
      </w:pPr>
      <w:proofErr w:type="gramStart"/>
      <w:r w:rsidRPr="00D256E3">
        <w:rPr>
          <w:rFonts w:ascii="Courier New" w:eastAsia="Courier New" w:hAnsi="Courier New" w:cs="Courier New"/>
          <w:sz w:val="20"/>
          <w:szCs w:val="20"/>
          <w:lang w:val="en-US"/>
        </w:rPr>
        <w:t>text(</w:t>
      </w:r>
      <w:proofErr w:type="gramEnd"/>
      <w:r w:rsidRPr="00D256E3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proofErr w:type="spellStart"/>
      <w:r w:rsidRPr="00D256E3">
        <w:rPr>
          <w:rFonts w:ascii="Courier New" w:eastAsia="Courier New" w:hAnsi="Courier New" w:cs="Courier New"/>
          <w:sz w:val="20"/>
          <w:szCs w:val="20"/>
          <w:lang w:val="en-US"/>
        </w:rPr>
        <w:t>Gelukt</w:t>
      </w:r>
      <w:proofErr w:type="spellEnd"/>
      <w:r w:rsidRPr="00D256E3">
        <w:rPr>
          <w:rFonts w:ascii="Courier New" w:eastAsia="Courier New" w:hAnsi="Courier New" w:cs="Courier New"/>
          <w:sz w:val="20"/>
          <w:szCs w:val="20"/>
          <w:lang w:val="en-US"/>
        </w:rPr>
        <w:t>!", 280, 150);</w:t>
      </w:r>
    </w:p>
    <w:p w14:paraId="2C295CFB" w14:textId="77777777" w:rsidR="00BE5A70" w:rsidRPr="00D256E3" w:rsidRDefault="00000000">
      <w:pPr>
        <w:spacing w:before="260" w:after="80"/>
        <w:rPr>
          <w:lang w:val="en-US"/>
        </w:rPr>
      </w:pPr>
      <w:r w:rsidRPr="00D256E3">
        <w:rPr>
          <w:b/>
          <w:bCs/>
          <w:color w:val="31107E"/>
          <w:sz w:val="26"/>
          <w:szCs w:val="26"/>
          <w:lang w:val="en-US"/>
        </w:rPr>
        <w:t>Stap 3 | Run</w:t>
      </w:r>
    </w:p>
    <w:p w14:paraId="49E0E2DF" w14:textId="77777777" w:rsidR="00BE5A70" w:rsidRDefault="00000000">
      <w:pPr>
        <w:spacing w:after="60"/>
      </w:pPr>
      <w:r>
        <w:t xml:space="preserve">Klik op </w:t>
      </w:r>
      <w:r>
        <w:rPr>
          <w:b/>
          <w:bCs/>
        </w:rPr>
        <w:t>Run</w:t>
      </w:r>
      <w:r>
        <w:t>. Je krijgt een foutmelding: die zit er expres in.</w:t>
      </w:r>
    </w:p>
    <w:p w14:paraId="536C6F1C" w14:textId="77777777" w:rsidR="00BE5A70" w:rsidRDefault="00000000">
      <w:pPr>
        <w:spacing w:after="60"/>
      </w:pPr>
      <w:r>
        <w:t xml:space="preserve">Kijk onderin bij </w:t>
      </w:r>
      <w:proofErr w:type="spellStart"/>
      <w:r>
        <w:rPr>
          <w:b/>
          <w:bCs/>
        </w:rPr>
        <w:t>Errors</w:t>
      </w:r>
      <w:proofErr w:type="spellEnd"/>
      <w:r>
        <w:t xml:space="preserve"> en kijk naar het regelnummer. Los de fout op en klik opnieuw op </w:t>
      </w:r>
      <w:r>
        <w:rPr>
          <w:b/>
          <w:bCs/>
        </w:rPr>
        <w:t>Run</w:t>
      </w:r>
      <w:r>
        <w:t>. Zie je een zwart venster met de tekst “Gelukt!”? Door naar stap 4.</w:t>
      </w:r>
    </w:p>
    <w:p w14:paraId="53365A19" w14:textId="1025705E" w:rsidR="00296BA6" w:rsidRDefault="00296BA6">
      <w:pPr>
        <w:spacing w:after="60"/>
      </w:pPr>
      <w:r w:rsidRPr="00296BA6">
        <w:drawing>
          <wp:inline distT="0" distB="0" distL="0" distR="0" wp14:anchorId="075477D4" wp14:editId="1DB8655F">
            <wp:extent cx="3452812" cy="1963020"/>
            <wp:effectExtent l="0" t="0" r="0" b="0"/>
            <wp:docPr id="179874637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46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7887" cy="19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66CF" w14:textId="77777777" w:rsidR="00BE5A70" w:rsidRDefault="00000000">
      <w:pPr>
        <w:spacing w:before="260" w:after="80"/>
      </w:pPr>
      <w:r>
        <w:rPr>
          <w:b/>
          <w:bCs/>
          <w:color w:val="31107E"/>
          <w:sz w:val="26"/>
          <w:szCs w:val="26"/>
        </w:rPr>
        <w:t>Stap 4 | Achtergrondkleur</w:t>
      </w:r>
    </w:p>
    <w:p w14:paraId="5847BA50" w14:textId="77777777" w:rsidR="00BE5A70" w:rsidRDefault="00000000">
      <w:pPr>
        <w:spacing w:after="60"/>
      </w:pPr>
      <w:r>
        <w:t xml:space="preserve">De drie getallen van </w:t>
      </w:r>
      <w:r>
        <w:rPr>
          <w:i/>
          <w:iCs/>
          <w:color w:val="2E5FA3"/>
        </w:rPr>
        <w:t>background</w:t>
      </w:r>
      <w:r>
        <w:t xml:space="preserve"> staan voor rood, groen en blauw (0 tot en met 255). Verander de getallen en klik opnieuw op </w:t>
      </w:r>
      <w:r>
        <w:rPr>
          <w:b/>
          <w:bCs/>
        </w:rPr>
        <w:t>Run</w:t>
      </w:r>
      <w:r>
        <w:t>. Kies een kleur die je mooi vindt.</w:t>
      </w:r>
    </w:p>
    <w:p w14:paraId="52C361DC" w14:textId="77777777" w:rsidR="00BE5A70" w:rsidRDefault="00000000">
      <w:pPr>
        <w:spacing w:after="60"/>
      </w:pPr>
      <w:r>
        <w:t>Zie je je tekst niet meer? Kijk naar de kleur van je tekst en de kleur van je achtergrond.</w:t>
      </w:r>
    </w:p>
    <w:p w14:paraId="450DA032" w14:textId="7A7C9169" w:rsidR="0082748F" w:rsidRDefault="0082748F">
      <w:pPr>
        <w:spacing w:after="60"/>
      </w:pPr>
      <w:r w:rsidRPr="0082748F">
        <w:lastRenderedPageBreak/>
        <w:drawing>
          <wp:inline distT="0" distB="0" distL="0" distR="0" wp14:anchorId="17E35199" wp14:editId="16CC116B">
            <wp:extent cx="3867150" cy="2060314"/>
            <wp:effectExtent l="0" t="0" r="0" b="0"/>
            <wp:docPr id="38879527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95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4252" cy="20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1AC0" w14:textId="77777777" w:rsidR="00BE5A70" w:rsidRDefault="00000000">
      <w:pPr>
        <w:spacing w:before="260" w:after="80"/>
      </w:pPr>
      <w:r>
        <w:rPr>
          <w:b/>
          <w:bCs/>
          <w:color w:val="31107E"/>
          <w:sz w:val="26"/>
          <w:szCs w:val="26"/>
        </w:rPr>
        <w:t>Stap 5 | Jouw naam</w:t>
      </w:r>
    </w:p>
    <w:p w14:paraId="62A50BD1" w14:textId="77777777" w:rsidR="00BE5A70" w:rsidRDefault="00000000">
      <w:pPr>
        <w:spacing w:after="60"/>
      </w:pPr>
      <w:r>
        <w:t xml:space="preserve">Verander de tekst “Gelukt!” in je eigen naam en klik op </w:t>
      </w:r>
      <w:r>
        <w:rPr>
          <w:b/>
          <w:bCs/>
        </w:rPr>
        <w:t>Run</w:t>
      </w:r>
      <w:r>
        <w:t>. De aanhalingstekens laat je staan.</w:t>
      </w:r>
    </w:p>
    <w:p w14:paraId="1C598497" w14:textId="769487C1" w:rsidR="001A445A" w:rsidRDefault="001A445A">
      <w:pPr>
        <w:spacing w:after="60"/>
      </w:pPr>
      <w:r w:rsidRPr="001A445A">
        <w:drawing>
          <wp:inline distT="0" distB="0" distL="0" distR="0" wp14:anchorId="3B28F418" wp14:editId="798C4CF7">
            <wp:extent cx="3871912" cy="2134433"/>
            <wp:effectExtent l="0" t="0" r="0" b="0"/>
            <wp:docPr id="21715246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52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8060" cy="213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497C" w14:textId="77777777" w:rsidR="00BE5A70" w:rsidRDefault="00000000">
      <w:pPr>
        <w:spacing w:before="260" w:after="80"/>
      </w:pPr>
      <w:r>
        <w:rPr>
          <w:b/>
          <w:bCs/>
          <w:color w:val="31107E"/>
          <w:sz w:val="26"/>
          <w:szCs w:val="26"/>
        </w:rPr>
        <w:t>Stap 6 | Verplaatsen</w:t>
      </w:r>
    </w:p>
    <w:p w14:paraId="0EE6FDDB" w14:textId="6EA937AF" w:rsidR="00BE5A70" w:rsidRDefault="00000000">
      <w:pPr>
        <w:spacing w:after="60"/>
      </w:pPr>
      <w:r>
        <w:t>De twee getallen achter je naam zijn de positie op het scherm. Verander ze en zet je naam in een hoek van het venster.</w:t>
      </w:r>
      <w:r w:rsidR="004A76EC" w:rsidRPr="004A76EC">
        <w:rPr>
          <w:noProof/>
        </w:rPr>
        <w:t xml:space="preserve"> </w:t>
      </w:r>
      <w:r w:rsidR="004A76EC" w:rsidRPr="004A76EC">
        <w:drawing>
          <wp:inline distT="0" distB="0" distL="0" distR="0" wp14:anchorId="66716D46" wp14:editId="2E4B7FF0">
            <wp:extent cx="2881313" cy="1562909"/>
            <wp:effectExtent l="0" t="0" r="0" b="0"/>
            <wp:docPr id="156498179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81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1900" cy="156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6BF0" w14:textId="77777777" w:rsidR="00BE5A70" w:rsidRDefault="00000000">
      <w:pPr>
        <w:spacing w:before="260" w:after="80"/>
      </w:pPr>
      <w:r>
        <w:rPr>
          <w:b/>
          <w:bCs/>
          <w:color w:val="31107E"/>
          <w:sz w:val="26"/>
          <w:szCs w:val="26"/>
        </w:rPr>
        <w:t>Stap 7 | Groter venster</w:t>
      </w:r>
    </w:p>
    <w:p w14:paraId="3B2AA490" w14:textId="46F604C3" w:rsidR="00BE5A70" w:rsidRDefault="00000000">
      <w:pPr>
        <w:spacing w:after="60"/>
      </w:pPr>
      <w:r>
        <w:lastRenderedPageBreak/>
        <w:t xml:space="preserve">Verander de getallen van </w:t>
      </w:r>
      <w:proofErr w:type="spellStart"/>
      <w:r>
        <w:rPr>
          <w:i/>
          <w:iCs/>
          <w:color w:val="2E5FA3"/>
        </w:rPr>
        <w:t>size</w:t>
      </w:r>
      <w:proofErr w:type="spellEnd"/>
      <w:r>
        <w:t xml:space="preserve"> en maak het venster groter. Staat je naam nu op een rare plek? Verplaats hem dan opnieuw.</w:t>
      </w:r>
      <w:r w:rsidR="009156FA" w:rsidRPr="009156FA">
        <w:rPr>
          <w:noProof/>
        </w:rPr>
        <w:t xml:space="preserve"> </w:t>
      </w:r>
      <w:r w:rsidR="009156FA" w:rsidRPr="009156FA">
        <w:drawing>
          <wp:inline distT="0" distB="0" distL="0" distR="0" wp14:anchorId="4672790F" wp14:editId="2885FC01">
            <wp:extent cx="6120130" cy="4271010"/>
            <wp:effectExtent l="0" t="0" r="0" b="0"/>
            <wp:docPr id="202220326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03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0200" w14:textId="77777777" w:rsidR="00BE5A70" w:rsidRDefault="00000000">
      <w:pPr>
        <w:spacing w:before="260" w:after="80"/>
      </w:pPr>
      <w:r>
        <w:rPr>
          <w:b/>
          <w:bCs/>
          <w:color w:val="31107E"/>
          <w:sz w:val="26"/>
          <w:szCs w:val="26"/>
        </w:rPr>
        <w:t>Bonus 1 | Kleur voor je naam</w:t>
      </w:r>
    </w:p>
    <w:p w14:paraId="5E71A419" w14:textId="77777777" w:rsidR="00BE5A70" w:rsidRDefault="00000000">
      <w:pPr>
        <w:spacing w:after="60"/>
      </w:pPr>
      <w:r>
        <w:t xml:space="preserve">Zoek op </w:t>
      </w:r>
      <w:r>
        <w:rPr>
          <w:b/>
          <w:bCs/>
        </w:rPr>
        <w:t>processing.org/</w:t>
      </w:r>
      <w:proofErr w:type="spellStart"/>
      <w:r>
        <w:rPr>
          <w:b/>
          <w:bCs/>
        </w:rPr>
        <w:t>reference</w:t>
      </w:r>
      <w:proofErr w:type="spellEnd"/>
      <w:r>
        <w:t xml:space="preserve"> de functie </w:t>
      </w:r>
      <w:proofErr w:type="spellStart"/>
      <w:r>
        <w:rPr>
          <w:i/>
          <w:iCs/>
          <w:color w:val="2E5FA3"/>
        </w:rPr>
        <w:t>fill</w:t>
      </w:r>
      <w:proofErr w:type="spellEnd"/>
      <w:r>
        <w:t xml:space="preserve"> op. Geef je naam een eigen kleur.</w:t>
      </w:r>
    </w:p>
    <w:p w14:paraId="09DEDA0E" w14:textId="14952C6F" w:rsidR="00080AEE" w:rsidRDefault="00080AEE">
      <w:pPr>
        <w:spacing w:after="60"/>
      </w:pPr>
      <w:r w:rsidRPr="00080AEE">
        <w:lastRenderedPageBreak/>
        <w:drawing>
          <wp:inline distT="0" distB="0" distL="0" distR="0" wp14:anchorId="39D66A3A" wp14:editId="7A09AF9D">
            <wp:extent cx="6084166" cy="4243387"/>
            <wp:effectExtent l="0" t="0" r="0" b="5080"/>
            <wp:docPr id="110132932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29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4621" cy="424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34B7" w14:textId="77777777" w:rsidR="00BE5A70" w:rsidRDefault="00000000">
      <w:pPr>
        <w:spacing w:before="260" w:after="80"/>
      </w:pPr>
      <w:r>
        <w:rPr>
          <w:b/>
          <w:bCs/>
          <w:color w:val="31107E"/>
          <w:sz w:val="26"/>
          <w:szCs w:val="26"/>
        </w:rPr>
        <w:t xml:space="preserve">Bonus 2 | </w:t>
      </w:r>
      <w:proofErr w:type="spellStart"/>
      <w:r>
        <w:rPr>
          <w:b/>
          <w:bCs/>
          <w:color w:val="31107E"/>
          <w:sz w:val="26"/>
          <w:szCs w:val="26"/>
        </w:rPr>
        <w:t>Fullscreen</w:t>
      </w:r>
      <w:proofErr w:type="spellEnd"/>
    </w:p>
    <w:p w14:paraId="51401DF5" w14:textId="77777777" w:rsidR="00BE5A70" w:rsidRDefault="00000000">
      <w:pPr>
        <w:spacing w:after="60"/>
      </w:pPr>
      <w:r>
        <w:t xml:space="preserve">Zoek zelf uit hoe je je applicatie </w:t>
      </w:r>
      <w:proofErr w:type="spellStart"/>
      <w:r>
        <w:t>fullscreen</w:t>
      </w:r>
      <w:proofErr w:type="spellEnd"/>
      <w:r>
        <w:t xml:space="preserve"> krijgt. Tip: gebruik de Reference.</w:t>
      </w:r>
    </w:p>
    <w:p w14:paraId="6BDF0BBB" w14:textId="67AC9F5A" w:rsidR="00080AEE" w:rsidRDefault="005373BA">
      <w:pPr>
        <w:spacing w:after="60"/>
      </w:pPr>
      <w:r w:rsidRPr="005373BA">
        <w:drawing>
          <wp:inline distT="0" distB="0" distL="0" distR="0" wp14:anchorId="646A1E54" wp14:editId="408881AB">
            <wp:extent cx="4327980" cy="2705100"/>
            <wp:effectExtent l="0" t="0" r="0" b="0"/>
            <wp:docPr id="79810408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04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6106" cy="271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12CD" w14:textId="77777777" w:rsidR="00BE5A70" w:rsidRDefault="00000000">
      <w:pPr>
        <w:spacing w:before="260" w:after="80"/>
      </w:pPr>
      <w:r>
        <w:rPr>
          <w:b/>
          <w:bCs/>
          <w:color w:val="31107E"/>
          <w:sz w:val="26"/>
          <w:szCs w:val="26"/>
        </w:rPr>
        <w:t>Bonus 3 | Cirkel</w:t>
      </w:r>
    </w:p>
    <w:p w14:paraId="1A40114D" w14:textId="77777777" w:rsidR="00BE5A70" w:rsidRDefault="00000000">
      <w:pPr>
        <w:spacing w:after="60"/>
      </w:pPr>
      <w:r>
        <w:t>Teken een cirkel op je scherm. Zoek zelf in de Reference uit welke functie je daarvoor nodig hebt.</w:t>
      </w:r>
    </w:p>
    <w:p w14:paraId="26E46DBF" w14:textId="77777777" w:rsidR="00BE5A70" w:rsidRDefault="00000000">
      <w:pPr>
        <w:pBdr>
          <w:top w:val="single" w:sz="6" w:space="8" w:color="31107E"/>
        </w:pBdr>
        <w:spacing w:before="300" w:after="80"/>
      </w:pPr>
      <w:r>
        <w:rPr>
          <w:b/>
          <w:bCs/>
          <w:color w:val="31107E"/>
          <w:sz w:val="26"/>
          <w:szCs w:val="26"/>
        </w:rPr>
        <w:t>Klaar?</w:t>
      </w:r>
    </w:p>
    <w:p w14:paraId="245309C3" w14:textId="77777777" w:rsidR="00BE5A70" w:rsidRDefault="00000000">
      <w:pPr>
        <w:spacing w:after="60"/>
      </w:pPr>
      <w:r>
        <w:t xml:space="preserve">Sla op. </w:t>
      </w:r>
      <w:r>
        <w:rPr>
          <w:b/>
          <w:bCs/>
        </w:rPr>
        <w:t xml:space="preserve">Stage, 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 xml:space="preserve"> en Push</w:t>
      </w:r>
      <w:r>
        <w:t xml:space="preserve"> in </w:t>
      </w:r>
      <w:proofErr w:type="spellStart"/>
      <w:r>
        <w:t>GitKraken</w:t>
      </w:r>
      <w:proofErr w:type="spellEnd"/>
      <w:r>
        <w:t xml:space="preserve"> en lever in op </w:t>
      </w:r>
      <w:proofErr w:type="spellStart"/>
      <w:r>
        <w:t>itslearning</w:t>
      </w:r>
      <w:proofErr w:type="spellEnd"/>
      <w:r>
        <w:t>. Daarna lekker naar je volgende les.</w:t>
      </w:r>
    </w:p>
    <w:sectPr w:rsidR="00BE5A70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17013"/>
    <w:multiLevelType w:val="hybridMultilevel"/>
    <w:tmpl w:val="9FACF57A"/>
    <w:lvl w:ilvl="0" w:tplc="0B004CAC">
      <w:start w:val="1"/>
      <w:numFmt w:val="bullet"/>
      <w:lvlText w:val="●"/>
      <w:lvlJc w:val="left"/>
      <w:pPr>
        <w:ind w:left="720" w:hanging="360"/>
      </w:pPr>
    </w:lvl>
    <w:lvl w:ilvl="1" w:tplc="D7E4E452">
      <w:start w:val="1"/>
      <w:numFmt w:val="bullet"/>
      <w:lvlText w:val="○"/>
      <w:lvlJc w:val="left"/>
      <w:pPr>
        <w:ind w:left="1440" w:hanging="360"/>
      </w:pPr>
    </w:lvl>
    <w:lvl w:ilvl="2" w:tplc="D26C108E">
      <w:start w:val="1"/>
      <w:numFmt w:val="bullet"/>
      <w:lvlText w:val="■"/>
      <w:lvlJc w:val="left"/>
      <w:pPr>
        <w:ind w:left="2160" w:hanging="360"/>
      </w:pPr>
    </w:lvl>
    <w:lvl w:ilvl="3" w:tplc="97063E6C">
      <w:start w:val="1"/>
      <w:numFmt w:val="bullet"/>
      <w:lvlText w:val="●"/>
      <w:lvlJc w:val="left"/>
      <w:pPr>
        <w:ind w:left="2880" w:hanging="360"/>
      </w:pPr>
    </w:lvl>
    <w:lvl w:ilvl="4" w:tplc="35B4BF3C">
      <w:start w:val="1"/>
      <w:numFmt w:val="bullet"/>
      <w:lvlText w:val="○"/>
      <w:lvlJc w:val="left"/>
      <w:pPr>
        <w:ind w:left="3600" w:hanging="360"/>
      </w:pPr>
    </w:lvl>
    <w:lvl w:ilvl="5" w:tplc="1A9EA958">
      <w:start w:val="1"/>
      <w:numFmt w:val="bullet"/>
      <w:lvlText w:val="■"/>
      <w:lvlJc w:val="left"/>
      <w:pPr>
        <w:ind w:left="4320" w:hanging="360"/>
      </w:pPr>
    </w:lvl>
    <w:lvl w:ilvl="6" w:tplc="0A082328">
      <w:start w:val="1"/>
      <w:numFmt w:val="bullet"/>
      <w:lvlText w:val="●"/>
      <w:lvlJc w:val="left"/>
      <w:pPr>
        <w:ind w:left="5040" w:hanging="360"/>
      </w:pPr>
    </w:lvl>
    <w:lvl w:ilvl="7" w:tplc="0A325FC2">
      <w:start w:val="1"/>
      <w:numFmt w:val="bullet"/>
      <w:lvlText w:val="●"/>
      <w:lvlJc w:val="left"/>
      <w:pPr>
        <w:ind w:left="5760" w:hanging="360"/>
      </w:pPr>
    </w:lvl>
    <w:lvl w:ilvl="8" w:tplc="2626DB94">
      <w:start w:val="1"/>
      <w:numFmt w:val="bullet"/>
      <w:lvlText w:val="●"/>
      <w:lvlJc w:val="left"/>
      <w:pPr>
        <w:ind w:left="6480" w:hanging="360"/>
      </w:pPr>
    </w:lvl>
  </w:abstractNum>
  <w:num w:numId="1" w16cid:durableId="13575427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A70"/>
    <w:rsid w:val="00080AEE"/>
    <w:rsid w:val="000B693B"/>
    <w:rsid w:val="001A445A"/>
    <w:rsid w:val="00296BA6"/>
    <w:rsid w:val="004A76EC"/>
    <w:rsid w:val="005373BA"/>
    <w:rsid w:val="0082748F"/>
    <w:rsid w:val="009156FA"/>
    <w:rsid w:val="00BE5A70"/>
    <w:rsid w:val="00D2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81E76"/>
  <w15:docId w15:val="{6305A765-0DBA-41F7-B24F-3F7FBD45B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nl-NL" w:eastAsia="nl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276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jouke bos</cp:lastModifiedBy>
  <cp:revision>9</cp:revision>
  <dcterms:created xsi:type="dcterms:W3CDTF">2026-09-10T12:32:00Z</dcterms:created>
  <dcterms:modified xsi:type="dcterms:W3CDTF">2026-09-10T12:47:00Z</dcterms:modified>
</cp:coreProperties>
</file>