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EF" w:rsidRDefault="009357EF">
      <w:pPr>
        <w:rPr>
          <w:rFonts w:hint="eastAsia"/>
        </w:rPr>
      </w:pPr>
    </w:p>
    <w:p w:rsidR="00580FA9" w:rsidRPr="009D12E8" w:rsidRDefault="00580FA9" w:rsidP="00580FA9">
      <w:pPr>
        <w:pStyle w:val="2"/>
        <w:rPr>
          <w:rFonts w:asciiTheme="minorEastAsia" w:eastAsiaTheme="minorEastAsia" w:hAnsiTheme="minorEastAsia"/>
        </w:rPr>
      </w:pPr>
      <w:bookmarkStart w:id="0" w:name="_Toc341786165"/>
      <w:r w:rsidRPr="009D12E8">
        <w:rPr>
          <w:rFonts w:asciiTheme="minorEastAsia" w:eastAsiaTheme="minorEastAsia" w:hAnsiTheme="minorEastAsia" w:hint="eastAsia"/>
        </w:rPr>
        <w:t>景区接口</w:t>
      </w:r>
      <w:bookmarkEnd w:id="0"/>
    </w:p>
    <w:p w:rsidR="00580FA9" w:rsidRPr="009D12E8" w:rsidRDefault="00580FA9" w:rsidP="00580FA9">
      <w:pPr>
        <w:pStyle w:val="4"/>
        <w:numPr>
          <w:ilvl w:val="0"/>
          <w:numId w:val="0"/>
        </w:numPr>
        <w:spacing w:before="160" w:after="80" w:line="377" w:lineRule="auto"/>
        <w:rPr>
          <w:rFonts w:asciiTheme="minorEastAsia" w:eastAsiaTheme="minorEastAsia" w:hAnsiTheme="minorEastAsia"/>
          <w:kern w:val="0"/>
        </w:rPr>
      </w:pPr>
      <w:r w:rsidRPr="009D12E8">
        <w:rPr>
          <w:rFonts w:asciiTheme="minorEastAsia" w:eastAsiaTheme="minorEastAsia" w:hAnsiTheme="minorEastAsia" w:hint="eastAsia"/>
          <w:kern w:val="0"/>
        </w:rPr>
        <w:t>接口说明</w:t>
      </w:r>
    </w:p>
    <w:p w:rsidR="00580FA9" w:rsidRPr="009D12E8" w:rsidRDefault="00580FA9" w:rsidP="00580FA9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提供景区查询订单等相关操作接口</w:t>
      </w:r>
    </w:p>
    <w:p w:rsidR="00580FA9" w:rsidRPr="009D12E8" w:rsidRDefault="00580FA9" w:rsidP="00580FA9">
      <w:pPr>
        <w:pStyle w:val="4"/>
        <w:numPr>
          <w:ilvl w:val="0"/>
          <w:numId w:val="0"/>
        </w:numPr>
        <w:spacing w:before="160" w:after="80" w:line="377" w:lineRule="auto"/>
        <w:rPr>
          <w:rFonts w:asciiTheme="minorEastAsia" w:eastAsiaTheme="minorEastAsia" w:hAnsiTheme="minorEastAsia"/>
          <w:kern w:val="0"/>
        </w:rPr>
      </w:pPr>
      <w:r w:rsidRPr="009D12E8">
        <w:rPr>
          <w:rFonts w:asciiTheme="minorEastAsia" w:eastAsiaTheme="minorEastAsia" w:hAnsiTheme="minorEastAsia" w:hint="eastAsia"/>
          <w:kern w:val="0"/>
        </w:rPr>
        <w:t>接口地址</w:t>
      </w:r>
    </w:p>
    <w:p w:rsidR="00580FA9" w:rsidRPr="009D12E8" w:rsidRDefault="00580FA9" w:rsidP="00580FA9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 xml:space="preserve">测试地址: </w:t>
      </w:r>
    </w:p>
    <w:p w:rsidR="00580FA9" w:rsidRPr="009D12E8" w:rsidRDefault="00580FA9" w:rsidP="00580FA9">
      <w:pPr>
        <w:rPr>
          <w:rFonts w:asciiTheme="minorEastAsia" w:hAnsiTheme="minorEastAsia"/>
        </w:rPr>
      </w:pPr>
      <w:hyperlink r:id="rId8" w:history="1">
        <w:r w:rsidRPr="009D12E8">
          <w:rPr>
            <w:rStyle w:val="a6"/>
            <w:rFonts w:asciiTheme="minorEastAsia" w:hAnsiTheme="minorEastAsia"/>
          </w:rPr>
          <w:t>http://</w:t>
        </w:r>
        <w:r w:rsidRPr="009D12E8">
          <w:rPr>
            <w:rStyle w:val="a6"/>
            <w:rFonts w:asciiTheme="minorEastAsia" w:hAnsiTheme="minorEastAsia" w:hint="eastAsia"/>
          </w:rPr>
          <w:t>tcopenapitest.17usoft.com/handlers/scenery/orderhandler.ashx</w:t>
        </w:r>
      </w:hyperlink>
    </w:p>
    <w:p w:rsidR="00580FA9" w:rsidRPr="009D12E8" w:rsidRDefault="00580FA9" w:rsidP="00580FA9">
      <w:pPr>
        <w:rPr>
          <w:rFonts w:asciiTheme="minorEastAsia" w:hAnsiTheme="minorEastAsia" w:cs="Consolas"/>
          <w:kern w:val="0"/>
          <w:sz w:val="18"/>
          <w:szCs w:val="18"/>
        </w:rPr>
      </w:pPr>
      <w:r w:rsidRPr="009D12E8">
        <w:rPr>
          <w:rFonts w:asciiTheme="minorEastAsia" w:hAnsiTheme="minorEastAsia" w:hint="eastAsia"/>
        </w:rPr>
        <w:t xml:space="preserve">正式地址: </w:t>
      </w:r>
    </w:p>
    <w:p w:rsidR="00580FA9" w:rsidRDefault="00580FA9" w:rsidP="00580FA9">
      <w:pPr>
        <w:rPr>
          <w:rStyle w:val="a6"/>
          <w:rFonts w:asciiTheme="minorEastAsia" w:hAnsiTheme="minorEastAsia"/>
        </w:rPr>
      </w:pPr>
      <w:hyperlink r:id="rId9" w:history="1">
        <w:r w:rsidRPr="009D12E8">
          <w:rPr>
            <w:rStyle w:val="a6"/>
            <w:rFonts w:asciiTheme="minorEastAsia" w:hAnsiTheme="minorEastAsia" w:hint="eastAsia"/>
          </w:rPr>
          <w:t>http://tcopenapi.17usoft.com/handlers/scenery/orderhandler.ashx</w:t>
        </w:r>
      </w:hyperlink>
    </w:p>
    <w:p w:rsidR="00580FA9" w:rsidRDefault="00580FA9" w:rsidP="00580FA9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备注</w:t>
      </w:r>
    </w:p>
    <w:p w:rsidR="00580FA9" w:rsidRPr="004C031B" w:rsidRDefault="00580FA9" w:rsidP="00580FA9">
      <w:pPr>
        <w:rPr>
          <w:rStyle w:val="a6"/>
        </w:rPr>
      </w:pPr>
      <w:r w:rsidRPr="00300EA0">
        <w:rPr>
          <w:rFonts w:hint="eastAsia"/>
        </w:rPr>
        <w:t>所有接口调取的</w:t>
      </w:r>
      <w:r w:rsidRPr="00300EA0">
        <w:rPr>
          <w:rFonts w:hint="eastAsia"/>
        </w:rPr>
        <w:t>version</w:t>
      </w:r>
      <w:r w:rsidRPr="00300EA0">
        <w:rPr>
          <w:rFonts w:hint="eastAsia"/>
        </w:rPr>
        <w:t>都传</w:t>
      </w:r>
      <w:r w:rsidRPr="00300EA0">
        <w:rPr>
          <w:rFonts w:hint="eastAsia"/>
        </w:rPr>
        <w:t>2011</w:t>
      </w:r>
      <w:r>
        <w:rPr>
          <w:rFonts w:hint="eastAsia"/>
        </w:rPr>
        <w:t>1</w:t>
      </w:r>
      <w:r w:rsidRPr="00300EA0">
        <w:rPr>
          <w:rFonts w:hint="eastAsia"/>
        </w:rPr>
        <w:t>128102912</w:t>
      </w:r>
    </w:p>
    <w:p w:rsidR="00580FA9" w:rsidRDefault="00580FA9">
      <w:pPr>
        <w:rPr>
          <w:rFonts w:hint="eastAsia"/>
        </w:rPr>
      </w:pPr>
    </w:p>
    <w:p w:rsidR="00580FA9" w:rsidRPr="009D12E8" w:rsidRDefault="00580FA9" w:rsidP="00580FA9">
      <w:pPr>
        <w:pStyle w:val="3"/>
        <w:rPr>
          <w:rFonts w:asciiTheme="minorEastAsia" w:hAnsiTheme="minorEastAsia"/>
        </w:rPr>
      </w:pPr>
      <w:bookmarkStart w:id="1" w:name="_Toc341786168"/>
      <w:r w:rsidRPr="009D12E8">
        <w:rPr>
          <w:rFonts w:asciiTheme="minorEastAsia" w:hAnsiTheme="minorEastAsia" w:hint="eastAsia"/>
        </w:rPr>
        <w:t>景区同步单列表</w:t>
      </w:r>
      <w:proofErr w:type="spellStart"/>
      <w:r w:rsidRPr="009D12E8">
        <w:rPr>
          <w:rFonts w:asciiTheme="minorEastAsia" w:hAnsiTheme="minorEastAsia"/>
        </w:rPr>
        <w:t>GetSceneryOrderList</w:t>
      </w:r>
      <w:bookmarkEnd w:id="1"/>
      <w:proofErr w:type="spellEnd"/>
    </w:p>
    <w:p w:rsidR="00580FA9" w:rsidRPr="009D12E8" w:rsidRDefault="00580FA9" w:rsidP="00580FA9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580FA9" w:rsidRPr="009D12E8" w:rsidRDefault="00580FA9" w:rsidP="00580F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获取联盟订单列表</w:t>
      </w:r>
    </w:p>
    <w:p w:rsidR="00580FA9" w:rsidRPr="009D12E8" w:rsidRDefault="00580FA9" w:rsidP="00580FA9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580FA9" w:rsidRPr="009D12E8" w:rsidTr="00961984">
        <w:tc>
          <w:tcPr>
            <w:tcW w:w="426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proofErr w:type="spellStart"/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GetSceneryOrderList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page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pageSize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pageSize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pageSize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cStartDate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cStartDate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cStartDate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cEndDate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cEndDate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cEndDate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tStartDate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tStartDate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tStartDate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tEndDate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tEndDate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tEndDate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lastRenderedPageBreak/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580FA9" w:rsidRPr="009D12E8" w:rsidTr="00961984">
        <w:tc>
          <w:tcPr>
            <w:tcW w:w="426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lastRenderedPageBreak/>
              <w:t>输出</w:t>
            </w:r>
          </w:p>
        </w:tc>
        <w:tc>
          <w:tcPr>
            <w:tcW w:w="8096" w:type="dxa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0000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&gt;&lt;![CDATA[</w:t>
            </w:r>
            <w:r w:rsidRPr="009D12E8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获取订单结果成功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]]&gt;&lt;/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 xml:space="preserve"> page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pageCount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pageCount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pageSize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pageSize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       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</w:p>
        </w:tc>
      </w:tr>
    </w:tbl>
    <w:p w:rsidR="00580FA9" w:rsidRPr="009D12E8" w:rsidRDefault="00580FA9" w:rsidP="00580FA9">
      <w:pPr>
        <w:rPr>
          <w:rFonts w:asciiTheme="minorEastAsia" w:hAnsiTheme="minorEastAsia"/>
        </w:rPr>
      </w:pPr>
    </w:p>
    <w:p w:rsidR="00580FA9" w:rsidRPr="009D12E8" w:rsidRDefault="00580FA9" w:rsidP="00580FA9">
      <w:pPr>
        <w:rPr>
          <w:rFonts w:asciiTheme="minorEastAsia" w:hAnsiTheme="minorEastAsia"/>
          <w:sz w:val="18"/>
          <w:szCs w:val="18"/>
        </w:rPr>
      </w:pPr>
      <w:r w:rsidRPr="009D12E8">
        <w:rPr>
          <w:rFonts w:asciiTheme="minorEastAsia" w:hAnsiTheme="minorEastAsia" w:hint="eastAsia"/>
        </w:rPr>
        <w:t>附表：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843"/>
        <w:gridCol w:w="992"/>
        <w:gridCol w:w="992"/>
        <w:gridCol w:w="2035"/>
      </w:tblGrid>
      <w:tr w:rsidR="00580FA9" w:rsidRPr="009D12E8" w:rsidTr="00961984">
        <w:tc>
          <w:tcPr>
            <w:tcW w:w="1526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lastRenderedPageBreak/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GetSceneryOrderList</w:t>
            </w:r>
            <w:proofErr w:type="spellEnd"/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当前页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默认1</w:t>
            </w: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每页条数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默认10条 最大100条</w:t>
            </w: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cStartDate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创建单开始时间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cEndDate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创建单束时间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tStartDate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旅游开始时间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tEndDate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旅游结束时间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所有订单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新建（待游玩）订单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游玩过订单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预订未游玩订单</w:t>
            </w: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bookingMan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bookingMobile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预订人电话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guestName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g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uestMobile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游玩人电话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580FA9" w:rsidRPr="009D12E8" w:rsidRDefault="00580FA9" w:rsidP="00580FA9">
      <w:pPr>
        <w:rPr>
          <w:rFonts w:asciiTheme="minorEastAsia" w:hAnsiTheme="minorEastAsia"/>
          <w:b/>
          <w:sz w:val="18"/>
          <w:szCs w:val="18"/>
        </w:rPr>
      </w:pPr>
    </w:p>
    <w:p w:rsidR="00580FA9" w:rsidRPr="009D12E8" w:rsidRDefault="00580FA9" w:rsidP="00580FA9">
      <w:pPr>
        <w:rPr>
          <w:rFonts w:asciiTheme="minorEastAsia" w:hAnsiTheme="minorEastAsia"/>
          <w:b/>
          <w:sz w:val="18"/>
          <w:szCs w:val="18"/>
        </w:rPr>
      </w:pPr>
      <w:r w:rsidRPr="009D12E8">
        <w:rPr>
          <w:rFonts w:asciiTheme="minorEastAsia" w:hAnsiTheme="minorEastAsia" w:hint="eastAsia"/>
          <w:b/>
          <w:sz w:val="18"/>
          <w:szCs w:val="18"/>
        </w:rPr>
        <w:t>返回参数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580FA9" w:rsidRPr="009D12E8" w:rsidTr="00961984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580FA9" w:rsidRPr="009D12E8" w:rsidTr="00961984"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所有订单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新建（待游玩）订单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游玩过订单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预订未游玩订单</w:t>
            </w:r>
          </w:p>
        </w:tc>
      </w:tr>
      <w:tr w:rsidR="00580FA9" w:rsidRPr="009D12E8" w:rsidTr="00961984"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</w:t>
            </w:r>
            <w:proofErr w:type="gram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单时间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travelDate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旅游时间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景点ID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景点名称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bookingMan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bookingMobile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预订人电话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g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uestMobile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游玩人电话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票品名称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</w:t>
            </w: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票品ID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ticketQuantity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票数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ticketPrice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单张票价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ticketAmount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总票价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lastRenderedPageBreak/>
              <w:t>prizeAmount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返现金额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payStatus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支付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方式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</w:t>
            </w:r>
            <w:proofErr w:type="gram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无需线</w:t>
            </w:r>
            <w:proofErr w:type="gramEnd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上支付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此门票需要线上支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付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此门票全额支付成功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此门票部分支付成功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580FA9" w:rsidRPr="009D12E8" w:rsidRDefault="00580FA9" w:rsidP="00961984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如只需知道是否为在线支付 只判断 状态非0即可</w:t>
            </w: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enableCancel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是否可取消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可取消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0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：不可取消</w:t>
            </w: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5B3D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currentPayStatus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0：无需支付</w:t>
            </w:r>
          </w:p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1：待支付</w:t>
            </w:r>
          </w:p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2：已支付（全部）</w:t>
            </w:r>
          </w:p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3：已支付（部分）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4：已退款</w:t>
            </w:r>
          </w:p>
        </w:tc>
      </w:tr>
    </w:tbl>
    <w:p w:rsidR="00580FA9" w:rsidRPr="009D12E8" w:rsidRDefault="00580FA9" w:rsidP="00580FA9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 w:hint="eastAsia"/>
          <w:sz w:val="18"/>
        </w:rPr>
        <w:t>注意：</w:t>
      </w:r>
    </w:p>
    <w:p w:rsidR="00580FA9" w:rsidRPr="009D12E8" w:rsidRDefault="00580FA9" w:rsidP="00580FA9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/>
          <w:sz w:val="18"/>
        </w:rPr>
        <w:br w:type="page"/>
      </w:r>
    </w:p>
    <w:p w:rsidR="00580FA9" w:rsidRPr="009D12E8" w:rsidRDefault="00580FA9" w:rsidP="00580FA9">
      <w:pPr>
        <w:widowControl/>
        <w:jc w:val="left"/>
        <w:rPr>
          <w:rFonts w:asciiTheme="minorEastAsia" w:hAnsiTheme="minorEastAsia"/>
          <w:sz w:val="18"/>
        </w:rPr>
      </w:pPr>
    </w:p>
    <w:p w:rsidR="00580FA9" w:rsidRPr="009D12E8" w:rsidRDefault="00580FA9" w:rsidP="00580FA9">
      <w:pPr>
        <w:pStyle w:val="3"/>
        <w:rPr>
          <w:rFonts w:asciiTheme="minorEastAsia" w:hAnsiTheme="minorEastAsia"/>
        </w:rPr>
      </w:pPr>
      <w:bookmarkStart w:id="2" w:name="_Toc341786169"/>
      <w:bookmarkStart w:id="3" w:name="_GoBack"/>
      <w:bookmarkEnd w:id="3"/>
      <w:r w:rsidRPr="009D12E8">
        <w:rPr>
          <w:rFonts w:asciiTheme="minorEastAsia" w:hAnsiTheme="minorEastAsia" w:hint="eastAsia"/>
        </w:rPr>
        <w:t>景区同步单列表</w:t>
      </w:r>
      <w:proofErr w:type="spellStart"/>
      <w:r w:rsidRPr="009D12E8">
        <w:rPr>
          <w:rFonts w:asciiTheme="minorEastAsia" w:hAnsiTheme="minorEastAsia"/>
        </w:rPr>
        <w:t>GetSceneryOrderDetail</w:t>
      </w:r>
      <w:bookmarkEnd w:id="2"/>
      <w:proofErr w:type="spellEnd"/>
    </w:p>
    <w:p w:rsidR="00580FA9" w:rsidRPr="009D12E8" w:rsidRDefault="00580FA9" w:rsidP="00580FA9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580FA9" w:rsidRPr="009D12E8" w:rsidRDefault="00580FA9" w:rsidP="00580FA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  <w:lang w:val="zh-CN"/>
        </w:rPr>
      </w:pPr>
      <w:r w:rsidRPr="009D12E8">
        <w:rPr>
          <w:rFonts w:asciiTheme="minorEastAsia" w:hAnsiTheme="minorEastAsia" w:hint="eastAsia"/>
        </w:rPr>
        <w:t>获取景区</w:t>
      </w:r>
      <w:r>
        <w:rPr>
          <w:rFonts w:asciiTheme="minorEastAsia" w:hAnsiTheme="minorEastAsia" w:hint="eastAsia"/>
        </w:rPr>
        <w:t>订单详情</w:t>
      </w:r>
    </w:p>
    <w:p w:rsidR="00580FA9" w:rsidRPr="009D12E8" w:rsidRDefault="00580FA9" w:rsidP="00580FA9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580FA9" w:rsidRPr="009D12E8" w:rsidTr="00961984">
        <w:tc>
          <w:tcPr>
            <w:tcW w:w="426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writeDB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writeDB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writeDB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serialIds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580FA9" w:rsidRPr="009D12E8" w:rsidTr="00961984">
        <w:tc>
          <w:tcPr>
            <w:tcW w:w="426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输出</w:t>
            </w:r>
          </w:p>
        </w:tc>
        <w:tc>
          <w:tcPr>
            <w:tcW w:w="8096" w:type="dxa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0000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&gt;&lt;![CDATA[</w:t>
            </w:r>
            <w:r w:rsidRPr="009D12E8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获取订单结果成功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]]&gt;&lt;/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2012-10-19 16:14:28.978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lastRenderedPageBreak/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       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proofErr w:type="spellEnd"/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Default="00580FA9" w:rsidP="00961984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580FA9" w:rsidRPr="00CB75A5" w:rsidRDefault="00580FA9" w:rsidP="00961984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refundTime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refundTime</w:t>
            </w:r>
            <w:proofErr w:type="spellEnd"/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refundTime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proofErr w:type="spellStart"/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proofErr w:type="spellEnd"/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580FA9" w:rsidRPr="009D12E8" w:rsidRDefault="00580FA9" w:rsidP="00580FA9">
      <w:pPr>
        <w:rPr>
          <w:rFonts w:asciiTheme="minorEastAsia" w:hAnsiTheme="minorEastAsia"/>
        </w:rPr>
      </w:pPr>
    </w:p>
    <w:p w:rsidR="00580FA9" w:rsidRPr="009D12E8" w:rsidRDefault="00580FA9" w:rsidP="00580FA9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请求参数：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843"/>
        <w:gridCol w:w="992"/>
        <w:gridCol w:w="992"/>
        <w:gridCol w:w="2106"/>
      </w:tblGrid>
      <w:tr w:rsidR="00580FA9" w:rsidRPr="009D12E8" w:rsidTr="00961984">
        <w:tc>
          <w:tcPr>
            <w:tcW w:w="1526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10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0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  <w:t>GetSceneryOrderDetail</w:t>
            </w: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writeDB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数据源库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10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</w:t>
            </w:r>
            <w:proofErr w:type="gram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读库</w:t>
            </w:r>
            <w:proofErr w:type="gramEnd"/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1</w:t>
            </w:r>
            <w:proofErr w:type="gram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写库</w:t>
            </w:r>
            <w:proofErr w:type="gramEnd"/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默认为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  <w:tr w:rsidR="00580FA9" w:rsidRPr="009D12E8" w:rsidTr="00961984">
        <w:tc>
          <w:tcPr>
            <w:tcW w:w="1526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serialIds</w:t>
            </w:r>
            <w:proofErr w:type="spellEnd"/>
          </w:p>
        </w:tc>
        <w:tc>
          <w:tcPr>
            <w:tcW w:w="1134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210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逗号分隔，最多20个</w:t>
            </w:r>
          </w:p>
        </w:tc>
      </w:tr>
    </w:tbl>
    <w:p w:rsidR="00580FA9" w:rsidRPr="009D12E8" w:rsidRDefault="00580FA9" w:rsidP="00580FA9">
      <w:pPr>
        <w:rPr>
          <w:rFonts w:asciiTheme="minorEastAsia" w:hAnsiTheme="minorEastAsia"/>
          <w:b/>
          <w:sz w:val="18"/>
          <w:szCs w:val="18"/>
        </w:rPr>
      </w:pPr>
    </w:p>
    <w:p w:rsidR="00580FA9" w:rsidRPr="009D12E8" w:rsidRDefault="00580FA9" w:rsidP="00580FA9">
      <w:pPr>
        <w:rPr>
          <w:rFonts w:asciiTheme="minorEastAsia" w:hAnsiTheme="minorEastAsia"/>
          <w:b/>
          <w:sz w:val="18"/>
          <w:szCs w:val="18"/>
        </w:rPr>
      </w:pPr>
      <w:r w:rsidRPr="009D12E8">
        <w:rPr>
          <w:rFonts w:asciiTheme="minorEastAsia" w:hAnsiTheme="minorEastAsia" w:hint="eastAsia"/>
          <w:b/>
          <w:sz w:val="18"/>
          <w:szCs w:val="18"/>
        </w:rPr>
        <w:t>返回参数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580FA9" w:rsidRPr="009D12E8" w:rsidTr="00961984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80FA9" w:rsidRPr="009D12E8" w:rsidRDefault="00580FA9" w:rsidP="00961984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580FA9" w:rsidRPr="009D12E8" w:rsidTr="00961984"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所有订单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新建（待游玩）订单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游玩过订单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预订未游玩订单</w:t>
            </w:r>
          </w:p>
        </w:tc>
      </w:tr>
      <w:tr w:rsidR="00580FA9" w:rsidRPr="009D12E8" w:rsidTr="00961984"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</w:t>
            </w:r>
            <w:proofErr w:type="gram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单时间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travelDate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旅游时间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景点ID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景点名称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bookingMan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bookingMobile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预订人电话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g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uestMobile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游玩人电话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票品名称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ticket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票品ID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ticketQuantity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票数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ticketPrice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单张票价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lastRenderedPageBreak/>
              <w:t>ticketAmount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总票价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prizeAmount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返现金额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payStatus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</w:t>
            </w:r>
            <w:proofErr w:type="gram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无需线</w:t>
            </w:r>
            <w:proofErr w:type="gramEnd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上支付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此门票需要线上支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此门票全额支付成功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此门票部分支付成功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580FA9" w:rsidRPr="009D12E8" w:rsidRDefault="00580FA9" w:rsidP="00961984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如只需知道是否为在线支付 只判断 状态非0即可</w:t>
            </w: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enableCancel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是否可取消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可取消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0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：不可取消</w:t>
            </w: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9D12E8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5B3D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currentPayStatus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0：无需支付</w:t>
            </w:r>
          </w:p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1：待支付</w:t>
            </w:r>
          </w:p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2：已支付（全部）</w:t>
            </w:r>
          </w:p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3：已支付（部分）</w:t>
            </w:r>
          </w:p>
          <w:p w:rsidR="00580FA9" w:rsidRPr="009D12E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4：已退款</w:t>
            </w:r>
          </w:p>
        </w:tc>
      </w:tr>
      <w:tr w:rsidR="00580FA9" w:rsidRPr="009D12E8" w:rsidTr="00961984">
        <w:trPr>
          <w:trHeight w:val="207"/>
        </w:trPr>
        <w:tc>
          <w:tcPr>
            <w:tcW w:w="1384" w:type="dxa"/>
            <w:shd w:val="clear" w:color="auto" w:fill="auto"/>
          </w:tcPr>
          <w:p w:rsidR="00580FA9" w:rsidRPr="005B3D90" w:rsidRDefault="00580FA9" w:rsidP="0096198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0B1ADB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refundTime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80FA9" w:rsidRPr="009D12E8" w:rsidRDefault="00580FA9" w:rsidP="00961984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80FA9" w:rsidRPr="0035275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退款时间</w:t>
            </w:r>
          </w:p>
        </w:tc>
        <w:tc>
          <w:tcPr>
            <w:tcW w:w="992" w:type="dxa"/>
            <w:shd w:val="clear" w:color="auto" w:fill="auto"/>
          </w:tcPr>
          <w:p w:rsidR="00580FA9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580FA9" w:rsidRPr="00352758" w:rsidRDefault="00580FA9" w:rsidP="0096198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580FA9" w:rsidRPr="009D12E8" w:rsidRDefault="00580FA9" w:rsidP="00580FA9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 w:hint="eastAsia"/>
          <w:sz w:val="18"/>
        </w:rPr>
        <w:t>注意：</w:t>
      </w:r>
    </w:p>
    <w:p w:rsidR="00580FA9" w:rsidRPr="009D12E8" w:rsidRDefault="00580FA9" w:rsidP="00580FA9">
      <w:pPr>
        <w:pStyle w:val="1"/>
        <w:numPr>
          <w:ilvl w:val="0"/>
          <w:numId w:val="0"/>
        </w:numPr>
        <w:rPr>
          <w:rFonts w:asciiTheme="minorEastAsia" w:hAnsiTheme="minorEastAsia"/>
        </w:rPr>
      </w:pPr>
      <w:bookmarkStart w:id="4" w:name="_Toc341786170"/>
      <w:r w:rsidRPr="009D12E8">
        <w:rPr>
          <w:rFonts w:asciiTheme="minorEastAsia" w:hAnsiTheme="minorEastAsia" w:hint="eastAsia"/>
        </w:rPr>
        <w:t>附录</w:t>
      </w:r>
      <w:bookmarkEnd w:id="4"/>
    </w:p>
    <w:p w:rsidR="00580FA9" w:rsidRPr="009D12E8" w:rsidRDefault="00580FA9" w:rsidP="00580FA9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</w:rPr>
      </w:pPr>
      <w:bookmarkStart w:id="5" w:name="_Toc304014394"/>
      <w:bookmarkStart w:id="6" w:name="_Toc341786171"/>
      <w:r w:rsidRPr="009D12E8">
        <w:rPr>
          <w:rFonts w:asciiTheme="minorEastAsia" w:eastAsiaTheme="minorEastAsia" w:hAnsiTheme="minorEastAsia" w:hint="eastAsia"/>
        </w:rPr>
        <w:t>同程旅游API传输控制协议</w:t>
      </w:r>
      <w:bookmarkEnd w:id="5"/>
      <w:bookmarkEnd w:id="6"/>
    </w:p>
    <w:p w:rsidR="00580FA9" w:rsidRPr="009D12E8" w:rsidRDefault="00580FA9" w:rsidP="00580FA9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详见文档《同程旅游API传输控制协议》。</w:t>
      </w:r>
    </w:p>
    <w:p w:rsidR="00580FA9" w:rsidRPr="009D12E8" w:rsidRDefault="00580FA9" w:rsidP="00580FA9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</w:rPr>
      </w:pPr>
      <w:bookmarkStart w:id="7" w:name="_Toc304014395"/>
      <w:bookmarkStart w:id="8" w:name="_Toc341786172"/>
      <w:r w:rsidRPr="009D12E8">
        <w:rPr>
          <w:rFonts w:asciiTheme="minorEastAsia" w:eastAsiaTheme="minorEastAsia" w:hAnsiTheme="minorEastAsia" w:hint="eastAsia"/>
        </w:rPr>
        <w:t>同程旅游API 数字签名算法</w:t>
      </w:r>
      <w:bookmarkEnd w:id="7"/>
      <w:bookmarkEnd w:id="8"/>
    </w:p>
    <w:p w:rsidR="00580FA9" w:rsidRPr="009D12E8" w:rsidRDefault="00580FA9" w:rsidP="00580FA9">
      <w:pPr>
        <w:rPr>
          <w:rFonts w:asciiTheme="minorEastAsia" w:hAnsiTheme="minorEastAsia"/>
        </w:rPr>
      </w:pPr>
      <w:bookmarkStart w:id="9" w:name="_Toc304014396"/>
      <w:r w:rsidRPr="009D12E8">
        <w:rPr>
          <w:rFonts w:asciiTheme="minorEastAsia" w:hAnsiTheme="minorEastAsia" w:hint="eastAsia"/>
        </w:rPr>
        <w:t>详见文档《同程旅游API传输控制协议》。</w:t>
      </w:r>
      <w:bookmarkEnd w:id="9"/>
    </w:p>
    <w:p w:rsidR="00580FA9" w:rsidRPr="009D12E8" w:rsidRDefault="00580FA9" w:rsidP="00580FA9">
      <w:pPr>
        <w:rPr>
          <w:rFonts w:asciiTheme="minorEastAsia" w:hAnsiTheme="minorEastAsia"/>
        </w:rPr>
      </w:pPr>
    </w:p>
    <w:p w:rsidR="00580FA9" w:rsidRDefault="00580FA9"/>
    <w:sectPr w:rsidR="0058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9D2" w:rsidRDefault="009229D2" w:rsidP="00580FA9">
      <w:r>
        <w:separator/>
      </w:r>
    </w:p>
  </w:endnote>
  <w:endnote w:type="continuationSeparator" w:id="0">
    <w:p w:rsidR="009229D2" w:rsidRDefault="009229D2" w:rsidP="0058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9D2" w:rsidRDefault="009229D2" w:rsidP="00580FA9">
      <w:r>
        <w:separator/>
      </w:r>
    </w:p>
  </w:footnote>
  <w:footnote w:type="continuationSeparator" w:id="0">
    <w:p w:rsidR="009229D2" w:rsidRDefault="009229D2" w:rsidP="00580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C77089"/>
    <w:multiLevelType w:val="hybridMultilevel"/>
    <w:tmpl w:val="4198CCB0"/>
    <w:lvl w:ilvl="0" w:tplc="EE7818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50196"/>
    <w:multiLevelType w:val="hybridMultilevel"/>
    <w:tmpl w:val="957E6C14"/>
    <w:lvl w:ilvl="0" w:tplc="EBCED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865AB"/>
    <w:multiLevelType w:val="hybridMultilevel"/>
    <w:tmpl w:val="CED0ADC4"/>
    <w:lvl w:ilvl="0" w:tplc="CF36DA42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4B6870"/>
    <w:multiLevelType w:val="multilevel"/>
    <w:tmpl w:val="EFB0FBD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356099E"/>
    <w:multiLevelType w:val="hybridMultilevel"/>
    <w:tmpl w:val="AAAAA91E"/>
    <w:lvl w:ilvl="0" w:tplc="4BE40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251E63"/>
    <w:multiLevelType w:val="hybridMultilevel"/>
    <w:tmpl w:val="9D4E37E0"/>
    <w:lvl w:ilvl="0" w:tplc="23A24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212923"/>
    <w:multiLevelType w:val="hybridMultilevel"/>
    <w:tmpl w:val="D0EEBFEC"/>
    <w:lvl w:ilvl="0" w:tplc="EE7818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076DB"/>
    <w:multiLevelType w:val="hybridMultilevel"/>
    <w:tmpl w:val="E89899D6"/>
    <w:lvl w:ilvl="0" w:tplc="8FA0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8D675C"/>
    <w:multiLevelType w:val="hybridMultilevel"/>
    <w:tmpl w:val="349CAEE4"/>
    <w:lvl w:ilvl="0" w:tplc="F63C1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324E0A"/>
    <w:multiLevelType w:val="hybridMultilevel"/>
    <w:tmpl w:val="DA3CECB6"/>
    <w:lvl w:ilvl="0" w:tplc="9196B7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2F6601"/>
    <w:multiLevelType w:val="hybridMultilevel"/>
    <w:tmpl w:val="86E44C24"/>
    <w:lvl w:ilvl="0" w:tplc="9EE43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6E3050"/>
    <w:multiLevelType w:val="hybridMultilevel"/>
    <w:tmpl w:val="74A8CFBE"/>
    <w:lvl w:ilvl="0" w:tplc="0CFEB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560FEB"/>
    <w:multiLevelType w:val="hybridMultilevel"/>
    <w:tmpl w:val="37F04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0342B7E">
      <w:numFmt w:val="decimal"/>
      <w:lvlText w:val="%2-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F376FB"/>
    <w:multiLevelType w:val="hybridMultilevel"/>
    <w:tmpl w:val="039A8E38"/>
    <w:lvl w:ilvl="0" w:tplc="6136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93327E"/>
    <w:multiLevelType w:val="hybridMultilevel"/>
    <w:tmpl w:val="076E8A80"/>
    <w:lvl w:ilvl="0" w:tplc="EE78185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9"/>
  </w:num>
  <w:num w:numId="13">
    <w:abstractNumId w:val="14"/>
  </w:num>
  <w:num w:numId="14">
    <w:abstractNumId w:val="8"/>
  </w:num>
  <w:num w:numId="15">
    <w:abstractNumId w:val="0"/>
  </w:num>
  <w:num w:numId="16">
    <w:abstractNumId w:val="3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66"/>
    <w:rsid w:val="000A4434"/>
    <w:rsid w:val="000A6C2C"/>
    <w:rsid w:val="00147272"/>
    <w:rsid w:val="0018719B"/>
    <w:rsid w:val="001D52C5"/>
    <w:rsid w:val="002274CD"/>
    <w:rsid w:val="002E7674"/>
    <w:rsid w:val="003706CE"/>
    <w:rsid w:val="004F67B8"/>
    <w:rsid w:val="00504CCA"/>
    <w:rsid w:val="0052595D"/>
    <w:rsid w:val="00580FA9"/>
    <w:rsid w:val="00592E8C"/>
    <w:rsid w:val="00616A3E"/>
    <w:rsid w:val="0063021E"/>
    <w:rsid w:val="00670A5D"/>
    <w:rsid w:val="0069221E"/>
    <w:rsid w:val="00701A63"/>
    <w:rsid w:val="008C5738"/>
    <w:rsid w:val="009229D2"/>
    <w:rsid w:val="00926280"/>
    <w:rsid w:val="009357EF"/>
    <w:rsid w:val="00971C8C"/>
    <w:rsid w:val="0097217C"/>
    <w:rsid w:val="00A228A7"/>
    <w:rsid w:val="00A53C3D"/>
    <w:rsid w:val="00A81BBE"/>
    <w:rsid w:val="00AB4916"/>
    <w:rsid w:val="00B35E99"/>
    <w:rsid w:val="00C50FB4"/>
    <w:rsid w:val="00D81CE1"/>
    <w:rsid w:val="00EB4B25"/>
    <w:rsid w:val="00EC17E7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F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F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FA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FA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0F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0F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0FA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0FA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0FA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0FA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F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0F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0F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0F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0F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0FA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80F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0FA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0F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0FA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580FA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80FA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80FA9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80FA9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80F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80FA9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580FA9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580FA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80FA9"/>
    <w:rPr>
      <w:sz w:val="18"/>
      <w:szCs w:val="18"/>
    </w:rPr>
  </w:style>
  <w:style w:type="paragraph" w:styleId="aa">
    <w:name w:val="No Spacing"/>
    <w:link w:val="Char2"/>
    <w:uiPriority w:val="1"/>
    <w:qFormat/>
    <w:rsid w:val="00580FA9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580FA9"/>
    <w:rPr>
      <w:kern w:val="0"/>
      <w:sz w:val="22"/>
    </w:rPr>
  </w:style>
  <w:style w:type="character" w:styleId="ab">
    <w:name w:val="annotation reference"/>
    <w:basedOn w:val="a0"/>
    <w:unhideWhenUsed/>
    <w:rsid w:val="00580FA9"/>
    <w:rPr>
      <w:sz w:val="21"/>
      <w:szCs w:val="21"/>
    </w:rPr>
  </w:style>
  <w:style w:type="paragraph" w:styleId="ac">
    <w:name w:val="annotation text"/>
    <w:basedOn w:val="a"/>
    <w:link w:val="Char3"/>
    <w:unhideWhenUsed/>
    <w:rsid w:val="00580FA9"/>
    <w:pPr>
      <w:jc w:val="left"/>
    </w:pPr>
  </w:style>
  <w:style w:type="character" w:customStyle="1" w:styleId="Char3">
    <w:name w:val="批注文字 Char"/>
    <w:basedOn w:val="a0"/>
    <w:link w:val="ac"/>
    <w:rsid w:val="00580FA9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80FA9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580FA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qFormat/>
    <w:rsid w:val="00580FA9"/>
  </w:style>
  <w:style w:type="character" w:customStyle="1" w:styleId="m1">
    <w:name w:val="m1"/>
    <w:basedOn w:val="a0"/>
    <w:rsid w:val="00580FA9"/>
    <w:rPr>
      <w:color w:val="0000FF"/>
    </w:rPr>
  </w:style>
  <w:style w:type="character" w:customStyle="1" w:styleId="tx1">
    <w:name w:val="tx1"/>
    <w:basedOn w:val="a0"/>
    <w:rsid w:val="00580FA9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580FA9"/>
  </w:style>
  <w:style w:type="paragraph" w:styleId="ae">
    <w:name w:val="Title"/>
    <w:basedOn w:val="a"/>
    <w:next w:val="a"/>
    <w:link w:val="Char5"/>
    <w:uiPriority w:val="10"/>
    <w:qFormat/>
    <w:rsid w:val="00580FA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580FA9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580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0FA9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580FA9"/>
    <w:rPr>
      <w:color w:val="0000FF"/>
    </w:rPr>
  </w:style>
  <w:style w:type="character" w:customStyle="1" w:styleId="t1">
    <w:name w:val="t1"/>
    <w:basedOn w:val="a0"/>
    <w:rsid w:val="00580FA9"/>
    <w:rPr>
      <w:color w:val="990000"/>
    </w:rPr>
  </w:style>
  <w:style w:type="character" w:customStyle="1" w:styleId="b1">
    <w:name w:val="b1"/>
    <w:basedOn w:val="a0"/>
    <w:rsid w:val="00580FA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580FA9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580FA9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580FA9"/>
  </w:style>
  <w:style w:type="paragraph" w:styleId="40">
    <w:name w:val="toc 4"/>
    <w:basedOn w:val="a"/>
    <w:next w:val="a"/>
    <w:autoRedefine/>
    <w:uiPriority w:val="39"/>
    <w:unhideWhenUsed/>
    <w:rsid w:val="00580FA9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580FA9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580FA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F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F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FA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FA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0F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0F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0FA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0FA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0FA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0FA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F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0F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0F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0F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0F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0FA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80F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0FA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0F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0FA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580FA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80FA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80FA9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80FA9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80F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80FA9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580FA9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580FA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80FA9"/>
    <w:rPr>
      <w:sz w:val="18"/>
      <w:szCs w:val="18"/>
    </w:rPr>
  </w:style>
  <w:style w:type="paragraph" w:styleId="aa">
    <w:name w:val="No Spacing"/>
    <w:link w:val="Char2"/>
    <w:uiPriority w:val="1"/>
    <w:qFormat/>
    <w:rsid w:val="00580FA9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580FA9"/>
    <w:rPr>
      <w:kern w:val="0"/>
      <w:sz w:val="22"/>
    </w:rPr>
  </w:style>
  <w:style w:type="character" w:styleId="ab">
    <w:name w:val="annotation reference"/>
    <w:basedOn w:val="a0"/>
    <w:unhideWhenUsed/>
    <w:rsid w:val="00580FA9"/>
    <w:rPr>
      <w:sz w:val="21"/>
      <w:szCs w:val="21"/>
    </w:rPr>
  </w:style>
  <w:style w:type="paragraph" w:styleId="ac">
    <w:name w:val="annotation text"/>
    <w:basedOn w:val="a"/>
    <w:link w:val="Char3"/>
    <w:unhideWhenUsed/>
    <w:rsid w:val="00580FA9"/>
    <w:pPr>
      <w:jc w:val="left"/>
    </w:pPr>
  </w:style>
  <w:style w:type="character" w:customStyle="1" w:styleId="Char3">
    <w:name w:val="批注文字 Char"/>
    <w:basedOn w:val="a0"/>
    <w:link w:val="ac"/>
    <w:rsid w:val="00580FA9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80FA9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580FA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qFormat/>
    <w:rsid w:val="00580FA9"/>
  </w:style>
  <w:style w:type="character" w:customStyle="1" w:styleId="m1">
    <w:name w:val="m1"/>
    <w:basedOn w:val="a0"/>
    <w:rsid w:val="00580FA9"/>
    <w:rPr>
      <w:color w:val="0000FF"/>
    </w:rPr>
  </w:style>
  <w:style w:type="character" w:customStyle="1" w:styleId="tx1">
    <w:name w:val="tx1"/>
    <w:basedOn w:val="a0"/>
    <w:rsid w:val="00580FA9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580FA9"/>
  </w:style>
  <w:style w:type="paragraph" w:styleId="ae">
    <w:name w:val="Title"/>
    <w:basedOn w:val="a"/>
    <w:next w:val="a"/>
    <w:link w:val="Char5"/>
    <w:uiPriority w:val="10"/>
    <w:qFormat/>
    <w:rsid w:val="00580FA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580FA9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580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0FA9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580FA9"/>
    <w:rPr>
      <w:color w:val="0000FF"/>
    </w:rPr>
  </w:style>
  <w:style w:type="character" w:customStyle="1" w:styleId="t1">
    <w:name w:val="t1"/>
    <w:basedOn w:val="a0"/>
    <w:rsid w:val="00580FA9"/>
    <w:rPr>
      <w:color w:val="990000"/>
    </w:rPr>
  </w:style>
  <w:style w:type="character" w:customStyle="1" w:styleId="b1">
    <w:name w:val="b1"/>
    <w:basedOn w:val="a0"/>
    <w:rsid w:val="00580FA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580FA9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580FA9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580FA9"/>
  </w:style>
  <w:style w:type="paragraph" w:styleId="40">
    <w:name w:val="toc 4"/>
    <w:basedOn w:val="a"/>
    <w:next w:val="a"/>
    <w:autoRedefine/>
    <w:uiPriority w:val="39"/>
    <w:unhideWhenUsed/>
    <w:rsid w:val="00580FA9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580FA9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580FA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openapitest.17usoft.com/handlers/scenery/orderhandler.ash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copenapi.17usoft.com/handlers/scenery/orderhandler.ash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2014-08-25T06:42:00Z</dcterms:created>
  <dcterms:modified xsi:type="dcterms:W3CDTF">2014-08-25T06:47:00Z</dcterms:modified>
</cp:coreProperties>
</file>