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308"/>
        <w:gridCol w:w="16"/>
        <w:gridCol w:w="2129"/>
        <w:gridCol w:w="31"/>
        <w:gridCol w:w="52"/>
        <w:gridCol w:w="2126"/>
        <w:gridCol w:w="425"/>
      </w:tblGrid>
      <w:tr w:rsidR="001C657B" w:rsidRPr="00B70566" w:rsidTr="00017BFB">
        <w:tc>
          <w:tcPr>
            <w:tcW w:w="8755" w:type="dxa"/>
            <w:gridSpan w:val="8"/>
          </w:tcPr>
          <w:p w:rsidR="001C657B" w:rsidRPr="001C657B" w:rsidRDefault="001C657B" w:rsidP="001C657B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</w:rPr>
            </w:pPr>
            <w:r w:rsidRPr="001C657B">
              <w:rPr>
                <w:rFonts w:ascii="微软雅黑" w:eastAsia="微软雅黑" w:hAnsi="微软雅黑" w:hint="eastAsia"/>
                <w:sz w:val="28"/>
              </w:rPr>
              <w:t>统一充值接口业务开通申请表</w:t>
            </w:r>
          </w:p>
        </w:tc>
      </w:tr>
      <w:tr w:rsidR="00F74C2D" w:rsidRPr="00B70566" w:rsidTr="00F74C2D"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单位名称</w:t>
            </w:r>
          </w:p>
        </w:tc>
        <w:tc>
          <w:tcPr>
            <w:tcW w:w="6662" w:type="dxa"/>
            <w:gridSpan w:val="6"/>
          </w:tcPr>
          <w:p w:rsidR="00F74C2D" w:rsidRPr="00363F3B" w:rsidRDefault="003B416E" w:rsidP="0068277D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 w:val="restart"/>
            <w:vAlign w:val="center"/>
          </w:tcPr>
          <w:p w:rsidR="00F74C2D" w:rsidRPr="00F74C2D" w:rsidRDefault="00F74C2D" w:rsidP="00F74C2D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</w:rPr>
            </w:pPr>
            <w:r w:rsidRPr="00F74C2D">
              <w:rPr>
                <w:rFonts w:ascii="微软雅黑" w:eastAsia="微软雅黑" w:hAnsi="微软雅黑" w:hint="eastAsia"/>
                <w:color w:val="000000"/>
              </w:rPr>
              <w:t>基本信息</w:t>
            </w:r>
          </w:p>
        </w:tc>
      </w:tr>
      <w:tr w:rsidR="00F74C2D" w:rsidRPr="00B70566" w:rsidTr="00F74C2D"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申请日期</w:t>
            </w:r>
          </w:p>
        </w:tc>
        <w:tc>
          <w:tcPr>
            <w:tcW w:w="2324" w:type="dxa"/>
            <w:gridSpan w:val="2"/>
          </w:tcPr>
          <w:p w:rsidR="00F74C2D" w:rsidRPr="00B70566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联系人</w:t>
            </w:r>
          </w:p>
        </w:tc>
        <w:tc>
          <w:tcPr>
            <w:tcW w:w="2126" w:type="dxa"/>
          </w:tcPr>
          <w:p w:rsidR="00F74C2D" w:rsidRPr="000B13C9" w:rsidRDefault="003B416E" w:rsidP="00BF4460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02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324" w:type="dxa"/>
            <w:gridSpan w:val="2"/>
          </w:tcPr>
          <w:p w:rsidR="00F74C2D" w:rsidRPr="000B13C9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  <w:color w:val="000000"/>
              </w:rPr>
              <w:t>邮箱</w:t>
            </w:r>
            <w:r>
              <w:rPr>
                <w:rFonts w:ascii="微软雅黑" w:eastAsia="微软雅黑" w:hAnsi="微软雅黑" w:hint="eastAsia"/>
                <w:color w:val="000000"/>
              </w:rPr>
              <w:t>地址</w:t>
            </w:r>
          </w:p>
        </w:tc>
        <w:tc>
          <w:tcPr>
            <w:tcW w:w="2126" w:type="dxa"/>
          </w:tcPr>
          <w:p w:rsidR="00F74C2D" w:rsidRPr="000B13C9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02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接入IP地址</w:t>
            </w:r>
          </w:p>
        </w:tc>
        <w:tc>
          <w:tcPr>
            <w:tcW w:w="2324" w:type="dxa"/>
            <w:gridSpan w:val="2"/>
          </w:tcPr>
          <w:p w:rsidR="00F74C2D" w:rsidRPr="00B70566" w:rsidRDefault="00AE7C3C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462B24">
              <w:rPr>
                <w:rFonts w:ascii="微软雅黑" w:eastAsia="微软雅黑" w:hAnsi="微软雅黑" w:hint="eastAsia"/>
              </w:rPr>
              <w:t>无需</w:t>
            </w:r>
            <w:r>
              <w:rPr>
                <w:rFonts w:ascii="微软雅黑" w:eastAsia="微软雅黑" w:hAnsi="微软雅黑" w:hint="eastAsia"/>
              </w:rPr>
              <w:t>填写）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是否对地址进行校验</w:t>
            </w:r>
          </w:p>
        </w:tc>
        <w:tc>
          <w:tcPr>
            <w:tcW w:w="2126" w:type="dxa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80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终端网点数量</w:t>
            </w:r>
          </w:p>
        </w:tc>
        <w:tc>
          <w:tcPr>
            <w:tcW w:w="2324" w:type="dxa"/>
            <w:gridSpan w:val="2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终端网点是否采用统一账户</w:t>
            </w:r>
          </w:p>
        </w:tc>
        <w:tc>
          <w:tcPr>
            <w:tcW w:w="2126" w:type="dxa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45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申请业务</w:t>
            </w:r>
          </w:p>
        </w:tc>
        <w:tc>
          <w:tcPr>
            <w:tcW w:w="6662" w:type="dxa"/>
            <w:gridSpan w:val="6"/>
          </w:tcPr>
          <w:p w:rsidR="00F74C2D" w:rsidRPr="00BE5969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8902D5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易百米</w:t>
            </w:r>
            <w:r w:rsidR="00F74C2D" w:rsidRPr="00B70566">
              <w:rPr>
                <w:rFonts w:ascii="微软雅黑" w:eastAsia="微软雅黑" w:hAnsi="微软雅黑" w:hint="eastAsia"/>
              </w:rPr>
              <w:t>方联系人</w:t>
            </w:r>
          </w:p>
        </w:tc>
        <w:tc>
          <w:tcPr>
            <w:tcW w:w="2324" w:type="dxa"/>
            <w:gridSpan w:val="2"/>
          </w:tcPr>
          <w:p w:rsidR="00F74C2D" w:rsidRPr="00B70566" w:rsidRDefault="00663D30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卜乔乔</w:t>
            </w:r>
          </w:p>
        </w:tc>
        <w:tc>
          <w:tcPr>
            <w:tcW w:w="2160" w:type="dxa"/>
            <w:gridSpan w:val="2"/>
          </w:tcPr>
          <w:p w:rsidR="00F74C2D" w:rsidRPr="00B70566" w:rsidRDefault="008902D5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易百米</w:t>
            </w:r>
            <w:r w:rsidRPr="00B70566">
              <w:rPr>
                <w:rFonts w:ascii="微软雅黑" w:eastAsia="微软雅黑" w:hAnsi="微软雅黑" w:hint="eastAsia"/>
              </w:rPr>
              <w:t>方</w:t>
            </w:r>
            <w:r w:rsidR="00F74C2D" w:rsidRPr="00B70566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178" w:type="dxa"/>
            <w:gridSpan w:val="2"/>
          </w:tcPr>
          <w:p w:rsidR="00F74C2D" w:rsidRPr="00B70566" w:rsidRDefault="00601D5C" w:rsidP="0075266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13750895089-</w:t>
            </w:r>
            <w:r w:rsidR="00752668">
              <w:rPr>
                <w:rFonts w:ascii="微软雅黑" w:eastAsia="微软雅黑" w:hAnsi="微软雅黑" w:hint="eastAsia"/>
              </w:rPr>
              <w:t>330</w:t>
            </w:r>
            <w:r w:rsidR="00663D30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业务预计测试时间</w:t>
            </w:r>
          </w:p>
        </w:tc>
        <w:tc>
          <w:tcPr>
            <w:tcW w:w="2324" w:type="dxa"/>
            <w:gridSpan w:val="2"/>
          </w:tcPr>
          <w:p w:rsidR="00F74C2D" w:rsidRPr="003D374A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2160" w:type="dxa"/>
            <w:gridSpan w:val="2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业务预计开通时间</w:t>
            </w:r>
          </w:p>
        </w:tc>
        <w:tc>
          <w:tcPr>
            <w:tcW w:w="2178" w:type="dxa"/>
            <w:gridSpan w:val="2"/>
          </w:tcPr>
          <w:p w:rsidR="00F74C2D" w:rsidRPr="003D374A" w:rsidRDefault="003C555E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存款方式选择</w:t>
            </w:r>
          </w:p>
        </w:tc>
        <w:tc>
          <w:tcPr>
            <w:tcW w:w="6662" w:type="dxa"/>
            <w:gridSpan w:val="6"/>
          </w:tcPr>
          <w:p w:rsidR="00F74C2D" w:rsidRPr="00A45BB4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网银打款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打款</w:t>
            </w:r>
            <w:r w:rsidR="00F74C2D">
              <w:rPr>
                <w:rFonts w:ascii="微软雅黑" w:eastAsia="微软雅黑" w:hAnsi="微软雅黑" w:hint="eastAsia"/>
              </w:rPr>
              <w:t>账户名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 w:val="restart"/>
            <w:vAlign w:val="center"/>
          </w:tcPr>
          <w:p w:rsidR="00F74C2D" w:rsidRPr="00F74C2D" w:rsidRDefault="00F74C2D" w:rsidP="00F74C2D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</w:rPr>
            </w:pPr>
            <w:r w:rsidRPr="00F74C2D">
              <w:rPr>
                <w:rFonts w:ascii="微软雅黑" w:eastAsia="微软雅黑" w:hAnsi="微软雅黑" w:hint="eastAsia"/>
                <w:color w:val="000000"/>
              </w:rPr>
              <w:t>财务信息</w:t>
            </w: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开户行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财务联系人</w:t>
            </w:r>
          </w:p>
        </w:tc>
        <w:tc>
          <w:tcPr>
            <w:tcW w:w="2308" w:type="dxa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45" w:type="dxa"/>
            <w:gridSpan w:val="2"/>
          </w:tcPr>
          <w:p w:rsidR="00F74C2D" w:rsidRPr="00A45BB4" w:rsidRDefault="00F74C2D" w:rsidP="00F74C2D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209" w:type="dxa"/>
            <w:gridSpan w:val="3"/>
          </w:tcPr>
          <w:p w:rsidR="00F74C2D" w:rsidRPr="00A45BB4" w:rsidRDefault="003B416E" w:rsidP="00EB53D6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B70566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6662" w:type="dxa"/>
            <w:gridSpan w:val="6"/>
          </w:tcPr>
          <w:p w:rsidR="00F74C2D" w:rsidRPr="00D35F72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:rsidR="00F74C2D" w:rsidRPr="00B70566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:rsidR="00017BFB" w:rsidRDefault="00017BFB"/>
    <w:p w:rsidR="00AE7C3C" w:rsidRDefault="00AE7C3C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Pr="000500CD" w:rsidRDefault="001A5111" w:rsidP="001A5111">
      <w:pPr>
        <w:pStyle w:val="a7"/>
        <w:jc w:val="center"/>
        <w:rPr>
          <w:rFonts w:ascii="宋体" w:hAnsi="宋体"/>
          <w:b/>
          <w:sz w:val="36"/>
          <w:szCs w:val="36"/>
        </w:rPr>
      </w:pPr>
      <w:r w:rsidRPr="000500CD">
        <w:rPr>
          <w:rFonts w:ascii="宋体" w:hAnsi="宋体" w:hint="eastAsia"/>
          <w:b/>
          <w:sz w:val="36"/>
          <w:szCs w:val="36"/>
        </w:rPr>
        <w:t>杭州</w:t>
      </w:r>
      <w:r w:rsidR="008902D5">
        <w:rPr>
          <w:rFonts w:ascii="宋体" w:hAnsi="宋体" w:hint="eastAsia"/>
          <w:b/>
          <w:sz w:val="36"/>
          <w:szCs w:val="36"/>
        </w:rPr>
        <w:t>易百米电子商务</w:t>
      </w:r>
      <w:r w:rsidRPr="000500CD">
        <w:rPr>
          <w:rFonts w:ascii="宋体" w:hAnsi="宋体" w:hint="eastAsia"/>
          <w:b/>
          <w:sz w:val="36"/>
          <w:szCs w:val="36"/>
        </w:rPr>
        <w:t>有限公司与</w:t>
      </w:r>
      <w:r w:rsidR="003941A3" w:rsidRPr="003941A3">
        <w:rPr>
          <w:rFonts w:ascii="宋体" w:hAnsi="宋体" w:hint="eastAsia"/>
          <w:b/>
          <w:color w:val="FF0000"/>
          <w:sz w:val="36"/>
          <w:szCs w:val="36"/>
          <w:shd w:val="clear" w:color="auto" w:fill="FFFFFF" w:themeFill="background1"/>
        </w:rPr>
        <w:t>———</w:t>
      </w:r>
      <w:r w:rsidRPr="000500CD">
        <w:rPr>
          <w:rFonts w:ascii="宋体" w:hAnsi="宋体" w:hint="eastAsia"/>
          <w:b/>
          <w:sz w:val="36"/>
          <w:szCs w:val="36"/>
        </w:rPr>
        <w:t>联系信息</w:t>
      </w:r>
    </w:p>
    <w:p w:rsidR="001A5111" w:rsidRPr="008902D5" w:rsidRDefault="001A5111" w:rsidP="001A5111">
      <w:pPr>
        <w:rPr>
          <w:rFonts w:ascii="宋体" w:hAnsi="宋体"/>
        </w:rPr>
      </w:pPr>
    </w:p>
    <w:p w:rsidR="001A5111" w:rsidRDefault="001A5111" w:rsidP="001A5111">
      <w:pPr>
        <w:rPr>
          <w:rFonts w:ascii="宋体" w:hAnsi="宋体"/>
        </w:rPr>
      </w:pPr>
    </w:p>
    <w:tbl>
      <w:tblPr>
        <w:tblW w:w="102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1843"/>
        <w:gridCol w:w="2552"/>
        <w:gridCol w:w="2268"/>
        <w:gridCol w:w="2126"/>
      </w:tblGrid>
      <w:tr w:rsidR="001A5111" w:rsidRPr="00FB6F13" w:rsidTr="00FF314A">
        <w:trPr>
          <w:trHeight w:val="497"/>
        </w:trPr>
        <w:tc>
          <w:tcPr>
            <w:tcW w:w="1418" w:type="dxa"/>
            <w:vAlign w:val="center"/>
          </w:tcPr>
          <w:p w:rsidR="001A5111" w:rsidRPr="00FB6F13" w:rsidRDefault="008902D5" w:rsidP="00FF314A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易百米</w:t>
            </w:r>
          </w:p>
        </w:tc>
        <w:tc>
          <w:tcPr>
            <w:tcW w:w="1843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552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226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/>
                <w:b/>
                <w:color w:val="000000"/>
                <w:kern w:val="0"/>
                <w:sz w:val="24"/>
                <w:szCs w:val="24"/>
              </w:rPr>
              <w:t>E-mail</w:t>
            </w:r>
          </w:p>
        </w:tc>
        <w:tc>
          <w:tcPr>
            <w:tcW w:w="2126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QQ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技术支持</w:t>
            </w:r>
          </w:p>
        </w:tc>
        <w:tc>
          <w:tcPr>
            <w:tcW w:w="1843" w:type="dxa"/>
            <w:vAlign w:val="center"/>
          </w:tcPr>
          <w:p w:rsidR="001A5111" w:rsidRDefault="001A5111" w:rsidP="00FF314A">
            <w:pPr>
              <w:jc w:val="center"/>
            </w:pPr>
            <w:r>
              <w:rPr>
                <w:rFonts w:hint="eastAsia"/>
              </w:rPr>
              <w:t>祝工（测试）</w:t>
            </w:r>
          </w:p>
        </w:tc>
        <w:tc>
          <w:tcPr>
            <w:tcW w:w="2552" w:type="dxa"/>
            <w:vAlign w:val="center"/>
          </w:tcPr>
          <w:p w:rsidR="001A5111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13750895089（总机）转3709</w:t>
            </w:r>
          </w:p>
        </w:tc>
        <w:tc>
          <w:tcPr>
            <w:tcW w:w="2268" w:type="dxa"/>
            <w:vAlign w:val="center"/>
          </w:tcPr>
          <w:p w:rsidR="001A5111" w:rsidRPr="0076164D" w:rsidRDefault="001A5111" w:rsidP="00FF314A">
            <w:pPr>
              <w:jc w:val="center"/>
              <w:rPr>
                <w:rFonts w:ascii="宋体" w:hAnsi="宋体"/>
              </w:rPr>
            </w:pPr>
            <w:r w:rsidRPr="0076164D">
              <w:rPr>
                <w:rFonts w:ascii="宋体" w:hAnsi="宋体"/>
              </w:rPr>
              <w:t>zhuxl@lianlian.com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102790481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王工（测试）</w:t>
            </w:r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总机转3926</w:t>
            </w:r>
          </w:p>
        </w:tc>
        <w:tc>
          <w:tcPr>
            <w:tcW w:w="2268" w:type="dxa"/>
            <w:vAlign w:val="center"/>
          </w:tcPr>
          <w:p w:rsidR="001A5111" w:rsidRPr="0076164D" w:rsidRDefault="001A5111" w:rsidP="00FF314A">
            <w:pPr>
              <w:rPr>
                <w:rFonts w:ascii="宋体" w:hAnsi="宋体"/>
              </w:rPr>
            </w:pPr>
            <w:r w:rsidRPr="0076164D">
              <w:rPr>
                <w:rFonts w:ascii="宋体" w:hAnsi="宋体"/>
              </w:rPr>
              <w:t>wangcc@lianlian.com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495372396</w:t>
            </w:r>
          </w:p>
        </w:tc>
      </w:tr>
      <w:tr w:rsidR="001A5111" w:rsidRPr="00FB6F13" w:rsidTr="00FF314A">
        <w:trPr>
          <w:trHeight w:val="56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</w:t>
            </w:r>
            <w:r w:rsidR="001A5111">
              <w:rPr>
                <w:rFonts w:ascii="宋体" w:hAnsi="宋体" w:hint="eastAsia"/>
              </w:rPr>
              <w:t>工（运维）</w:t>
            </w:r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 w:rsidR="00A806E3">
              <w:rPr>
                <w:rFonts w:ascii="宋体" w:hAnsi="宋体" w:hint="eastAsia"/>
              </w:rPr>
              <w:t>3757</w:t>
            </w:r>
          </w:p>
        </w:tc>
        <w:tc>
          <w:tcPr>
            <w:tcW w:w="2268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zhangxd</w:t>
            </w:r>
            <w:r w:rsidR="001A5111" w:rsidRPr="0076164D">
              <w:rPr>
                <w:rFonts w:ascii="宋体" w:hAnsi="宋体"/>
              </w:rPr>
              <w:t>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 w:rsidRPr="00A806E3">
              <w:rPr>
                <w:rFonts w:ascii="宋体" w:hAnsi="宋体"/>
              </w:rPr>
              <w:t>417755265</w:t>
            </w:r>
          </w:p>
        </w:tc>
      </w:tr>
      <w:tr w:rsidR="002E19C8" w:rsidRPr="00FB6F13" w:rsidTr="00FF314A">
        <w:trPr>
          <w:trHeight w:val="568"/>
        </w:trPr>
        <w:tc>
          <w:tcPr>
            <w:tcW w:w="1418" w:type="dxa"/>
            <w:vAlign w:val="center"/>
          </w:tcPr>
          <w:p w:rsidR="002E19C8" w:rsidRPr="00EA6DF2" w:rsidRDefault="002E19C8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bCs/>
                <w:color w:val="000000"/>
                <w:sz w:val="24"/>
                <w:szCs w:val="24"/>
              </w:rPr>
              <w:t>产品运营</w:t>
            </w:r>
          </w:p>
        </w:tc>
        <w:tc>
          <w:tcPr>
            <w:tcW w:w="1843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邵媛媛</w:t>
            </w:r>
          </w:p>
        </w:tc>
        <w:tc>
          <w:tcPr>
            <w:tcW w:w="2552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>
              <w:rPr>
                <w:rFonts w:ascii="宋体" w:hAnsi="宋体"/>
              </w:rPr>
              <w:t>550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 w:rsidRPr="002B23F9">
              <w:rPr>
                <w:rFonts w:ascii="宋体" w:hAnsi="宋体"/>
              </w:rPr>
              <w:t>shaoyy@junbao.net</w:t>
            </w:r>
          </w:p>
        </w:tc>
        <w:tc>
          <w:tcPr>
            <w:tcW w:w="2126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 w:rsidRPr="002B23F9">
              <w:rPr>
                <w:rFonts w:ascii="宋体" w:hAnsi="宋体"/>
              </w:rPr>
              <w:t>416947751</w:t>
            </w:r>
          </w:p>
        </w:tc>
      </w:tr>
      <w:tr w:rsidR="001A5111" w:rsidRPr="00FB6F13" w:rsidTr="00FF314A">
        <w:trPr>
          <w:trHeight w:val="556"/>
        </w:trPr>
        <w:tc>
          <w:tcPr>
            <w:tcW w:w="141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财务联系人</w:t>
            </w:r>
          </w:p>
        </w:tc>
        <w:tc>
          <w:tcPr>
            <w:tcW w:w="1843" w:type="dxa"/>
            <w:vAlign w:val="center"/>
          </w:tcPr>
          <w:p w:rsidR="001A5111" w:rsidRPr="00FB6F13" w:rsidRDefault="00BF4460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林佩佩</w:t>
            </w:r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 w:rsidR="00BF4460">
              <w:rPr>
                <w:rFonts w:ascii="宋体" w:hAnsi="宋体" w:hint="eastAsia"/>
              </w:rPr>
              <w:t>5202</w:t>
            </w:r>
          </w:p>
        </w:tc>
        <w:tc>
          <w:tcPr>
            <w:tcW w:w="2268" w:type="dxa"/>
            <w:vAlign w:val="center"/>
          </w:tcPr>
          <w:p w:rsidR="001A5111" w:rsidRPr="00FB6F13" w:rsidRDefault="00BF4460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linpp</w:t>
            </w:r>
            <w:r w:rsidR="001A5111" w:rsidRPr="00FF4C01">
              <w:rPr>
                <w:rFonts w:ascii="宋体" w:hAnsi="宋体"/>
              </w:rPr>
              <w:t>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8"/>
        </w:trPr>
        <w:tc>
          <w:tcPr>
            <w:tcW w:w="141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客服中心</w:t>
            </w:r>
          </w:p>
        </w:tc>
        <w:tc>
          <w:tcPr>
            <w:tcW w:w="8789" w:type="dxa"/>
            <w:gridSpan w:val="4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和贵合作商管理端内53客服联系</w:t>
            </w:r>
            <w:r w:rsidR="000C7F88">
              <w:rPr>
                <w:rFonts w:ascii="宋体" w:hAnsi="宋体" w:hint="eastAsia"/>
              </w:rPr>
              <w:t>（受理查账、相关调账邮件发至运营）</w:t>
            </w:r>
          </w:p>
        </w:tc>
      </w:tr>
    </w:tbl>
    <w:p w:rsidR="001A5111" w:rsidRDefault="000C7F88" w:rsidP="000C7F88">
      <w:pPr>
        <w:rPr>
          <w:rFonts w:ascii="宋体" w:hAnsi="宋体"/>
        </w:rPr>
      </w:pPr>
      <w:r>
        <w:rPr>
          <w:rFonts w:ascii="宋体" w:hAnsi="宋体" w:hint="eastAsia"/>
        </w:rPr>
        <w:t>（注：添加QQ</w:t>
      </w:r>
      <w:r w:rsidR="00E45FC1">
        <w:rPr>
          <w:rFonts w:ascii="宋体" w:hAnsi="宋体" w:hint="eastAsia"/>
        </w:rPr>
        <w:t>、发送业务邮件时</w:t>
      </w:r>
      <w:r>
        <w:rPr>
          <w:rFonts w:ascii="宋体" w:hAnsi="宋体" w:hint="eastAsia"/>
        </w:rPr>
        <w:t>时请明示单位名称、姓名、职位，匿名不予添加</w:t>
      </w:r>
      <w:r w:rsidR="00E45FC1">
        <w:rPr>
          <w:rFonts w:ascii="宋体" w:hAnsi="宋体" w:hint="eastAsia"/>
        </w:rPr>
        <w:t>及接受。</w:t>
      </w:r>
      <w:r>
        <w:rPr>
          <w:rFonts w:ascii="宋体" w:hAnsi="宋体" w:hint="eastAsia"/>
        </w:rPr>
        <w:t>）</w:t>
      </w:r>
    </w:p>
    <w:p w:rsidR="001A5111" w:rsidRDefault="001A5111" w:rsidP="001A5111">
      <w:pPr>
        <w:rPr>
          <w:rFonts w:ascii="宋体" w:hAnsi="宋体"/>
        </w:rPr>
      </w:pPr>
    </w:p>
    <w:tbl>
      <w:tblPr>
        <w:tblW w:w="102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1843"/>
        <w:gridCol w:w="2216"/>
        <w:gridCol w:w="2462"/>
        <w:gridCol w:w="2268"/>
      </w:tblGrid>
      <w:tr w:rsidR="001A5111" w:rsidRPr="00FB6F13" w:rsidTr="00FF314A">
        <w:trPr>
          <w:trHeight w:val="497"/>
        </w:trPr>
        <w:tc>
          <w:tcPr>
            <w:tcW w:w="1418" w:type="dxa"/>
            <w:vAlign w:val="center"/>
          </w:tcPr>
          <w:p w:rsidR="001A5111" w:rsidRPr="002E5315" w:rsidRDefault="002E5315" w:rsidP="00FF314A">
            <w:pPr>
              <w:jc w:val="center"/>
              <w:rPr>
                <w:rFonts w:ascii="宋体" w:hAnsi="宋体" w:cs="宋体"/>
                <w:b/>
                <w:bCs/>
                <w:color w:val="FF0000"/>
                <w:kern w:val="0"/>
              </w:rPr>
            </w:pPr>
            <w:r w:rsidRPr="002E5315">
              <w:rPr>
                <w:rFonts w:ascii="宋体" w:hAnsi="宋体" w:cs="宋体" w:hint="eastAsia"/>
                <w:b/>
                <w:bCs/>
                <w:color w:val="FF0000"/>
                <w:kern w:val="0"/>
              </w:rPr>
              <w:t>公司名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</w:rPr>
              <w:t>（填写）</w:t>
            </w:r>
          </w:p>
        </w:tc>
        <w:tc>
          <w:tcPr>
            <w:tcW w:w="1843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216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2462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/>
                <w:b/>
                <w:color w:val="000000"/>
                <w:kern w:val="0"/>
                <w:sz w:val="24"/>
                <w:szCs w:val="24"/>
              </w:rPr>
              <w:t>E-mail</w:t>
            </w:r>
          </w:p>
        </w:tc>
        <w:tc>
          <w:tcPr>
            <w:tcW w:w="226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QQ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技术支持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8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bCs/>
                <w:color w:val="000000"/>
                <w:sz w:val="24"/>
                <w:szCs w:val="24"/>
              </w:rPr>
              <w:t>产品运营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69610E">
            <w:pPr>
              <w:ind w:firstLineChars="150" w:firstLine="315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48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6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财务联系人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69610E">
            <w:pPr>
              <w:ind w:firstLineChars="300" w:firstLine="630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8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客服中心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6"/>
        </w:trPr>
        <w:tc>
          <w:tcPr>
            <w:tcW w:w="1418" w:type="dxa"/>
            <w:vMerge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</w:tbl>
    <w:p w:rsidR="001A5111" w:rsidRDefault="001A5111" w:rsidP="001A5111">
      <w:pPr>
        <w:rPr>
          <w:rFonts w:ascii="宋体" w:hAnsi="宋体"/>
        </w:rPr>
      </w:pPr>
    </w:p>
    <w:p w:rsidR="00AE7C3C" w:rsidRDefault="00AE7C3C"/>
    <w:p w:rsidR="00AE7C3C" w:rsidRDefault="00AE7C3C" w:rsidP="00AE7C3C">
      <w:pPr>
        <w:pStyle w:val="a5"/>
        <w:ind w:firstLineChars="0" w:firstLine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乙方(盖章)：</w:t>
      </w:r>
    </w:p>
    <w:p w:rsidR="00AE7C3C" w:rsidRDefault="0073370B" w:rsidP="00AE7C3C">
      <w:pPr>
        <w:pStyle w:val="a5"/>
        <w:ind w:firstLineChars="0" w:firstLine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授权代表</w:t>
      </w:r>
      <w:bookmarkStart w:id="0" w:name="_GoBack"/>
      <w:bookmarkEnd w:id="0"/>
      <w:r w:rsidR="00AE7C3C">
        <w:rPr>
          <w:rFonts w:ascii="宋体" w:hAnsi="宋体" w:hint="eastAsia"/>
          <w:color w:val="000000"/>
          <w:sz w:val="21"/>
          <w:szCs w:val="21"/>
        </w:rPr>
        <w:t>或经办人：</w:t>
      </w:r>
      <w:r w:rsidR="00AE7C3C" w:rsidRPr="002D37BF">
        <w:rPr>
          <w:rFonts w:ascii="宋体" w:hAnsi="宋体" w:hint="eastAsia"/>
          <w:color w:val="FF0000"/>
          <w:sz w:val="21"/>
          <w:szCs w:val="21"/>
        </w:rPr>
        <w:t>（必填）</w:t>
      </w:r>
    </w:p>
    <w:p w:rsidR="00AE7C3C" w:rsidRDefault="00AE7C3C">
      <w:r>
        <w:rPr>
          <w:rFonts w:ascii="宋体" w:hAnsi="宋体" w:hint="eastAsia"/>
          <w:color w:val="000000"/>
          <w:szCs w:val="21"/>
        </w:rPr>
        <w:t>签署日期：</w:t>
      </w:r>
      <w:r w:rsidRPr="002D37BF">
        <w:rPr>
          <w:rFonts w:ascii="宋体" w:hAnsi="宋体" w:hint="eastAsia"/>
          <w:color w:val="FF0000"/>
          <w:szCs w:val="21"/>
        </w:rPr>
        <w:t>（必填）</w:t>
      </w:r>
    </w:p>
    <w:sectPr w:rsidR="00AE7C3C" w:rsidSect="00645D1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B56" w:rsidRDefault="000F1B56" w:rsidP="00F74C2D">
      <w:r>
        <w:separator/>
      </w:r>
    </w:p>
  </w:endnote>
  <w:endnote w:type="continuationSeparator" w:id="0">
    <w:p w:rsidR="000F1B56" w:rsidRDefault="000F1B56" w:rsidP="00F74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97190"/>
      <w:docPartObj>
        <w:docPartGallery w:val="Page Numbers (Bottom of Page)"/>
        <w:docPartUnique/>
      </w:docPartObj>
    </w:sdtPr>
    <w:sdtContent>
      <w:p w:rsidR="00305214" w:rsidRDefault="00305214">
        <w:pPr>
          <w:pStyle w:val="a4"/>
        </w:pPr>
        <w:r>
          <w:rPr>
            <w:rFonts w:hint="eastAsia"/>
          </w:rPr>
          <w:t>第</w:t>
        </w:r>
        <w:r w:rsidR="00FC091A" w:rsidRPr="00FC091A">
          <w:fldChar w:fldCharType="begin"/>
        </w:r>
        <w:r w:rsidR="00DB1FAB">
          <w:instrText xml:space="preserve"> PAGE   \* MERGEFORMAT </w:instrText>
        </w:r>
        <w:r w:rsidR="00FC091A" w:rsidRPr="00FC091A">
          <w:fldChar w:fldCharType="separate"/>
        </w:r>
        <w:r w:rsidR="00663D30" w:rsidRPr="00663D30">
          <w:rPr>
            <w:noProof/>
            <w:lang w:val="zh-CN"/>
          </w:rPr>
          <w:t>1</w:t>
        </w:r>
        <w:r w:rsidR="00FC091A">
          <w:rPr>
            <w:noProof/>
            <w:lang w:val="zh-CN"/>
          </w:rPr>
          <w:fldChar w:fldCharType="end"/>
        </w:r>
        <w:r>
          <w:rPr>
            <w:rFonts w:hint="eastAsia"/>
          </w:rPr>
          <w:t>页共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p>
    </w:sdtContent>
  </w:sdt>
  <w:p w:rsidR="00AE7C3C" w:rsidRDefault="00AE7C3C" w:rsidP="00AE7C3C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B56" w:rsidRDefault="000F1B56" w:rsidP="00F74C2D">
      <w:r>
        <w:separator/>
      </w:r>
    </w:p>
  </w:footnote>
  <w:footnote w:type="continuationSeparator" w:id="0">
    <w:p w:rsidR="000F1B56" w:rsidRDefault="000F1B56" w:rsidP="00F74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3C" w:rsidRDefault="008B40C1" w:rsidP="00AE7C3C">
    <w:pPr>
      <w:pStyle w:val="a3"/>
      <w:jc w:val="left"/>
    </w:pPr>
    <w:r>
      <w:rPr>
        <w:rFonts w:hint="eastAsia"/>
      </w:rPr>
      <w:t>易百米</w:t>
    </w:r>
    <w:r w:rsidR="001A5111">
      <w:rPr>
        <w:rFonts w:hint="eastAsia"/>
      </w:rPr>
      <w:t>统一充值接口业务开通申请表</w:t>
    </w:r>
  </w:p>
  <w:p w:rsidR="00AE7C3C" w:rsidRDefault="00AE7C3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566"/>
    <w:rsid w:val="00017BFB"/>
    <w:rsid w:val="00024538"/>
    <w:rsid w:val="000362CC"/>
    <w:rsid w:val="00057216"/>
    <w:rsid w:val="000773C0"/>
    <w:rsid w:val="000B13C9"/>
    <w:rsid w:val="000B62A8"/>
    <w:rsid w:val="000C7F88"/>
    <w:rsid w:val="000F1B56"/>
    <w:rsid w:val="00101660"/>
    <w:rsid w:val="00124F51"/>
    <w:rsid w:val="00136C86"/>
    <w:rsid w:val="0015331A"/>
    <w:rsid w:val="00177746"/>
    <w:rsid w:val="001864DE"/>
    <w:rsid w:val="001A5111"/>
    <w:rsid w:val="001B0988"/>
    <w:rsid w:val="001C3371"/>
    <w:rsid w:val="001C657B"/>
    <w:rsid w:val="00201AC4"/>
    <w:rsid w:val="00226273"/>
    <w:rsid w:val="0024358B"/>
    <w:rsid w:val="00280076"/>
    <w:rsid w:val="00293B0A"/>
    <w:rsid w:val="0029470F"/>
    <w:rsid w:val="002E19C8"/>
    <w:rsid w:val="002E5315"/>
    <w:rsid w:val="00305214"/>
    <w:rsid w:val="00306830"/>
    <w:rsid w:val="00320C40"/>
    <w:rsid w:val="00363F3B"/>
    <w:rsid w:val="00386613"/>
    <w:rsid w:val="003930D2"/>
    <w:rsid w:val="003941A3"/>
    <w:rsid w:val="003B416E"/>
    <w:rsid w:val="003C555E"/>
    <w:rsid w:val="003D374A"/>
    <w:rsid w:val="00462B24"/>
    <w:rsid w:val="00475A07"/>
    <w:rsid w:val="004760A2"/>
    <w:rsid w:val="004C0190"/>
    <w:rsid w:val="004F66AD"/>
    <w:rsid w:val="005160CB"/>
    <w:rsid w:val="005440AB"/>
    <w:rsid w:val="00547DD3"/>
    <w:rsid w:val="005500C5"/>
    <w:rsid w:val="005579C3"/>
    <w:rsid w:val="005905F4"/>
    <w:rsid w:val="005A730E"/>
    <w:rsid w:val="00601D5C"/>
    <w:rsid w:val="006020B4"/>
    <w:rsid w:val="00645D11"/>
    <w:rsid w:val="00663D30"/>
    <w:rsid w:val="0068277D"/>
    <w:rsid w:val="0069610E"/>
    <w:rsid w:val="006C451A"/>
    <w:rsid w:val="006F4BFD"/>
    <w:rsid w:val="006F7D8E"/>
    <w:rsid w:val="00725337"/>
    <w:rsid w:val="00732B82"/>
    <w:rsid w:val="0073370B"/>
    <w:rsid w:val="00752668"/>
    <w:rsid w:val="007A628E"/>
    <w:rsid w:val="007D68EC"/>
    <w:rsid w:val="008466CF"/>
    <w:rsid w:val="008508F8"/>
    <w:rsid w:val="00881A4D"/>
    <w:rsid w:val="008902D5"/>
    <w:rsid w:val="00890852"/>
    <w:rsid w:val="008B225C"/>
    <w:rsid w:val="008B40C1"/>
    <w:rsid w:val="009128B0"/>
    <w:rsid w:val="00962FE9"/>
    <w:rsid w:val="00967C3F"/>
    <w:rsid w:val="009A60EE"/>
    <w:rsid w:val="009E7CE0"/>
    <w:rsid w:val="00A121AA"/>
    <w:rsid w:val="00A45BB4"/>
    <w:rsid w:val="00A53FDE"/>
    <w:rsid w:val="00A806E3"/>
    <w:rsid w:val="00A920B6"/>
    <w:rsid w:val="00AA2C2B"/>
    <w:rsid w:val="00AA704F"/>
    <w:rsid w:val="00AE7C3C"/>
    <w:rsid w:val="00AF4B13"/>
    <w:rsid w:val="00B268C9"/>
    <w:rsid w:val="00B3593B"/>
    <w:rsid w:val="00B471CA"/>
    <w:rsid w:val="00B70566"/>
    <w:rsid w:val="00BA373A"/>
    <w:rsid w:val="00BE5969"/>
    <w:rsid w:val="00BF4460"/>
    <w:rsid w:val="00C60A12"/>
    <w:rsid w:val="00D05455"/>
    <w:rsid w:val="00D35F72"/>
    <w:rsid w:val="00D81D31"/>
    <w:rsid w:val="00DA6C45"/>
    <w:rsid w:val="00DB1FAB"/>
    <w:rsid w:val="00E40920"/>
    <w:rsid w:val="00E45FC1"/>
    <w:rsid w:val="00E83D58"/>
    <w:rsid w:val="00EB53D6"/>
    <w:rsid w:val="00F2709B"/>
    <w:rsid w:val="00F5675E"/>
    <w:rsid w:val="00F63FAE"/>
    <w:rsid w:val="00F74C2D"/>
    <w:rsid w:val="00F7565F"/>
    <w:rsid w:val="00F8469B"/>
    <w:rsid w:val="00FC091A"/>
    <w:rsid w:val="00FE1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66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2D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2D"/>
    <w:rPr>
      <w:rFonts w:ascii="Times New Roman" w:hAnsi="Times New Roman"/>
      <w:kern w:val="2"/>
      <w:sz w:val="18"/>
      <w:szCs w:val="18"/>
    </w:rPr>
  </w:style>
  <w:style w:type="paragraph" w:styleId="a5">
    <w:name w:val="List Paragraph"/>
    <w:basedOn w:val="a"/>
    <w:qFormat/>
    <w:rsid w:val="00AE7C3C"/>
    <w:pPr>
      <w:ind w:firstLineChars="200" w:firstLine="420"/>
    </w:pPr>
    <w:rPr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AE7C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C3C"/>
    <w:rPr>
      <w:rFonts w:ascii="Times New Roman" w:hAnsi="Times New Roman"/>
      <w:kern w:val="2"/>
      <w:sz w:val="18"/>
      <w:szCs w:val="18"/>
    </w:rPr>
  </w:style>
  <w:style w:type="paragraph" w:styleId="a7">
    <w:name w:val="No Spacing"/>
    <w:qFormat/>
    <w:rsid w:val="001A5111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styleId="a8">
    <w:name w:val="Hyperlink"/>
    <w:basedOn w:val="a0"/>
    <w:uiPriority w:val="99"/>
    <w:unhideWhenUsed/>
    <w:rsid w:val="00696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117</Words>
  <Characters>668</Characters>
  <Application>Microsoft Office Word</Application>
  <DocSecurity>0</DocSecurity>
  <Lines>5</Lines>
  <Paragraphs>1</Paragraphs>
  <ScaleCrop>false</ScaleCrop>
  <Company>Lenovo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kaola</cp:lastModifiedBy>
  <cp:revision>25</cp:revision>
  <dcterms:created xsi:type="dcterms:W3CDTF">2011-12-12T02:44:00Z</dcterms:created>
  <dcterms:modified xsi:type="dcterms:W3CDTF">2013-12-30T04:12:00Z</dcterms:modified>
</cp:coreProperties>
</file>