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DF4" w:rsidRPr="00C54DF4" w:rsidRDefault="00C54DF4" w:rsidP="00C54DF4">
      <w:pPr>
        <w:pStyle w:val="a6"/>
        <w:spacing w:before="0" w:beforeAutospacing="0" w:after="0" w:afterAutospacing="0" w:line="330" w:lineRule="atLeast"/>
        <w:rPr>
          <w:rFonts w:ascii="微锟斤拷锟脚猴拷" w:eastAsia="微锟斤拷锟脚猴拷"/>
          <w:color w:val="717071"/>
          <w:sz w:val="21"/>
          <w:szCs w:val="21"/>
        </w:rPr>
      </w:pPr>
      <w:r>
        <w:rPr>
          <w:noProof/>
        </w:rPr>
        <w:drawing>
          <wp:inline distT="0" distB="0" distL="0" distR="0">
            <wp:extent cx="1028700" cy="333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ascii="微锟斤拷锟脚猴拷" w:eastAsia="微锟斤拷锟脚猴拷" w:hint="eastAsia"/>
          <w:color w:val="717071"/>
          <w:sz w:val="21"/>
          <w:szCs w:val="21"/>
        </w:rPr>
        <w:t>通付宝网络技术有限公司是国内领先的移动金融创新</w:t>
      </w:r>
      <w:r w:rsidRPr="00C54DF4">
        <w:rPr>
          <w:rFonts w:ascii="微锟斤拷锟脚猴拷" w:eastAsia="微锟斤拷锟脚猴拷" w:hint="eastAsia"/>
          <w:color w:val="717071"/>
          <w:sz w:val="21"/>
          <w:szCs w:val="21"/>
        </w:rPr>
        <w:t>企业。2013年成立，注册资金一亿元人民币。公司总部坐落于中国改革前沿阵地——广州，占据有着广州硅谷和软件孵化中心之称的广州信息港，与中国国际电子商务中心、网易全球总部、加拿大北电集团亚洲总部、联想华南区总部、百度总部等大型IT企业为邻，昂扬迈步在华南区高科技前沿。</w:t>
      </w:r>
    </w:p>
    <w:p w:rsidR="00C54DF4" w:rsidRPr="00C54DF4" w:rsidRDefault="00C54DF4" w:rsidP="00C54D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DF4">
        <w:rPr>
          <w:rFonts w:ascii="微锟斤拷锟脚猴拷" w:eastAsia="微锟斤拷锟脚猴拷" w:hAnsi="宋体" w:cs="宋体" w:hint="eastAsia"/>
          <w:color w:val="000000"/>
          <w:kern w:val="0"/>
          <w:szCs w:val="21"/>
        </w:rPr>
        <w:br/>
      </w:r>
    </w:p>
    <w:p w:rsidR="00C54DF4" w:rsidRPr="00C54DF4" w:rsidRDefault="00C54DF4" w:rsidP="00C54DF4">
      <w:pPr>
        <w:widowControl/>
        <w:spacing w:line="330" w:lineRule="atLeast"/>
        <w:jc w:val="left"/>
        <w:rPr>
          <w:rFonts w:ascii="微锟斤拷锟脚猴拷" w:eastAsia="微锟斤拷锟脚猴拷" w:hAnsi="宋体" w:cs="宋体"/>
          <w:color w:val="717071"/>
          <w:kern w:val="0"/>
          <w:szCs w:val="21"/>
        </w:rPr>
      </w:pPr>
      <w:r w:rsidRPr="00C54DF4">
        <w:rPr>
          <w:rFonts w:ascii="微锟斤拷锟脚猴拷" w:eastAsia="微锟斤拷锟脚猴拷" w:hAnsi="宋体" w:cs="宋体" w:hint="eastAsia"/>
          <w:color w:val="717071"/>
          <w:kern w:val="0"/>
          <w:szCs w:val="21"/>
        </w:rPr>
        <w:t>秉承“让支付更简单，让金融更智慧”的发展理念，公司专注于移动金融领域的创新和发展，致力于个人与企业用户的互联网支付需求，提供便民金融和银行卡收单产品及服务。</w:t>
      </w:r>
    </w:p>
    <w:p w:rsidR="00C54DF4" w:rsidRPr="00C54DF4" w:rsidRDefault="00C54DF4" w:rsidP="00C54D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DF4">
        <w:rPr>
          <w:rFonts w:ascii="微锟斤拷锟脚猴拷" w:eastAsia="微锟斤拷锟脚猴拷" w:hAnsi="宋体" w:cs="宋体" w:hint="eastAsia"/>
          <w:color w:val="000000"/>
          <w:kern w:val="0"/>
          <w:szCs w:val="21"/>
        </w:rPr>
        <w:br/>
      </w:r>
    </w:p>
    <w:p w:rsidR="00C54DF4" w:rsidRPr="00C54DF4" w:rsidRDefault="00C54DF4" w:rsidP="00C54DF4">
      <w:pPr>
        <w:widowControl/>
        <w:spacing w:line="330" w:lineRule="atLeast"/>
        <w:jc w:val="left"/>
        <w:rPr>
          <w:rFonts w:ascii="微锟斤拷锟脚猴拷" w:eastAsia="微锟斤拷锟脚猴拷" w:hAnsi="宋体" w:cs="宋体"/>
          <w:color w:val="717071"/>
          <w:kern w:val="0"/>
          <w:szCs w:val="21"/>
        </w:rPr>
      </w:pPr>
      <w:r w:rsidRPr="00C54DF4">
        <w:rPr>
          <w:rFonts w:ascii="微锟斤拷锟脚猴拷" w:eastAsia="微锟斤拷锟脚猴拷" w:hAnsi="宋体" w:cs="宋体" w:hint="eastAsia"/>
          <w:color w:val="717071"/>
          <w:kern w:val="0"/>
          <w:szCs w:val="21"/>
        </w:rPr>
        <w:t>通付宝起步于巨人之肩——中国纸业贸易巨擘——明盛集团。汇聚互联网移动互联网行业资深人士、金融界杰出精英和优秀的金融技术专家，公司打造了一支国际化的人才团队，在政府关系、产品研发、技术创新、市场拓展、企业管理和资本运作等方面具有丰富的经验和资源。同时，公司已与中国银联以及工、农、中、建、交五大行在内的数十家金融机构建立了战略合作伙伴关系，共同打造移动金融服务生态圈。</w:t>
      </w:r>
    </w:p>
    <w:p w:rsidR="00C54DF4" w:rsidRPr="00C54DF4" w:rsidRDefault="00C54DF4" w:rsidP="00C54D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DF4">
        <w:rPr>
          <w:rFonts w:ascii="微锟斤拷锟脚猴拷" w:eastAsia="微锟斤拷锟脚猴拷" w:hAnsi="宋体" w:cs="宋体" w:hint="eastAsia"/>
          <w:color w:val="000000"/>
          <w:kern w:val="0"/>
          <w:szCs w:val="21"/>
        </w:rPr>
        <w:br/>
      </w:r>
    </w:p>
    <w:p w:rsidR="00C54DF4" w:rsidRPr="00C54DF4" w:rsidRDefault="00C54DF4" w:rsidP="00C54DF4">
      <w:pPr>
        <w:widowControl/>
        <w:spacing w:line="330" w:lineRule="atLeast"/>
        <w:jc w:val="left"/>
        <w:rPr>
          <w:rFonts w:ascii="微锟斤拷锟脚猴拷" w:eastAsia="微锟斤拷锟脚猴拷" w:hAnsi="宋体" w:cs="宋体"/>
          <w:color w:val="717071"/>
          <w:kern w:val="0"/>
          <w:szCs w:val="21"/>
        </w:rPr>
      </w:pPr>
      <w:r w:rsidRPr="00C54DF4">
        <w:rPr>
          <w:rFonts w:ascii="微锟斤拷锟脚猴拷" w:eastAsia="微锟斤拷锟脚猴拷" w:hAnsi="宋体" w:cs="宋体" w:hint="eastAsia"/>
          <w:color w:val="717071"/>
          <w:kern w:val="0"/>
          <w:szCs w:val="21"/>
        </w:rPr>
        <w:t>现阶段，通付宝以金融创新、便民服务、</w:t>
      </w:r>
      <w:r>
        <w:rPr>
          <w:rFonts w:ascii="微锟斤拷锟脚猴拷" w:eastAsia="微锟斤拷锟脚猴拷" w:hAnsi="宋体" w:cs="宋体" w:hint="eastAsia"/>
          <w:color w:val="717071"/>
          <w:kern w:val="0"/>
          <w:szCs w:val="21"/>
        </w:rPr>
        <w:t>金融APP</w:t>
      </w:r>
      <w:r w:rsidRPr="00C54DF4">
        <w:rPr>
          <w:rFonts w:ascii="微锟斤拷锟脚猴拷" w:eastAsia="微锟斤拷锟脚猴拷" w:hAnsi="宋体" w:cs="宋体" w:hint="eastAsia"/>
          <w:color w:val="717071"/>
          <w:kern w:val="0"/>
          <w:szCs w:val="21"/>
        </w:rPr>
        <w:t>为主营业务。凭借前瞻的市场洞察、雄厚的资金实力、领先的网络技术、一流的精英团队、广阔的营销网络及强大的战略伙伴，公司成立几个月以来，就整合了来自中国银行、中国民生银行等9大大银行及数家金融机构、超过5亿元的巨额投资，迅猛发展，不断开创中国移动金融、移动支付领域的崭新格局。</w:t>
      </w:r>
    </w:p>
    <w:p w:rsidR="00B05D6B" w:rsidRDefault="00184470">
      <w:pPr>
        <w:rPr>
          <w:noProof/>
        </w:rPr>
      </w:pPr>
      <w:r>
        <w:rPr>
          <w:noProof/>
        </w:rPr>
        <w:drawing>
          <wp:inline distT="0" distB="0" distL="0" distR="0">
            <wp:extent cx="762000" cy="13906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>
            <wp:extent cx="666750" cy="6762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14375" cy="6858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3900" cy="6953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暂时关闭</w:t>
      </w:r>
    </w:p>
    <w:p w:rsidR="00184470" w:rsidRDefault="00184470">
      <w:pPr>
        <w:rPr>
          <w:noProof/>
        </w:rPr>
      </w:pPr>
    </w:p>
    <w:p w:rsidR="00184470" w:rsidRDefault="00184470">
      <w:pPr>
        <w:rPr>
          <w:noProof/>
        </w:rPr>
      </w:pPr>
    </w:p>
    <w:p w:rsidR="00184470" w:rsidRDefault="00184470">
      <w:pPr>
        <w:rPr>
          <w:noProof/>
        </w:rPr>
      </w:pPr>
    </w:p>
    <w:p w:rsidR="00184470" w:rsidRDefault="00184470">
      <w:pPr>
        <w:rPr>
          <w:noProof/>
        </w:rPr>
      </w:pPr>
      <w:r>
        <w:rPr>
          <w:rFonts w:hint="eastAsia"/>
          <w:noProof/>
        </w:rPr>
        <w:t>首页修改</w:t>
      </w:r>
      <w:r>
        <w:rPr>
          <w:noProof/>
        </w:rPr>
        <w:br/>
      </w:r>
      <w:r>
        <w:rPr>
          <w:rFonts w:hint="eastAsia"/>
          <w:noProof/>
        </w:rPr>
        <w:t>1</w:t>
      </w:r>
      <w:r>
        <w:rPr>
          <w:rFonts w:hint="eastAsia"/>
          <w:noProof/>
        </w:rPr>
        <w:t>、去掉首页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张动画</w:t>
      </w:r>
    </w:p>
    <w:p w:rsidR="00184470" w:rsidRDefault="00184470">
      <w:r>
        <w:rPr>
          <w:noProof/>
        </w:rPr>
        <w:lastRenderedPageBreak/>
        <w:drawing>
          <wp:inline distT="0" distB="0" distL="0" distR="0">
            <wp:extent cx="5274310" cy="2096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34819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50247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2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470" w:rsidRDefault="00184470">
      <w:r>
        <w:rPr>
          <w:rFonts w:hint="eastAsia"/>
        </w:rPr>
        <w:t>2</w:t>
      </w:r>
      <w:r>
        <w:rPr>
          <w:rFonts w:hint="eastAsia"/>
        </w:rPr>
        <w:t>、</w:t>
      </w:r>
      <w:r>
        <w:br/>
      </w:r>
      <w:r>
        <w:rPr>
          <w:rFonts w:hint="eastAsia"/>
        </w:rPr>
        <w:t>去掉这个版块</w:t>
      </w:r>
    </w:p>
    <w:p w:rsidR="00184470" w:rsidRDefault="00184470" w:rsidP="009D32B5">
      <w:pPr>
        <w:jc w:val="distribute"/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noProof/>
        </w:rPr>
        <w:drawing>
          <wp:inline distT="0" distB="0" distL="0" distR="0">
            <wp:extent cx="5274310" cy="75570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6135">
        <w:rPr>
          <w:rFonts w:hint="eastAsia"/>
        </w:rPr>
        <w:br/>
      </w:r>
      <w:r w:rsidR="00046135">
        <w:rPr>
          <w:rFonts w:hint="eastAsia"/>
        </w:rPr>
        <w:lastRenderedPageBreak/>
        <w:t xml:space="preserve"> </w:t>
      </w:r>
      <w:r w:rsidR="009D32B5">
        <w:rPr>
          <w:rFonts w:hint="eastAsia"/>
          <w:noProof/>
        </w:rPr>
        <w:drawing>
          <wp:inline distT="0" distB="0" distL="0" distR="0">
            <wp:extent cx="3800475" cy="17430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2B5" w:rsidRPr="00C54DF4" w:rsidRDefault="009D32B5" w:rsidP="009D32B5">
      <w:pPr>
        <w:jc w:val="distribute"/>
      </w:pPr>
      <w:r>
        <w:rPr>
          <w:noProof/>
        </w:rPr>
        <w:drawing>
          <wp:inline distT="0" distB="0" distL="0" distR="0">
            <wp:extent cx="3600450" cy="80962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32B5" w:rsidRPr="00C54DF4" w:rsidSect="00946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1ED" w:rsidRDefault="005631ED" w:rsidP="00C54DF4">
      <w:r>
        <w:separator/>
      </w:r>
    </w:p>
  </w:endnote>
  <w:endnote w:type="continuationSeparator" w:id="0">
    <w:p w:rsidR="005631ED" w:rsidRDefault="005631ED" w:rsidP="00C54D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锟斤拷锟脚猴拷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1ED" w:rsidRDefault="005631ED" w:rsidP="00C54DF4">
      <w:r>
        <w:separator/>
      </w:r>
    </w:p>
  </w:footnote>
  <w:footnote w:type="continuationSeparator" w:id="0">
    <w:p w:rsidR="005631ED" w:rsidRDefault="005631ED" w:rsidP="00C54D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DF4"/>
    <w:rsid w:val="000039A7"/>
    <w:rsid w:val="00046135"/>
    <w:rsid w:val="00184470"/>
    <w:rsid w:val="004C23C3"/>
    <w:rsid w:val="005631ED"/>
    <w:rsid w:val="00571E42"/>
    <w:rsid w:val="008E2EAC"/>
    <w:rsid w:val="009462BD"/>
    <w:rsid w:val="009D32B5"/>
    <w:rsid w:val="00B26AD0"/>
    <w:rsid w:val="00C54DF4"/>
    <w:rsid w:val="00D313DB"/>
    <w:rsid w:val="00DF2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2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4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4D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4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4D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4D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4DF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4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wangweiwen_gz</dc:creator>
  <cp:keywords/>
  <dc:description/>
  <cp:lastModifiedBy>wangximei_gz</cp:lastModifiedBy>
  <cp:revision>5</cp:revision>
  <dcterms:created xsi:type="dcterms:W3CDTF">2014-11-28T11:56:00Z</dcterms:created>
  <dcterms:modified xsi:type="dcterms:W3CDTF">2014-11-29T02:52:00Z</dcterms:modified>
</cp:coreProperties>
</file>