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BD3" w:rsidRPr="003D3BD3" w:rsidRDefault="003D3BD3" w:rsidP="003D3BD3">
      <w:pPr>
        <w:widowControl/>
        <w:jc w:val="center"/>
        <w:rPr>
          <w:rFonts w:ascii="simsun" w:eastAsia="宋体" w:hAnsi="simsun" w:cs="Helvetica"/>
          <w:color w:val="333333"/>
          <w:kern w:val="0"/>
          <w:sz w:val="15"/>
          <w:szCs w:val="15"/>
        </w:rPr>
      </w:pPr>
      <w:r w:rsidRPr="003D3BD3">
        <w:rPr>
          <w:rFonts w:ascii="MS Sans Serif" w:eastAsia="宋体" w:hAnsi="MS Sans Serif" w:cs="Helvetica"/>
          <w:b/>
          <w:bCs/>
          <w:color w:val="333333"/>
          <w:kern w:val="0"/>
          <w:sz w:val="33"/>
        </w:rPr>
        <w:t>API</w:t>
      </w:r>
      <w:r w:rsidRPr="003D3BD3">
        <w:rPr>
          <w:rFonts w:ascii="MS Sans Serif" w:eastAsia="宋体" w:hAnsi="MS Sans Serif" w:cs="Helvetica"/>
          <w:b/>
          <w:bCs/>
          <w:color w:val="333333"/>
          <w:kern w:val="0"/>
          <w:sz w:val="33"/>
        </w:rPr>
        <w:t>授权协议</w:t>
      </w:r>
    </w:p>
    <w:p w:rsidR="003D3BD3" w:rsidRDefault="003D3BD3" w:rsidP="003D3BD3">
      <w:pPr>
        <w:widowControl/>
        <w:jc w:val="center"/>
        <w:rPr>
          <w:rFonts w:ascii="MS Sans Serif" w:eastAsia="宋体" w:hAnsi="MS Sans Serif" w:cs="Arial" w:hint="eastAsia"/>
          <w:color w:val="333333"/>
          <w:kern w:val="0"/>
          <w:sz w:val="18"/>
          <w:szCs w:val="18"/>
        </w:rPr>
      </w:pPr>
    </w:p>
    <w:p w:rsidR="003D3BD3" w:rsidRPr="003D3BD3" w:rsidRDefault="003D3BD3" w:rsidP="003D3BD3">
      <w:pPr>
        <w:widowControl/>
        <w:jc w:val="left"/>
        <w:rPr>
          <w:rFonts w:ascii="Arial" w:eastAsia="宋体" w:hAnsi="Arial" w:cs="Arial"/>
          <w:color w:val="333333"/>
          <w:kern w:val="0"/>
          <w:sz w:val="15"/>
          <w:szCs w:val="15"/>
        </w:rPr>
      </w:pPr>
      <w:r w:rsidRPr="003D3BD3">
        <w:rPr>
          <w:rFonts w:ascii="MS Sans Serif" w:eastAsia="宋体" w:hAnsi="MS Sans Serif" w:cs="Arial"/>
          <w:color w:val="333333"/>
          <w:kern w:val="0"/>
          <w:sz w:val="18"/>
          <w:szCs w:val="18"/>
        </w:rPr>
        <w:t>携程旅行网</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授权协议（以下简称</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本协议</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）由携程计算机技术</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上海</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有限公司（以下简称</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携程</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）经平等协商签署，其中规定了适用于通过</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读取和使用携程酒店，机票，旅游度假等内容的条款和条件。本协议中，</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携程</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包括其关联公司；</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携程旅行网</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指</w:t>
      </w:r>
      <w:r w:rsidRPr="003D3BD3">
        <w:rPr>
          <w:rFonts w:ascii="MS Sans Serif" w:eastAsia="宋体" w:hAnsi="MS Sans Serif" w:cs="Arial"/>
          <w:color w:val="333333"/>
          <w:kern w:val="0"/>
          <w:sz w:val="18"/>
          <w:szCs w:val="18"/>
        </w:rPr>
        <w:t>ctrip.com</w:t>
      </w:r>
      <w:r w:rsidRPr="003D3BD3">
        <w:rPr>
          <w:rFonts w:ascii="MS Sans Serif" w:eastAsia="宋体" w:hAnsi="MS Sans Serif" w:cs="Arial"/>
          <w:color w:val="333333"/>
          <w:kern w:val="0"/>
          <w:sz w:val="18"/>
          <w:szCs w:val="18"/>
        </w:rPr>
        <w:t>和</w:t>
      </w:r>
      <w:r w:rsidRPr="003D3BD3">
        <w:rPr>
          <w:rFonts w:ascii="MS Sans Serif" w:eastAsia="宋体" w:hAnsi="MS Sans Serif" w:cs="Arial"/>
          <w:color w:val="333333"/>
          <w:kern w:val="0"/>
          <w:sz w:val="18"/>
          <w:szCs w:val="18"/>
        </w:rPr>
        <w:t>xiecheng.com</w:t>
      </w:r>
      <w:r w:rsidRPr="003D3BD3">
        <w:rPr>
          <w:rFonts w:ascii="MS Sans Serif" w:eastAsia="宋体" w:hAnsi="MS Sans Serif" w:cs="Arial"/>
          <w:color w:val="333333"/>
          <w:kern w:val="0"/>
          <w:sz w:val="18"/>
          <w:szCs w:val="18"/>
        </w:rPr>
        <w:t>等网站；</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携程的应用程序</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指链接到携程旅行网的任何软件应用程序或网站，携程在该应用程序或网站上展示酒店，机票，旅游度假产品。</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w:t>
      </w:r>
      <w:r w:rsidRPr="003D3BD3">
        <w:rPr>
          <w:rFonts w:ascii="MS Sans Serif" w:eastAsia="宋体" w:hAnsi="MS Sans Serif" w:cs="Arial"/>
          <w:color w:val="333333"/>
          <w:kern w:val="0"/>
          <w:sz w:val="18"/>
          <w:szCs w:val="18"/>
        </w:rPr>
        <w:t>经签署本协议，或者通过读取或使用酒店、机票、旅游度假</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。公司：（</w:t>
      </w:r>
      <w:r w:rsidRPr="003D3BD3">
        <w:rPr>
          <w:rFonts w:ascii="MS Sans Serif" w:eastAsia="宋体" w:hAnsi="MS Sans Serif" w:cs="Arial"/>
          <w:color w:val="333333"/>
          <w:kern w:val="0"/>
          <w:sz w:val="18"/>
          <w:szCs w:val="18"/>
        </w:rPr>
        <w:t>1</w:t>
      </w:r>
      <w:r w:rsidRPr="003D3BD3">
        <w:rPr>
          <w:rFonts w:ascii="MS Sans Serif" w:eastAsia="宋体" w:hAnsi="MS Sans Serif" w:cs="Arial"/>
          <w:color w:val="333333"/>
          <w:kern w:val="0"/>
          <w:sz w:val="18"/>
          <w:szCs w:val="18"/>
        </w:rPr>
        <w:t>）同意接受本许可协议的约束；（</w:t>
      </w:r>
      <w:r w:rsidRPr="003D3BD3">
        <w:rPr>
          <w:rFonts w:ascii="MS Sans Serif" w:eastAsia="宋体" w:hAnsi="MS Sans Serif" w:cs="Arial"/>
          <w:color w:val="333333"/>
          <w:kern w:val="0"/>
          <w:sz w:val="18"/>
          <w:szCs w:val="18"/>
        </w:rPr>
        <w:t>2</w:t>
      </w:r>
      <w:r w:rsidRPr="003D3BD3">
        <w:rPr>
          <w:rFonts w:ascii="MS Sans Serif" w:eastAsia="宋体" w:hAnsi="MS Sans Serif" w:cs="Arial"/>
          <w:color w:val="333333"/>
          <w:kern w:val="0"/>
          <w:sz w:val="18"/>
          <w:szCs w:val="18"/>
        </w:rPr>
        <w:t>）承认并同意携程已经对使用酒店，机票，旅游度假</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的必要性进行了独立的评估，而且没有依赖于任何陈述、保证或说明（本许可协议明确规定者除外）；及（</w:t>
      </w:r>
      <w:r w:rsidRPr="003D3BD3">
        <w:rPr>
          <w:rFonts w:ascii="MS Sans Serif" w:eastAsia="宋体" w:hAnsi="MS Sans Serif" w:cs="Arial"/>
          <w:color w:val="333333"/>
          <w:kern w:val="0"/>
          <w:sz w:val="18"/>
          <w:szCs w:val="18"/>
        </w:rPr>
        <w:t>3</w:t>
      </w:r>
      <w:r w:rsidRPr="003D3BD3">
        <w:rPr>
          <w:rFonts w:ascii="MS Sans Serif" w:eastAsia="宋体" w:hAnsi="MS Sans Serif" w:cs="Arial"/>
          <w:color w:val="333333"/>
          <w:kern w:val="0"/>
          <w:sz w:val="18"/>
          <w:szCs w:val="18"/>
        </w:rPr>
        <w:t>）声明并保证，公司拥有合法的权利能力签署本协议。</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1. </w:t>
      </w:r>
      <w:r w:rsidRPr="003D3BD3">
        <w:rPr>
          <w:rFonts w:ascii="MS Sans Serif" w:eastAsia="宋体" w:hAnsi="MS Sans Serif" w:cs="Arial"/>
          <w:color w:val="333333"/>
          <w:kern w:val="0"/>
          <w:sz w:val="18"/>
          <w:szCs w:val="18"/>
        </w:rPr>
        <w:t>酒店、机票和旅游度假</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简述</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w:t>
      </w:r>
      <w:r w:rsidRPr="003D3BD3">
        <w:rPr>
          <w:rFonts w:ascii="MS Sans Serif" w:eastAsia="宋体" w:hAnsi="MS Sans Serif" w:cs="Arial"/>
          <w:color w:val="333333"/>
          <w:kern w:val="0"/>
          <w:sz w:val="18"/>
          <w:szCs w:val="18"/>
        </w:rPr>
        <w:t>本许可协议的目的是允许公司为携程旅行网上销售的酒店、机票和旅游度假产品发布广告。公司可以根据本协议，通过携程旅行网使用文档传输机制提供的一个数据传送获得与商品有关的特定类型的数据、图形、文本和其它信息和内容。</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w:t>
      </w:r>
      <w:r w:rsidRPr="003D3BD3">
        <w:rPr>
          <w:rFonts w:ascii="MS Sans Serif" w:eastAsia="宋体" w:hAnsi="MS Sans Serif" w:cs="Arial"/>
          <w:color w:val="333333"/>
          <w:kern w:val="0"/>
          <w:sz w:val="18"/>
          <w:szCs w:val="18"/>
        </w:rPr>
        <w:t>携程旅行网可以（但没有义务）向公司提供专有的应用程序接口和其它工具（统称为</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酒店，机票，旅游度假</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），从而允许公司读取和使用商品广告内容。本协议中凡提及</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时，均视为提及酒店，机票，旅游度假</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（视具体情况而定）。</w:t>
      </w:r>
      <w:r w:rsidRPr="003D3BD3">
        <w:rPr>
          <w:rFonts w:ascii="MS Sans Serif" w:eastAsia="宋体" w:hAnsi="MS Sans Serif" w:cs="Arial"/>
          <w:color w:val="333333"/>
          <w:kern w:val="0"/>
          <w:sz w:val="18"/>
          <w:szCs w:val="18"/>
        </w:rPr>
        <w:t xml:space="preserve"> </w:t>
      </w:r>
      <w:r w:rsidRPr="003D3BD3">
        <w:rPr>
          <w:rFonts w:ascii="MS Sans Serif" w:eastAsia="宋体" w:hAnsi="MS Sans Serif" w:cs="Arial"/>
          <w:color w:val="333333"/>
          <w:kern w:val="0"/>
          <w:sz w:val="18"/>
          <w:szCs w:val="18"/>
        </w:rPr>
        <w:t>除商品广告内容外，携程还可能随时提供</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跟踪代码样本和程序库供公司使用，每个跟踪代码样本或程序库在提供给公司时都将附随一份单项的许可。携程还会向公司提供与</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有关的规范、用户手册、指引、支持资料和其它信息（统称为</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说明书</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），这些说明书的形式不限，用于说明与</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的正确使用有关的运营和功能特性、使用限制、技术和维护要求、测试和性能标准。特此明确，在本许可协议中，</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不包括携程根据单项许可提供给公司的跟踪代码样本和程序库以及携程提供的任何说明书，也不包括任何在非携程网站的其它网站上销售的产品的数据、图形、文本或其它信息或内容。</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2. </w:t>
      </w:r>
      <w:r w:rsidRPr="003D3BD3">
        <w:rPr>
          <w:rFonts w:ascii="MS Sans Serif" w:eastAsia="宋体" w:hAnsi="MS Sans Serif" w:cs="Arial"/>
          <w:color w:val="333333"/>
          <w:kern w:val="0"/>
          <w:sz w:val="18"/>
          <w:szCs w:val="18"/>
        </w:rPr>
        <w:t>对公司及公司应用程序的要求</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w:t>
      </w:r>
      <w:r w:rsidRPr="003D3BD3">
        <w:rPr>
          <w:rFonts w:ascii="MS Sans Serif" w:eastAsia="宋体" w:hAnsi="MS Sans Serif" w:cs="Arial"/>
          <w:color w:val="333333"/>
          <w:kern w:val="0"/>
          <w:sz w:val="18"/>
          <w:szCs w:val="18"/>
        </w:rPr>
        <w:t>公司须于签署协议同时向携程提交一份完整和准确的注册表供携程进行审核。公司必须在注册表里描述公司想要用</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开发和使用的应用程序或计划用于展示酒店，机票，旅游度假内容的应用程序。</w:t>
      </w:r>
      <w:r w:rsidRPr="003D3BD3">
        <w:rPr>
          <w:rFonts w:ascii="MS Sans Serif" w:eastAsia="宋体" w:hAnsi="MS Sans Serif" w:cs="Arial"/>
          <w:color w:val="333333"/>
          <w:kern w:val="0"/>
          <w:sz w:val="18"/>
          <w:szCs w:val="18"/>
        </w:rPr>
        <w:t xml:space="preserve"> </w:t>
      </w:r>
      <w:r w:rsidRPr="003D3BD3">
        <w:rPr>
          <w:rFonts w:ascii="MS Sans Serif" w:eastAsia="宋体" w:hAnsi="MS Sans Serif" w:cs="Arial"/>
          <w:color w:val="333333"/>
          <w:kern w:val="0"/>
          <w:sz w:val="18"/>
          <w:szCs w:val="18"/>
        </w:rPr>
        <w:t>公司保证签署本协议的主要目的是宣传和推广携程旅行网网站以及扩大携程旅行网网站上产品品和服务的销售。公司保证其应用程序中不含下述内容：</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(a) </w:t>
      </w:r>
      <w:r w:rsidRPr="003D3BD3">
        <w:rPr>
          <w:rFonts w:ascii="MS Sans Serif" w:eastAsia="宋体" w:hAnsi="MS Sans Serif" w:cs="Arial"/>
          <w:color w:val="333333"/>
          <w:kern w:val="0"/>
          <w:sz w:val="18"/>
          <w:szCs w:val="18"/>
        </w:rPr>
        <w:t>宣扬或含有色情内容；</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(b) </w:t>
      </w:r>
      <w:r w:rsidRPr="003D3BD3">
        <w:rPr>
          <w:rFonts w:ascii="MS Sans Serif" w:eastAsia="宋体" w:hAnsi="MS Sans Serif" w:cs="Arial"/>
          <w:color w:val="333333"/>
          <w:kern w:val="0"/>
          <w:sz w:val="18"/>
          <w:szCs w:val="18"/>
        </w:rPr>
        <w:t>宣扬暴力或含有暴力内容；</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(c) </w:t>
      </w:r>
      <w:r w:rsidRPr="003D3BD3">
        <w:rPr>
          <w:rFonts w:ascii="MS Sans Serif" w:eastAsia="宋体" w:hAnsi="MS Sans Serif" w:cs="Arial"/>
          <w:color w:val="333333"/>
          <w:kern w:val="0"/>
          <w:sz w:val="18"/>
          <w:szCs w:val="18"/>
        </w:rPr>
        <w:t>宣扬歧视或从事基于种族、性别、宗教、国籍、残疾、性取向或年龄的歧视行为；</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(d) </w:t>
      </w:r>
      <w:r w:rsidRPr="003D3BD3">
        <w:rPr>
          <w:rFonts w:ascii="MS Sans Serif" w:eastAsia="宋体" w:hAnsi="MS Sans Serif" w:cs="Arial"/>
          <w:color w:val="333333"/>
          <w:kern w:val="0"/>
          <w:sz w:val="18"/>
          <w:szCs w:val="18"/>
        </w:rPr>
        <w:t>宣扬或从事其它非法活动；</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lastRenderedPageBreak/>
        <w:br/>
        <w:t xml:space="preserve">    (e) </w:t>
      </w:r>
      <w:r w:rsidRPr="003D3BD3">
        <w:rPr>
          <w:rFonts w:ascii="MS Sans Serif" w:eastAsia="宋体" w:hAnsi="MS Sans Serif" w:cs="Arial"/>
          <w:color w:val="333333"/>
          <w:kern w:val="0"/>
          <w:sz w:val="18"/>
          <w:szCs w:val="18"/>
        </w:rPr>
        <w:t>在其</w:t>
      </w:r>
      <w:r w:rsidRPr="003D3BD3">
        <w:rPr>
          <w:rFonts w:ascii="MS Sans Serif" w:eastAsia="宋体" w:hAnsi="MS Sans Serif" w:cs="Arial"/>
          <w:color w:val="333333"/>
          <w:kern w:val="0"/>
          <w:sz w:val="18"/>
          <w:szCs w:val="18"/>
        </w:rPr>
        <w:t>URL</w:t>
      </w:r>
      <w:r w:rsidRPr="003D3BD3">
        <w:rPr>
          <w:rFonts w:ascii="MS Sans Serif" w:eastAsia="宋体" w:hAnsi="MS Sans Serif" w:cs="Arial"/>
          <w:color w:val="333333"/>
          <w:kern w:val="0"/>
          <w:sz w:val="18"/>
          <w:szCs w:val="18"/>
        </w:rPr>
        <w:t>的顶级域名（例如</w:t>
      </w:r>
      <w:r w:rsidRPr="003D3BD3">
        <w:rPr>
          <w:rFonts w:ascii="MS Sans Serif" w:eastAsia="宋体" w:hAnsi="MS Sans Serif" w:cs="Arial"/>
          <w:color w:val="333333"/>
          <w:kern w:val="0"/>
          <w:sz w:val="18"/>
          <w:szCs w:val="18"/>
        </w:rPr>
        <w:t>".com," ".net," ".cn"</w:t>
      </w:r>
      <w:r w:rsidRPr="003D3BD3">
        <w:rPr>
          <w:rFonts w:ascii="MS Sans Serif" w:eastAsia="宋体" w:hAnsi="MS Sans Serif" w:cs="Arial"/>
          <w:color w:val="333333"/>
          <w:kern w:val="0"/>
          <w:sz w:val="18"/>
          <w:szCs w:val="18"/>
        </w:rPr>
        <w:t>）里含有</w:t>
      </w:r>
      <w:r w:rsidRPr="003D3BD3">
        <w:rPr>
          <w:rFonts w:ascii="MS Sans Serif" w:eastAsia="宋体" w:hAnsi="MS Sans Serif" w:cs="Arial"/>
          <w:color w:val="333333"/>
          <w:kern w:val="0"/>
          <w:sz w:val="18"/>
          <w:szCs w:val="18"/>
        </w:rPr>
        <w:t>"ctrip," "xiecheng," "</w:t>
      </w:r>
      <w:r w:rsidRPr="003D3BD3">
        <w:rPr>
          <w:rFonts w:ascii="MS Sans Serif" w:eastAsia="宋体" w:hAnsi="MS Sans Serif" w:cs="Arial"/>
          <w:color w:val="333333"/>
          <w:kern w:val="0"/>
          <w:sz w:val="18"/>
          <w:szCs w:val="18"/>
        </w:rPr>
        <w:t>携程</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或携程的其它商标或它们的变异及错拼。</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(f) </w:t>
      </w:r>
      <w:r w:rsidRPr="003D3BD3">
        <w:rPr>
          <w:rFonts w:ascii="MS Sans Serif" w:eastAsia="宋体" w:hAnsi="MS Sans Serif" w:cs="Arial"/>
          <w:color w:val="333333"/>
          <w:kern w:val="0"/>
          <w:sz w:val="18"/>
          <w:szCs w:val="18"/>
        </w:rPr>
        <w:t>其它违反知识产权的情况。</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w:t>
      </w:r>
      <w:r w:rsidRPr="003D3BD3">
        <w:rPr>
          <w:rFonts w:ascii="MS Sans Serif" w:eastAsia="宋体" w:hAnsi="MS Sans Serif" w:cs="Arial"/>
          <w:color w:val="333333"/>
          <w:kern w:val="0"/>
          <w:sz w:val="18"/>
          <w:szCs w:val="18"/>
        </w:rPr>
        <w:t>公司应确保公司在注册表中提供的信息及其它与公司账户有关的信息，包括公司的联络信息以及公司申请中的内容，是完整、准确和及时的。成功注册后，系统将会自动为公司创建一个携程旅行网网站服务账户。公司必须妥善维护携程提供的公司携程网站服务账户，以便读取或使用</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3. </w:t>
      </w:r>
      <w:r w:rsidRPr="003D3BD3">
        <w:rPr>
          <w:rFonts w:ascii="MS Sans Serif" w:eastAsia="宋体" w:hAnsi="MS Sans Serif" w:cs="Arial"/>
          <w:color w:val="333333"/>
          <w:kern w:val="0"/>
          <w:sz w:val="18"/>
          <w:szCs w:val="18"/>
        </w:rPr>
        <w:t>获得商品广告内容</w:t>
      </w:r>
      <w:r w:rsidRPr="003D3BD3">
        <w:rPr>
          <w:rFonts w:ascii="MS Sans Serif" w:eastAsia="宋体" w:hAnsi="MS Sans Serif" w:cs="Arial"/>
          <w:color w:val="333333"/>
          <w:kern w:val="0"/>
          <w:sz w:val="18"/>
          <w:szCs w:val="18"/>
        </w:rPr>
        <w:t xml:space="preserve"> </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w:t>
      </w:r>
      <w:r w:rsidRPr="003D3BD3">
        <w:rPr>
          <w:rFonts w:ascii="MS Sans Serif" w:eastAsia="宋体" w:hAnsi="MS Sans Serif" w:cs="Arial"/>
          <w:color w:val="333333"/>
          <w:kern w:val="0"/>
          <w:sz w:val="18"/>
          <w:szCs w:val="18"/>
        </w:rPr>
        <w:t>公司承认，携程可以随时修改、废止或重新发布</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，或</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的任何功能，</w:t>
      </w:r>
      <w:r w:rsidRPr="003D3BD3">
        <w:rPr>
          <w:rFonts w:ascii="MS Sans Serif" w:eastAsia="宋体" w:hAnsi="MS Sans Serif" w:cs="Arial"/>
          <w:color w:val="333333"/>
          <w:kern w:val="0"/>
          <w:sz w:val="18"/>
          <w:szCs w:val="18"/>
        </w:rPr>
        <w:t xml:space="preserve"> </w:t>
      </w:r>
      <w:r w:rsidRPr="003D3BD3">
        <w:rPr>
          <w:rFonts w:ascii="MS Sans Serif" w:eastAsia="宋体" w:hAnsi="MS Sans Serif" w:cs="Arial"/>
          <w:color w:val="333333"/>
          <w:kern w:val="0"/>
          <w:sz w:val="18"/>
          <w:szCs w:val="18"/>
        </w:rPr>
        <w:t>而公司同意公司有责任确保公司对</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的读取和使用符合当前有效的有关要求。公司的账户标识符将与分配给公司的携程网站服务账户的账户标识符相同。公司可以通过联盟账户创建程序获得公司的账户标识符。如果公司在注册之前已经有了携程旅行网服务账户，公司可以对该账户使用账户标识符。公司可以在携程联盟批准程序中获得公司的联盟帐户。它们就是仅供公司自己使用的，公司必须对之保密和保证其安全。公司不能出售、转让、转授权或以其它方式将公司的密钥或密码披露给其他人。如果联盟帐户是公钥，它们就不是保密的信息。公司对在使用公司的联盟帐户发生的所有活动承担全部责任，不论这些活动是公司自己从事的还是由他人进行的。因此，如果公司认为有别人在使用公司的私钥或密码，或公司的私钥或密码被泄露、丢失或偷窃，公司应该立即联系携程旅行网。公司使用联盟帐户获取或使用携程旅行网网站服务提供的任何服务时，受携程旅行网服务客户协议的规范。公司不能使用携程旅行网分配给别人的联盟识别符。</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4. </w:t>
      </w:r>
      <w:r w:rsidRPr="003D3BD3">
        <w:rPr>
          <w:rFonts w:ascii="MS Sans Serif" w:eastAsia="宋体" w:hAnsi="MS Sans Serif" w:cs="Arial"/>
          <w:color w:val="333333"/>
          <w:kern w:val="0"/>
          <w:sz w:val="18"/>
          <w:szCs w:val="18"/>
        </w:rPr>
        <w:t>使用要求</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w:t>
      </w:r>
      <w:r w:rsidRPr="003D3BD3">
        <w:rPr>
          <w:rFonts w:ascii="MS Sans Serif" w:eastAsia="宋体" w:hAnsi="MS Sans Serif" w:cs="Arial"/>
          <w:color w:val="333333"/>
          <w:kern w:val="0"/>
          <w:sz w:val="18"/>
          <w:szCs w:val="18"/>
        </w:rPr>
        <w:t>在访问酒店，机票，旅游度假</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时，公司同意遵守下述要求：</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(a) </w:t>
      </w:r>
      <w:r w:rsidRPr="003D3BD3">
        <w:rPr>
          <w:rFonts w:ascii="MS Sans Serif" w:eastAsia="宋体" w:hAnsi="MS Sans Serif" w:cs="Arial"/>
          <w:color w:val="333333"/>
          <w:kern w:val="0"/>
          <w:sz w:val="18"/>
          <w:szCs w:val="18"/>
        </w:rPr>
        <w:t>除仅限于第</w:t>
      </w:r>
      <w:r w:rsidRPr="003D3BD3">
        <w:rPr>
          <w:rFonts w:ascii="MS Sans Serif" w:eastAsia="宋体" w:hAnsi="MS Sans Serif" w:cs="Arial"/>
          <w:color w:val="333333"/>
          <w:kern w:val="0"/>
          <w:sz w:val="18"/>
          <w:szCs w:val="18"/>
        </w:rPr>
        <w:t>6</w:t>
      </w:r>
      <w:r w:rsidRPr="003D3BD3">
        <w:rPr>
          <w:rFonts w:ascii="MS Sans Serif" w:eastAsia="宋体" w:hAnsi="MS Sans Serif" w:cs="Arial"/>
          <w:color w:val="333333"/>
          <w:kern w:val="0"/>
          <w:sz w:val="18"/>
          <w:szCs w:val="18"/>
        </w:rPr>
        <w:t>条规定的情形外，公司不能使用携程或携程关联企业的商标或标识（包括任何携程标识）。</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(b) </w:t>
      </w:r>
      <w:r w:rsidRPr="003D3BD3">
        <w:rPr>
          <w:rFonts w:ascii="MS Sans Serif" w:eastAsia="宋体" w:hAnsi="MS Sans Serif" w:cs="Arial"/>
          <w:color w:val="333333"/>
          <w:kern w:val="0"/>
          <w:sz w:val="18"/>
          <w:szCs w:val="18"/>
        </w:rPr>
        <w:t>公司只能在下列条件下使用商品广告内容：</w:t>
      </w:r>
      <w:r w:rsidRPr="003D3BD3">
        <w:rPr>
          <w:rFonts w:ascii="MS Sans Serif" w:eastAsia="宋体" w:hAnsi="MS Sans Serif" w:cs="Arial"/>
          <w:color w:val="333333"/>
          <w:kern w:val="0"/>
          <w:sz w:val="18"/>
          <w:szCs w:val="18"/>
        </w:rPr>
        <w:t xml:space="preserve">(1) </w:t>
      </w:r>
      <w:r w:rsidRPr="003D3BD3">
        <w:rPr>
          <w:rFonts w:ascii="MS Sans Serif" w:eastAsia="宋体" w:hAnsi="MS Sans Serif" w:cs="Arial"/>
          <w:color w:val="333333"/>
          <w:kern w:val="0"/>
          <w:sz w:val="18"/>
          <w:szCs w:val="18"/>
        </w:rPr>
        <w:t>以合法方式；</w:t>
      </w:r>
      <w:r w:rsidRPr="003D3BD3">
        <w:rPr>
          <w:rFonts w:ascii="MS Sans Serif" w:eastAsia="宋体" w:hAnsi="MS Sans Serif" w:cs="Arial"/>
          <w:color w:val="333333"/>
          <w:kern w:val="0"/>
          <w:sz w:val="18"/>
          <w:szCs w:val="18"/>
        </w:rPr>
        <w:t>(2)</w:t>
      </w:r>
      <w:r w:rsidRPr="003D3BD3">
        <w:rPr>
          <w:rFonts w:ascii="MS Sans Serif" w:eastAsia="宋体" w:hAnsi="MS Sans Serif" w:cs="Arial"/>
          <w:color w:val="333333"/>
          <w:kern w:val="0"/>
          <w:sz w:val="18"/>
          <w:szCs w:val="18"/>
        </w:rPr>
        <w:t>按照本许可协议的规定以及在第</w:t>
      </w:r>
      <w:r w:rsidRPr="003D3BD3">
        <w:rPr>
          <w:rFonts w:ascii="MS Sans Serif" w:eastAsia="宋体" w:hAnsi="MS Sans Serif" w:cs="Arial"/>
          <w:color w:val="333333"/>
          <w:kern w:val="0"/>
          <w:sz w:val="18"/>
          <w:szCs w:val="18"/>
        </w:rPr>
        <w:t>6</w:t>
      </w:r>
      <w:r w:rsidRPr="003D3BD3">
        <w:rPr>
          <w:rFonts w:ascii="MS Sans Serif" w:eastAsia="宋体" w:hAnsi="MS Sans Serif" w:cs="Arial"/>
          <w:color w:val="333333"/>
          <w:kern w:val="0"/>
          <w:sz w:val="18"/>
          <w:szCs w:val="18"/>
        </w:rPr>
        <w:t>条所授予许可的明确范围内；以及</w:t>
      </w:r>
      <w:r w:rsidRPr="003D3BD3">
        <w:rPr>
          <w:rFonts w:ascii="MS Sans Serif" w:eastAsia="宋体" w:hAnsi="MS Sans Serif" w:cs="Arial"/>
          <w:color w:val="333333"/>
          <w:kern w:val="0"/>
          <w:sz w:val="18"/>
          <w:szCs w:val="18"/>
        </w:rPr>
        <w:t xml:space="preserve"> (3) </w:t>
      </w:r>
      <w:r w:rsidRPr="003D3BD3">
        <w:rPr>
          <w:rFonts w:ascii="MS Sans Serif" w:eastAsia="宋体" w:hAnsi="MS Sans Serif" w:cs="Arial"/>
          <w:color w:val="333333"/>
          <w:kern w:val="0"/>
          <w:sz w:val="18"/>
          <w:szCs w:val="18"/>
        </w:rPr>
        <w:t>给携程旅行网带来最终用户和销售。公司不能在那些主要目的不是宣传和推广携程以及扩大携程旅行网站上产品和服务的销售的网站或应用程序上使用</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(c) </w:t>
      </w:r>
      <w:r w:rsidRPr="003D3BD3">
        <w:rPr>
          <w:rFonts w:ascii="MS Sans Serif" w:eastAsia="宋体" w:hAnsi="MS Sans Serif" w:cs="Arial"/>
          <w:color w:val="333333"/>
          <w:kern w:val="0"/>
          <w:sz w:val="18"/>
          <w:szCs w:val="18"/>
        </w:rPr>
        <w:t>公司应遵守本许可协议提及的所有页面、附录、政策、指引和其它文件和材料，包括所有的说明书（</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运营文件</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(d) </w:t>
      </w:r>
      <w:r w:rsidRPr="003D3BD3">
        <w:rPr>
          <w:rFonts w:ascii="MS Sans Serif" w:eastAsia="宋体" w:hAnsi="MS Sans Serif" w:cs="Arial"/>
          <w:color w:val="333333"/>
          <w:kern w:val="0"/>
          <w:sz w:val="18"/>
          <w:szCs w:val="18"/>
        </w:rPr>
        <w:t>公司只能将商品广告内容链接至携程旅行网网站相关商品的具体页面。公司不能将任何商品广告内容链接至携程旅行网之外的其它网站的页面，或将与任何商品广告内容有关的流量引导至其它网站（但公司的应用程序中不是与商品广告内容密切相关的部分可以含有至其它网站的链接）。</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(e) </w:t>
      </w:r>
      <w:r w:rsidRPr="003D3BD3">
        <w:rPr>
          <w:rFonts w:ascii="MS Sans Serif" w:eastAsia="宋体" w:hAnsi="MS Sans Serif" w:cs="Arial"/>
          <w:color w:val="333333"/>
          <w:kern w:val="0"/>
          <w:sz w:val="18"/>
          <w:szCs w:val="18"/>
        </w:rPr>
        <w:t>未经携程明确事先书面批准，在公司设计的、旨在适用于手机、其它移动设备、</w:t>
      </w:r>
      <w:r w:rsidRPr="003D3BD3">
        <w:rPr>
          <w:rFonts w:ascii="MS Sans Serif" w:eastAsia="宋体" w:hAnsi="MS Sans Serif" w:cs="Arial"/>
          <w:color w:val="333333"/>
          <w:kern w:val="0"/>
          <w:sz w:val="18"/>
          <w:szCs w:val="18"/>
        </w:rPr>
        <w:t xml:space="preserve"> </w:t>
      </w:r>
      <w:r w:rsidRPr="003D3BD3">
        <w:rPr>
          <w:rFonts w:ascii="MS Sans Serif" w:eastAsia="宋体" w:hAnsi="MS Sans Serif" w:cs="Arial"/>
          <w:color w:val="333333"/>
          <w:kern w:val="0"/>
          <w:sz w:val="18"/>
          <w:szCs w:val="18"/>
        </w:rPr>
        <w:t>电视机顶盒（例如，数码录像机、电缆或卫星机顶盒、流媒体播放器、蓝光播放器或</w:t>
      </w:r>
      <w:r w:rsidRPr="003D3BD3">
        <w:rPr>
          <w:rFonts w:ascii="MS Sans Serif" w:eastAsia="宋体" w:hAnsi="MS Sans Serif" w:cs="Arial"/>
          <w:color w:val="333333"/>
          <w:kern w:val="0"/>
          <w:sz w:val="18"/>
          <w:szCs w:val="18"/>
        </w:rPr>
        <w:t>DVD</w:t>
      </w:r>
      <w:r w:rsidRPr="003D3BD3">
        <w:rPr>
          <w:rFonts w:ascii="MS Sans Serif" w:eastAsia="宋体" w:hAnsi="MS Sans Serif" w:cs="Arial"/>
          <w:color w:val="333333"/>
          <w:kern w:val="0"/>
          <w:sz w:val="18"/>
          <w:szCs w:val="18"/>
        </w:rPr>
        <w:t>机），或网络电视（例如，</w:t>
      </w:r>
      <w:r w:rsidRPr="003D3BD3">
        <w:rPr>
          <w:rFonts w:ascii="MS Sans Serif" w:eastAsia="宋体" w:hAnsi="MS Sans Serif" w:cs="Arial"/>
          <w:color w:val="333333"/>
          <w:kern w:val="0"/>
          <w:sz w:val="18"/>
          <w:szCs w:val="18"/>
        </w:rPr>
        <w:t xml:space="preserve">Google TV, Sony Bravia, Panasonic Viera Cast, </w:t>
      </w:r>
      <w:r w:rsidRPr="003D3BD3">
        <w:rPr>
          <w:rFonts w:ascii="MS Sans Serif" w:eastAsia="宋体" w:hAnsi="MS Sans Serif" w:cs="Arial"/>
          <w:color w:val="333333"/>
          <w:kern w:val="0"/>
          <w:sz w:val="18"/>
          <w:szCs w:val="18"/>
        </w:rPr>
        <w:t>或</w:t>
      </w:r>
      <w:r w:rsidRPr="003D3BD3">
        <w:rPr>
          <w:rFonts w:ascii="MS Sans Serif" w:eastAsia="宋体" w:hAnsi="MS Sans Serif" w:cs="Arial"/>
          <w:color w:val="333333"/>
          <w:kern w:val="0"/>
          <w:sz w:val="18"/>
          <w:szCs w:val="18"/>
        </w:rPr>
        <w:t xml:space="preserve">Vizio </w:t>
      </w:r>
      <w:r w:rsidRPr="003D3BD3">
        <w:rPr>
          <w:rFonts w:ascii="MS Sans Serif" w:eastAsia="宋体" w:hAnsi="MS Sans Serif" w:cs="Arial"/>
          <w:color w:val="333333"/>
          <w:kern w:val="0"/>
          <w:sz w:val="18"/>
          <w:szCs w:val="18"/>
        </w:rPr>
        <w:t>网络应用程序）的网站上或应用程序上，公司不能使用产品内</w:t>
      </w:r>
      <w:r w:rsidRPr="003D3BD3">
        <w:rPr>
          <w:rFonts w:ascii="MS Sans Serif" w:eastAsia="宋体" w:hAnsi="MS Sans Serif" w:cs="Arial"/>
          <w:color w:val="333333"/>
          <w:kern w:val="0"/>
          <w:sz w:val="18"/>
          <w:szCs w:val="18"/>
        </w:rPr>
        <w:lastRenderedPageBreak/>
        <w:t>容。</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(f) </w:t>
      </w:r>
      <w:r w:rsidRPr="003D3BD3">
        <w:rPr>
          <w:rFonts w:ascii="MS Sans Serif" w:eastAsia="宋体" w:hAnsi="MS Sans Serif" w:cs="Arial"/>
          <w:color w:val="333333"/>
          <w:kern w:val="0"/>
          <w:sz w:val="18"/>
          <w:szCs w:val="18"/>
        </w:rPr>
        <w:t>除了公司可以在保持图形原有比例的条件下调整由图片构成的商品广告内容的大小，或者在不实质性地改变文本含义或不使文本在事实上变得不正确或令人误解的条件下缩短由文本构成的商品广告内容之外，公司不能以任何方式对商品广告内容进行添加、删除或其它方式的改变，包括添加额外信息（例如，公司不能向客户评论里填写词语）。</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(g) </w:t>
      </w:r>
      <w:r w:rsidRPr="003D3BD3">
        <w:rPr>
          <w:rFonts w:ascii="MS Sans Serif" w:eastAsia="宋体" w:hAnsi="MS Sans Serif" w:cs="Arial"/>
          <w:color w:val="333333"/>
          <w:kern w:val="0"/>
          <w:sz w:val="18"/>
          <w:szCs w:val="18"/>
        </w:rPr>
        <w:t>公司应及时从公司的应用程序中撤除携程旅行网网站上不再展示的或携程通知公司不能再使用的商品广告内容，并将之删除或销毁。</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(h) </w:t>
      </w:r>
      <w:r w:rsidRPr="003D3BD3">
        <w:rPr>
          <w:rFonts w:ascii="MS Sans Serif" w:eastAsia="宋体" w:hAnsi="MS Sans Serif" w:cs="Arial"/>
          <w:color w:val="333333"/>
          <w:kern w:val="0"/>
          <w:sz w:val="18"/>
          <w:szCs w:val="18"/>
        </w:rPr>
        <w:t>公司不能在公司的应用程序中含有、展示或以任何其它方式使用任何间谍软件、恶意软件、病毒、蠕虫、木马、其它恶意或破坏性代码或其它软件应用程序，也不能在使用商品广告内容时涉及上述软件或程序等，除非用户在将上述软件或程序等下载或安装到用户电脑或其它电子设备前做出了明确和有意识的同意。</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(i) </w:t>
      </w:r>
      <w:r w:rsidRPr="003D3BD3">
        <w:rPr>
          <w:rFonts w:ascii="MS Sans Serif" w:eastAsia="宋体" w:hAnsi="MS Sans Serif" w:cs="Arial"/>
          <w:color w:val="333333"/>
          <w:kern w:val="0"/>
          <w:sz w:val="18"/>
          <w:szCs w:val="18"/>
        </w:rPr>
        <w:t>未经携程事先书面明确批准，公司不能为了集成、分析、提取任何商品广告内容或改变其用途而读取或使用商品广告内容，或者为了由在携程旅行网网站销售产品的人或实体使用的任何软件或其它应用程序而读取或使用</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内容。</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(j) </w:t>
      </w:r>
      <w:r w:rsidRPr="003D3BD3">
        <w:rPr>
          <w:rFonts w:ascii="MS Sans Serif" w:eastAsia="宋体" w:hAnsi="MS Sans Serif" w:cs="Arial"/>
          <w:color w:val="333333"/>
          <w:kern w:val="0"/>
          <w:sz w:val="18"/>
          <w:szCs w:val="18"/>
        </w:rPr>
        <w:t>公司不能：</w:t>
      </w:r>
      <w:r w:rsidRPr="003D3BD3">
        <w:rPr>
          <w:rFonts w:ascii="MS Sans Serif" w:eastAsia="宋体" w:hAnsi="MS Sans Serif" w:cs="Arial"/>
          <w:color w:val="333333"/>
          <w:kern w:val="0"/>
          <w:sz w:val="18"/>
          <w:szCs w:val="18"/>
        </w:rPr>
        <w:t xml:space="preserve">(1) </w:t>
      </w:r>
      <w:r w:rsidRPr="003D3BD3">
        <w:rPr>
          <w:rFonts w:ascii="MS Sans Serif" w:eastAsia="宋体" w:hAnsi="MS Sans Serif" w:cs="Arial"/>
          <w:color w:val="333333"/>
          <w:kern w:val="0"/>
          <w:sz w:val="18"/>
          <w:szCs w:val="18"/>
        </w:rPr>
        <w:t>以任何方式妨碍或试图妨碍</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的功能或正常运行；</w:t>
      </w:r>
      <w:r w:rsidRPr="003D3BD3">
        <w:rPr>
          <w:rFonts w:ascii="MS Sans Serif" w:eastAsia="宋体" w:hAnsi="MS Sans Serif" w:cs="Arial"/>
          <w:color w:val="333333"/>
          <w:kern w:val="0"/>
          <w:sz w:val="18"/>
          <w:szCs w:val="18"/>
        </w:rPr>
        <w:t xml:space="preserve"> (2) </w:t>
      </w:r>
      <w:r w:rsidRPr="003D3BD3">
        <w:rPr>
          <w:rFonts w:ascii="MS Sans Serif" w:eastAsia="宋体" w:hAnsi="MS Sans Serif" w:cs="Arial"/>
          <w:color w:val="333333"/>
          <w:kern w:val="0"/>
          <w:sz w:val="18"/>
          <w:szCs w:val="18"/>
        </w:rPr>
        <w:t>为直接营销、兜售信息、主动联系卖家或客户或其它广告活动的目的而编辑或使用酒店，机票，旅游度假内容；或</w:t>
      </w:r>
      <w:r w:rsidRPr="003D3BD3">
        <w:rPr>
          <w:rFonts w:ascii="MS Sans Serif" w:eastAsia="宋体" w:hAnsi="MS Sans Serif" w:cs="Arial"/>
          <w:color w:val="333333"/>
          <w:kern w:val="0"/>
          <w:sz w:val="18"/>
          <w:szCs w:val="18"/>
        </w:rPr>
        <w:t xml:space="preserve"> (3)</w:t>
      </w:r>
      <w:r w:rsidRPr="003D3BD3">
        <w:rPr>
          <w:rFonts w:ascii="MS Sans Serif" w:eastAsia="宋体" w:hAnsi="MS Sans Serif" w:cs="Arial"/>
          <w:color w:val="333333"/>
          <w:kern w:val="0"/>
          <w:sz w:val="18"/>
          <w:szCs w:val="18"/>
        </w:rPr>
        <w:t>移除、掩盖或改变</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内容或说明书上所显示或其中含有的任何声明（包括知识产权或专有权声明），或使之不可见、不清楚或难以辨认。</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(k) </w:t>
      </w:r>
      <w:r w:rsidRPr="003D3BD3">
        <w:rPr>
          <w:rFonts w:ascii="MS Sans Serif" w:eastAsia="宋体" w:hAnsi="MS Sans Serif" w:cs="Arial"/>
          <w:color w:val="333333"/>
          <w:kern w:val="0"/>
          <w:sz w:val="18"/>
          <w:szCs w:val="18"/>
        </w:rPr>
        <w:t>公司不能就本许可协议、公司对产品</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内容的使用发布新闻或进行其它公开宣传。公司不能曲解或美化携程与公司之间的关系（包括表明或暗示携程支持、赞助、赞同或向任何慈善团体或其它机构捐款），或表明或暗示携程与之公司或其它人之间的任何关系或联系，除非本许可协议另有明确的准许。</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(l) </w:t>
      </w:r>
      <w:r w:rsidRPr="003D3BD3">
        <w:rPr>
          <w:rFonts w:ascii="MS Sans Serif" w:eastAsia="宋体" w:hAnsi="MS Sans Serif" w:cs="Arial"/>
          <w:color w:val="333333"/>
          <w:kern w:val="0"/>
          <w:sz w:val="18"/>
          <w:szCs w:val="18"/>
        </w:rPr>
        <w:t>公司不能，也不能试图：</w:t>
      </w:r>
      <w:r w:rsidRPr="003D3BD3">
        <w:rPr>
          <w:rFonts w:ascii="MS Sans Serif" w:eastAsia="宋体" w:hAnsi="MS Sans Serif" w:cs="Arial"/>
          <w:color w:val="333333"/>
          <w:kern w:val="0"/>
          <w:sz w:val="18"/>
          <w:szCs w:val="18"/>
        </w:rPr>
        <w:t xml:space="preserve">(1) </w:t>
      </w:r>
      <w:r w:rsidRPr="003D3BD3">
        <w:rPr>
          <w:rFonts w:ascii="MS Sans Serif" w:eastAsia="宋体" w:hAnsi="MS Sans Serif" w:cs="Arial"/>
          <w:color w:val="333333"/>
          <w:kern w:val="0"/>
          <w:sz w:val="18"/>
          <w:szCs w:val="18"/>
        </w:rPr>
        <w:t>修改、变更、篡改、纠正说明书或包含在产品内容中的其它软件，或创建其衍生作品；或</w:t>
      </w:r>
      <w:r w:rsidRPr="003D3BD3">
        <w:rPr>
          <w:rFonts w:ascii="MS Sans Serif" w:eastAsia="宋体" w:hAnsi="MS Sans Serif" w:cs="Arial"/>
          <w:color w:val="333333"/>
          <w:kern w:val="0"/>
          <w:sz w:val="18"/>
          <w:szCs w:val="18"/>
        </w:rPr>
        <w:t xml:space="preserve">(2) </w:t>
      </w:r>
      <w:r w:rsidRPr="003D3BD3">
        <w:rPr>
          <w:rFonts w:ascii="MS Sans Serif" w:eastAsia="宋体" w:hAnsi="MS Sans Serif" w:cs="Arial"/>
          <w:color w:val="333333"/>
          <w:kern w:val="0"/>
          <w:sz w:val="18"/>
          <w:szCs w:val="18"/>
        </w:rPr>
        <w:t>对</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中含有的任何软件进行反向工程、分解、反编译或提取其源代码。</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(m) </w:t>
      </w:r>
      <w:r w:rsidRPr="003D3BD3">
        <w:rPr>
          <w:rFonts w:ascii="MS Sans Serif" w:eastAsia="宋体" w:hAnsi="MS Sans Serif" w:cs="Arial"/>
          <w:color w:val="333333"/>
          <w:kern w:val="0"/>
          <w:sz w:val="18"/>
          <w:szCs w:val="18"/>
        </w:rPr>
        <w:t>未经携程明确的事先书面批准，公司不能销售、转售、再次分发、转授权或转让下述：</w:t>
      </w:r>
      <w:r w:rsidRPr="003D3BD3">
        <w:rPr>
          <w:rFonts w:ascii="MS Sans Serif" w:eastAsia="宋体" w:hAnsi="MS Sans Serif" w:cs="Arial"/>
          <w:color w:val="333333"/>
          <w:kern w:val="0"/>
          <w:sz w:val="18"/>
          <w:szCs w:val="18"/>
        </w:rPr>
        <w:t xml:space="preserve"> (1) </w:t>
      </w:r>
      <w:r w:rsidRPr="003D3BD3">
        <w:rPr>
          <w:rFonts w:ascii="MS Sans Serif" w:eastAsia="宋体" w:hAnsi="MS Sans Serif" w:cs="Arial"/>
          <w:color w:val="333333"/>
          <w:kern w:val="0"/>
          <w:sz w:val="18"/>
          <w:szCs w:val="18"/>
        </w:rPr>
        <w:t>商品内容</w:t>
      </w:r>
      <w:r w:rsidRPr="003D3BD3">
        <w:rPr>
          <w:rFonts w:ascii="MS Sans Serif" w:eastAsia="宋体" w:hAnsi="MS Sans Serif" w:cs="Arial"/>
          <w:color w:val="333333"/>
          <w:kern w:val="0"/>
          <w:sz w:val="18"/>
          <w:szCs w:val="18"/>
        </w:rPr>
        <w:t xml:space="preserve">; </w:t>
      </w:r>
      <w:r w:rsidRPr="003D3BD3">
        <w:rPr>
          <w:rFonts w:ascii="MS Sans Serif" w:eastAsia="宋体" w:hAnsi="MS Sans Serif" w:cs="Arial"/>
          <w:color w:val="333333"/>
          <w:kern w:val="0"/>
          <w:sz w:val="18"/>
          <w:szCs w:val="18"/>
        </w:rPr>
        <w:t>或</w:t>
      </w:r>
      <w:r w:rsidRPr="003D3BD3">
        <w:rPr>
          <w:rFonts w:ascii="MS Sans Serif" w:eastAsia="宋体" w:hAnsi="MS Sans Serif" w:cs="Arial"/>
          <w:color w:val="333333"/>
          <w:kern w:val="0"/>
          <w:sz w:val="18"/>
          <w:szCs w:val="18"/>
        </w:rPr>
        <w:t xml:space="preserve"> (2)</w:t>
      </w:r>
      <w:r w:rsidRPr="003D3BD3">
        <w:rPr>
          <w:rFonts w:ascii="MS Sans Serif" w:eastAsia="宋体" w:hAnsi="MS Sans Serif" w:cs="Arial"/>
          <w:color w:val="333333"/>
          <w:kern w:val="0"/>
          <w:sz w:val="18"/>
          <w:szCs w:val="18"/>
        </w:rPr>
        <w:t>使用</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的任何应用程序或者含有或展示商品广告内容的应用程序。例如，如果任何的应用程序、平台、网站或服务（包括社交网站）需要公司以转授权或其它方式将对任何</w:t>
      </w:r>
      <w:r w:rsidRPr="003D3BD3">
        <w:rPr>
          <w:rFonts w:ascii="MS Sans Serif" w:eastAsia="宋体" w:hAnsi="MS Sans Serif" w:cs="Arial"/>
          <w:color w:val="333333"/>
          <w:kern w:val="0"/>
          <w:sz w:val="18"/>
          <w:szCs w:val="18"/>
        </w:rPr>
        <w:t xml:space="preserve"> </w:t>
      </w:r>
      <w:r w:rsidRPr="003D3BD3">
        <w:rPr>
          <w:rFonts w:ascii="MS Sans Serif" w:eastAsia="宋体" w:hAnsi="MS Sans Serif" w:cs="Arial"/>
          <w:color w:val="333333"/>
          <w:kern w:val="0"/>
          <w:sz w:val="18"/>
          <w:szCs w:val="18"/>
        </w:rPr>
        <w:t>商品广告内容的权利授予其他人时，公司就不能在上述的应用程序等中使用商品广告内容。如果公司获得携程的批准销售、转售、再次分发、转授权或转让某件客户应用程序，则该客户应用程序必须符合本许可协议的规定，包括下述第</w:t>
      </w:r>
      <w:r w:rsidRPr="003D3BD3">
        <w:rPr>
          <w:rFonts w:ascii="MS Sans Serif" w:eastAsia="宋体" w:hAnsi="MS Sans Serif" w:cs="Arial"/>
          <w:color w:val="333333"/>
          <w:kern w:val="0"/>
          <w:sz w:val="18"/>
          <w:szCs w:val="18"/>
        </w:rPr>
        <w:t>(p)</w:t>
      </w:r>
      <w:r w:rsidRPr="003D3BD3">
        <w:rPr>
          <w:rFonts w:ascii="MS Sans Serif" w:eastAsia="宋体" w:hAnsi="MS Sans Serif" w:cs="Arial"/>
          <w:color w:val="333333"/>
          <w:kern w:val="0"/>
          <w:sz w:val="18"/>
          <w:szCs w:val="18"/>
        </w:rPr>
        <w:t>款和第</w:t>
      </w:r>
      <w:r w:rsidRPr="003D3BD3">
        <w:rPr>
          <w:rFonts w:ascii="MS Sans Serif" w:eastAsia="宋体" w:hAnsi="MS Sans Serif" w:cs="Arial"/>
          <w:color w:val="333333"/>
          <w:kern w:val="0"/>
          <w:sz w:val="18"/>
          <w:szCs w:val="18"/>
        </w:rPr>
        <w:t>(n)</w:t>
      </w:r>
      <w:r w:rsidRPr="003D3BD3">
        <w:rPr>
          <w:rFonts w:ascii="MS Sans Serif" w:eastAsia="宋体" w:hAnsi="MS Sans Serif" w:cs="Arial"/>
          <w:color w:val="333333"/>
          <w:kern w:val="0"/>
          <w:sz w:val="18"/>
          <w:szCs w:val="18"/>
        </w:rPr>
        <w:t>款最后一句的规定。</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(n) </w:t>
      </w:r>
      <w:r w:rsidRPr="003D3BD3">
        <w:rPr>
          <w:rFonts w:ascii="MS Sans Serif" w:eastAsia="宋体" w:hAnsi="MS Sans Serif" w:cs="Arial"/>
          <w:color w:val="333333"/>
          <w:kern w:val="0"/>
          <w:sz w:val="18"/>
          <w:szCs w:val="18"/>
        </w:rPr>
        <w:t>公司不能存储或缓存由图片构成的商品广告内容，但公司可以存储至该种商品广告内容的链接不超过</w:t>
      </w:r>
      <w:r w:rsidRPr="003D3BD3">
        <w:rPr>
          <w:rFonts w:ascii="MS Sans Serif" w:eastAsia="宋体" w:hAnsi="MS Sans Serif" w:cs="Arial"/>
          <w:color w:val="333333"/>
          <w:kern w:val="0"/>
          <w:sz w:val="18"/>
          <w:szCs w:val="18"/>
        </w:rPr>
        <w:t>24</w:t>
      </w:r>
      <w:r w:rsidRPr="003D3BD3">
        <w:rPr>
          <w:rFonts w:ascii="MS Sans Serif" w:eastAsia="宋体" w:hAnsi="MS Sans Serif" w:cs="Arial"/>
          <w:color w:val="333333"/>
          <w:kern w:val="0"/>
          <w:sz w:val="18"/>
          <w:szCs w:val="18"/>
        </w:rPr>
        <w:t>小时。公司可以为缓存的目的存储其它非由图片构成的商品广告内容不超过</w:t>
      </w:r>
      <w:r w:rsidRPr="003D3BD3">
        <w:rPr>
          <w:rFonts w:ascii="MS Sans Serif" w:eastAsia="宋体" w:hAnsi="MS Sans Serif" w:cs="Arial"/>
          <w:color w:val="333333"/>
          <w:kern w:val="0"/>
          <w:sz w:val="18"/>
          <w:szCs w:val="18"/>
        </w:rPr>
        <w:t>24</w:t>
      </w:r>
      <w:r w:rsidRPr="003D3BD3">
        <w:rPr>
          <w:rFonts w:ascii="MS Sans Serif" w:eastAsia="宋体" w:hAnsi="MS Sans Serif" w:cs="Arial"/>
          <w:color w:val="333333"/>
          <w:kern w:val="0"/>
          <w:sz w:val="18"/>
          <w:szCs w:val="18"/>
        </w:rPr>
        <w:t>小时，但如果公司这样做，公司就必须随后立刻通过访问</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获取更新和重新显示产品内容，并随后立刻更新公司网站上的产品内容。除非携程另行通知，公司可以无限期的存储单个的携程标准标识字码（</w:t>
      </w:r>
      <w:r w:rsidRPr="003D3BD3">
        <w:rPr>
          <w:rFonts w:ascii="MS Sans Serif" w:eastAsia="宋体" w:hAnsi="MS Sans Serif" w:cs="Arial"/>
          <w:color w:val="333333"/>
          <w:kern w:val="0"/>
          <w:sz w:val="18"/>
          <w:szCs w:val="18"/>
        </w:rPr>
        <w:t>ASIN</w:t>
      </w:r>
      <w:r w:rsidRPr="003D3BD3">
        <w:rPr>
          <w:rFonts w:ascii="MS Sans Serif" w:eastAsia="宋体" w:hAnsi="MS Sans Serif" w:cs="Arial"/>
          <w:color w:val="333333"/>
          <w:kern w:val="0"/>
          <w:sz w:val="18"/>
          <w:szCs w:val="18"/>
        </w:rPr>
        <w:t>），至本许可协议被终止。尽管有上述规定，如果公司的应用程序中含有客户应用程序，则该客户应用程序不能存储或缓存产品广告内容。如果携程要求，公司应该在收到携程通知后三个工作日内向携程提供该客户程序的拷贝，以</w:t>
      </w:r>
      <w:r w:rsidRPr="003D3BD3">
        <w:rPr>
          <w:rFonts w:ascii="MS Sans Serif" w:eastAsia="宋体" w:hAnsi="MS Sans Serif" w:cs="Arial"/>
          <w:color w:val="333333"/>
          <w:kern w:val="0"/>
          <w:sz w:val="18"/>
          <w:szCs w:val="18"/>
        </w:rPr>
        <w:lastRenderedPageBreak/>
        <w:t>核实公司遵守本许可协议的情况。</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(o) </w:t>
      </w:r>
      <w:r w:rsidRPr="003D3BD3">
        <w:rPr>
          <w:rFonts w:ascii="MS Sans Serif" w:eastAsia="宋体" w:hAnsi="MS Sans Serif" w:cs="Arial"/>
          <w:color w:val="333333"/>
          <w:kern w:val="0"/>
          <w:sz w:val="18"/>
          <w:szCs w:val="18"/>
        </w:rPr>
        <w:t>如果公司从</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获得商品广告内容，公司必须或是在产品信息的附近设置下述免责声明，或是通过链接、弹出框、脚本弹出框或其它方式提供下述免责声明：</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商品价格和库存情况仅在标识日期</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时间有效，并可随时更改。在购物时携程旅行网上展示的商品价格和库存情况信息将适用于对本产品的购买。</w:t>
      </w:r>
      <w:r w:rsidRPr="003D3BD3">
        <w:rPr>
          <w:rFonts w:ascii="MS Sans Serif" w:eastAsia="宋体" w:hAnsi="MS Sans Serif" w:cs="Arial"/>
          <w:color w:val="333333"/>
          <w:kern w:val="0"/>
          <w:sz w:val="18"/>
          <w:szCs w:val="18"/>
        </w:rPr>
        <w:t xml:space="preserve">” </w:t>
      </w:r>
      <w:r w:rsidRPr="003D3BD3">
        <w:rPr>
          <w:rFonts w:ascii="MS Sans Serif" w:eastAsia="宋体" w:hAnsi="MS Sans Serif" w:cs="Arial"/>
          <w:color w:val="333333"/>
          <w:kern w:val="0"/>
          <w:sz w:val="18"/>
          <w:szCs w:val="18"/>
        </w:rPr>
        <w:t>在上述例子中，</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详情</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和</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更多信息</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将向最终用户提供一个阅读免责声明的途径。</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(p) </w:t>
      </w:r>
      <w:r w:rsidRPr="003D3BD3">
        <w:rPr>
          <w:rFonts w:ascii="MS Sans Serif" w:eastAsia="宋体" w:hAnsi="MS Sans Serif" w:cs="Arial"/>
          <w:color w:val="333333"/>
          <w:kern w:val="0"/>
          <w:sz w:val="18"/>
          <w:szCs w:val="18"/>
        </w:rPr>
        <w:t>未经携程事先书面批准，公司对商品广告</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的访问一秒种不能超过一次，也不能向商品广告</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发送或获取高于</w:t>
      </w:r>
      <w:r w:rsidRPr="003D3BD3">
        <w:rPr>
          <w:rFonts w:ascii="MS Sans Serif" w:eastAsia="宋体" w:hAnsi="MS Sans Serif" w:cs="Arial"/>
          <w:color w:val="333333"/>
          <w:kern w:val="0"/>
          <w:sz w:val="18"/>
          <w:szCs w:val="18"/>
        </w:rPr>
        <w:t>40K</w:t>
      </w:r>
      <w:r w:rsidRPr="003D3BD3">
        <w:rPr>
          <w:rFonts w:ascii="MS Sans Serif" w:eastAsia="宋体" w:hAnsi="MS Sans Serif" w:cs="Arial"/>
          <w:color w:val="333333"/>
          <w:kern w:val="0"/>
          <w:sz w:val="18"/>
          <w:szCs w:val="18"/>
        </w:rPr>
        <w:t>的文件。如果公司自创并发布访问商品广告</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的应用程序，则上述的规定对最终用户安装的该应用程序的每一份拷贝都适用。</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(q) </w:t>
      </w:r>
      <w:r w:rsidRPr="003D3BD3">
        <w:rPr>
          <w:rFonts w:ascii="MS Sans Serif" w:eastAsia="宋体" w:hAnsi="MS Sans Serif" w:cs="Arial"/>
          <w:color w:val="333333"/>
          <w:kern w:val="0"/>
          <w:sz w:val="18"/>
          <w:szCs w:val="18"/>
        </w:rPr>
        <w:t>如果公司在公司的应用程序上展示由文本构成的商品广告内容，则公司应清晰地向公司应用程序的最终用户提示下述免责声明：</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本</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应用程序或本网站（视情而定）</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上的若干内容来自携程计算机技术</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上海</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有限公司。这些内容是按</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现状</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提供的，并可随时变更或移除：</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w:t>
      </w:r>
      <w:r w:rsidRPr="003D3BD3">
        <w:rPr>
          <w:rFonts w:ascii="MS Sans Serif" w:eastAsia="宋体" w:hAnsi="MS Sans Serif" w:cs="Arial"/>
          <w:color w:val="333333"/>
          <w:kern w:val="0"/>
          <w:sz w:val="18"/>
          <w:szCs w:val="18"/>
        </w:rPr>
        <w:t>公司同意按携程的要求提供任何信息，以确认公司遵守本许可协议的情况。如果携程认为未遵守上述任何要求或公司有其它违反本许可协议的情况，则携程可以终止本许可协议（而不影响携程的其它权利）。此外，公司同意携程可以：</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(a)</w:t>
      </w:r>
      <w:r w:rsidRPr="003D3BD3">
        <w:rPr>
          <w:rFonts w:ascii="MS Sans Serif" w:eastAsia="宋体" w:hAnsi="MS Sans Serif" w:cs="Arial"/>
          <w:color w:val="333333"/>
          <w:kern w:val="0"/>
          <w:sz w:val="18"/>
          <w:szCs w:val="18"/>
        </w:rPr>
        <w:t>随时向公司发送与本许可协议有关的电子邮件。</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(b)</w:t>
      </w:r>
      <w:r w:rsidRPr="003D3BD3">
        <w:rPr>
          <w:rFonts w:ascii="MS Sans Serif" w:eastAsia="宋体" w:hAnsi="MS Sans Serif" w:cs="Arial"/>
          <w:color w:val="333333"/>
          <w:kern w:val="0"/>
          <w:sz w:val="18"/>
          <w:szCs w:val="18"/>
        </w:rPr>
        <w:t>监测、抓取信息或以其它方式检查公司的应用程序，以确认公司遵守本协议。</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5. </w:t>
      </w:r>
      <w:r w:rsidRPr="003D3BD3">
        <w:rPr>
          <w:rFonts w:ascii="MS Sans Serif" w:eastAsia="宋体" w:hAnsi="MS Sans Serif" w:cs="Arial"/>
          <w:color w:val="333333"/>
          <w:kern w:val="0"/>
          <w:sz w:val="18"/>
          <w:szCs w:val="18"/>
        </w:rPr>
        <w:t>公司对其应用程序的责任</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w:t>
      </w:r>
      <w:r w:rsidRPr="003D3BD3">
        <w:rPr>
          <w:rFonts w:ascii="MS Sans Serif" w:eastAsia="宋体" w:hAnsi="MS Sans Serif" w:cs="Arial"/>
          <w:color w:val="333333"/>
          <w:kern w:val="0"/>
          <w:sz w:val="18"/>
          <w:szCs w:val="18"/>
        </w:rPr>
        <w:t>公司对其应用程序自行承担全部责任，包括其开发、运营和维护及应用程序上显示的所有材料。例如，公司对以下所述承担全部的责任：</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w:t>
      </w:r>
      <w:r w:rsidRPr="003D3BD3">
        <w:rPr>
          <w:rFonts w:ascii="MS Sans Serif" w:eastAsia="宋体" w:hAnsi="MS Sans Serif" w:cs="Arial"/>
          <w:color w:val="333333"/>
          <w:kern w:val="0"/>
          <w:sz w:val="18"/>
          <w:szCs w:val="18"/>
        </w:rPr>
        <w:t>公司网站的技术运行及全部有关设备的运行；</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w:t>
      </w:r>
      <w:r w:rsidRPr="003D3BD3">
        <w:rPr>
          <w:rFonts w:ascii="MS Sans Serif" w:eastAsia="宋体" w:hAnsi="MS Sans Serif" w:cs="Arial"/>
          <w:color w:val="333333"/>
          <w:kern w:val="0"/>
          <w:sz w:val="18"/>
          <w:szCs w:val="18"/>
        </w:rPr>
        <w:t>确保在公司应用程序上展示商品广告内容并不违反本许可协议或公司与任何其他人的协议（包括公司的应用程序的托管方对公司的任何限制或要求）；</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w:t>
      </w:r>
      <w:r w:rsidRPr="003D3BD3">
        <w:rPr>
          <w:rFonts w:ascii="MS Sans Serif" w:eastAsia="宋体" w:hAnsi="MS Sans Serif" w:cs="Arial"/>
          <w:color w:val="333333"/>
          <w:kern w:val="0"/>
          <w:sz w:val="18"/>
          <w:szCs w:val="18"/>
        </w:rPr>
        <w:t>确保公司对</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、商品广告内容或公司应用程序的使用不会以任何方式违反、侵害或不当使用携程或其他人的任何权利；以及</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w:t>
      </w:r>
      <w:r w:rsidRPr="003D3BD3">
        <w:rPr>
          <w:rFonts w:ascii="MS Sans Serif" w:eastAsia="宋体" w:hAnsi="MS Sans Serif" w:cs="Arial"/>
          <w:color w:val="333333"/>
          <w:kern w:val="0"/>
          <w:sz w:val="18"/>
          <w:szCs w:val="18"/>
        </w:rPr>
        <w:t>公司对</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、商品广告内容和携程标识的任何使用，不论是否本许可协议所允许的。</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w:t>
      </w:r>
      <w:r w:rsidRPr="003D3BD3">
        <w:rPr>
          <w:rFonts w:ascii="MS Sans Serif" w:eastAsia="宋体" w:hAnsi="MS Sans Serif" w:cs="Arial"/>
          <w:color w:val="333333"/>
          <w:kern w:val="0"/>
          <w:sz w:val="18"/>
          <w:szCs w:val="18"/>
        </w:rPr>
        <w:t>携程对于下述事项以及公司的最终用户与下述事项有关的索赔不承担任何责任，并且对于与下述事项有关的索赔、损害、损失、责任、支出和费用（包括律师费），公司同意进行辩护、对携程和携程的关联企业、被许可人及其各自的雇员、管理人员、董事和代表进行赔偿和免受损害：</w:t>
      </w:r>
      <w:r w:rsidRPr="003D3BD3">
        <w:rPr>
          <w:rFonts w:ascii="MS Sans Serif" w:eastAsia="宋体" w:hAnsi="MS Sans Serif" w:cs="Arial"/>
          <w:color w:val="333333"/>
          <w:kern w:val="0"/>
          <w:sz w:val="18"/>
          <w:szCs w:val="18"/>
        </w:rPr>
        <w:t xml:space="preserve">(1) </w:t>
      </w:r>
      <w:r w:rsidRPr="003D3BD3">
        <w:rPr>
          <w:rFonts w:ascii="MS Sans Serif" w:eastAsia="宋体" w:hAnsi="MS Sans Serif" w:cs="Arial"/>
          <w:color w:val="333333"/>
          <w:kern w:val="0"/>
          <w:sz w:val="18"/>
          <w:szCs w:val="18"/>
        </w:rPr>
        <w:t>公司的应用程序或在公司应用程序上显示的任何材料，包括公司的应用程序或上述材料与其它应用程序、内容或程序的结合；</w:t>
      </w:r>
      <w:r w:rsidRPr="003D3BD3">
        <w:rPr>
          <w:rFonts w:ascii="MS Sans Serif" w:eastAsia="宋体" w:hAnsi="MS Sans Serif" w:cs="Arial"/>
          <w:color w:val="333333"/>
          <w:kern w:val="0"/>
          <w:sz w:val="18"/>
          <w:szCs w:val="18"/>
        </w:rPr>
        <w:t xml:space="preserve">(2) </w:t>
      </w:r>
      <w:r w:rsidRPr="003D3BD3">
        <w:rPr>
          <w:rFonts w:ascii="MS Sans Serif" w:eastAsia="宋体" w:hAnsi="MS Sans Serif" w:cs="Arial"/>
          <w:color w:val="333333"/>
          <w:kern w:val="0"/>
          <w:sz w:val="18"/>
          <w:szCs w:val="18"/>
        </w:rPr>
        <w:t>公司的应用程序或在公司应用程序上显示的任何材料的使用、开发、设计、制造、生产、广告、促销或推广，以及本第</w:t>
      </w:r>
      <w:r w:rsidRPr="003D3BD3">
        <w:rPr>
          <w:rFonts w:ascii="MS Sans Serif" w:eastAsia="宋体" w:hAnsi="MS Sans Serif" w:cs="Arial"/>
          <w:color w:val="333333"/>
          <w:kern w:val="0"/>
          <w:sz w:val="18"/>
          <w:szCs w:val="18"/>
        </w:rPr>
        <w:t>5</w:t>
      </w:r>
      <w:r w:rsidRPr="003D3BD3">
        <w:rPr>
          <w:rFonts w:ascii="MS Sans Serif" w:eastAsia="宋体" w:hAnsi="MS Sans Serif" w:cs="Arial"/>
          <w:color w:val="333333"/>
          <w:kern w:val="0"/>
          <w:sz w:val="18"/>
          <w:szCs w:val="18"/>
        </w:rPr>
        <w:t>条所述的全部其它事项；</w:t>
      </w:r>
      <w:r w:rsidRPr="003D3BD3">
        <w:rPr>
          <w:rFonts w:ascii="MS Sans Serif" w:eastAsia="宋体" w:hAnsi="MS Sans Serif" w:cs="Arial"/>
          <w:color w:val="333333"/>
          <w:kern w:val="0"/>
          <w:sz w:val="18"/>
          <w:szCs w:val="18"/>
        </w:rPr>
        <w:t xml:space="preserve">(3) </w:t>
      </w:r>
      <w:r w:rsidRPr="003D3BD3">
        <w:rPr>
          <w:rFonts w:ascii="MS Sans Serif" w:eastAsia="宋体" w:hAnsi="MS Sans Serif" w:cs="Arial"/>
          <w:color w:val="333333"/>
          <w:kern w:val="0"/>
          <w:sz w:val="18"/>
          <w:szCs w:val="18"/>
        </w:rPr>
        <w:t>公司对</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、商品广告内容的使用，不论该等使用是本许</w:t>
      </w:r>
      <w:r w:rsidRPr="003D3BD3">
        <w:rPr>
          <w:rFonts w:ascii="MS Sans Serif" w:eastAsia="宋体" w:hAnsi="MS Sans Serif" w:cs="Arial"/>
          <w:color w:val="333333"/>
          <w:kern w:val="0"/>
          <w:sz w:val="18"/>
          <w:szCs w:val="18"/>
        </w:rPr>
        <w:lastRenderedPageBreak/>
        <w:t>可协议所授权的，或是违反本许可协议或违反法律的；</w:t>
      </w:r>
      <w:r w:rsidRPr="003D3BD3">
        <w:rPr>
          <w:rFonts w:ascii="MS Sans Serif" w:eastAsia="宋体" w:hAnsi="MS Sans Serif" w:cs="Arial"/>
          <w:color w:val="333333"/>
          <w:kern w:val="0"/>
          <w:sz w:val="18"/>
          <w:szCs w:val="18"/>
        </w:rPr>
        <w:t>(4)</w:t>
      </w:r>
      <w:r w:rsidRPr="003D3BD3">
        <w:rPr>
          <w:rFonts w:ascii="MS Sans Serif" w:eastAsia="宋体" w:hAnsi="MS Sans Serif" w:cs="Arial"/>
          <w:color w:val="333333"/>
          <w:kern w:val="0"/>
          <w:sz w:val="18"/>
          <w:szCs w:val="18"/>
        </w:rPr>
        <w:t>公司对本许可协议任何条款或条件的违反；或</w:t>
      </w:r>
      <w:r w:rsidRPr="003D3BD3">
        <w:rPr>
          <w:rFonts w:ascii="MS Sans Serif" w:eastAsia="宋体" w:hAnsi="MS Sans Serif" w:cs="Arial"/>
          <w:color w:val="333333"/>
          <w:kern w:val="0"/>
          <w:sz w:val="18"/>
          <w:szCs w:val="18"/>
        </w:rPr>
        <w:t>(5)</w:t>
      </w:r>
      <w:r w:rsidRPr="003D3BD3">
        <w:rPr>
          <w:rFonts w:ascii="MS Sans Serif" w:eastAsia="宋体" w:hAnsi="MS Sans Serif" w:cs="Arial"/>
          <w:color w:val="333333"/>
          <w:kern w:val="0"/>
          <w:sz w:val="18"/>
          <w:szCs w:val="18"/>
        </w:rPr>
        <w:t>公司或者公司雇员的故意或过失。</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6. </w:t>
      </w:r>
      <w:r w:rsidRPr="003D3BD3">
        <w:rPr>
          <w:rFonts w:ascii="MS Sans Serif" w:eastAsia="宋体" w:hAnsi="MS Sans Serif" w:cs="Arial"/>
          <w:color w:val="333333"/>
          <w:kern w:val="0"/>
          <w:sz w:val="18"/>
          <w:szCs w:val="18"/>
        </w:rPr>
        <w:t>有限许可</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w:t>
      </w:r>
      <w:r w:rsidRPr="003D3BD3">
        <w:rPr>
          <w:rFonts w:ascii="MS Sans Serif" w:eastAsia="宋体" w:hAnsi="MS Sans Serif" w:cs="Arial"/>
          <w:color w:val="333333"/>
          <w:kern w:val="0"/>
          <w:sz w:val="18"/>
          <w:szCs w:val="18"/>
        </w:rPr>
        <w:t>以本许可协议的条款为准及仅为了推广携程旅行网产品和将最终用户引导至携程网站的有限目的，携程授予公司一项有限的、可撤销的、不可转让的、不可转授权的、非排他的、免费的许可：</w:t>
      </w:r>
      <w:r w:rsidRPr="003D3BD3">
        <w:rPr>
          <w:rFonts w:ascii="MS Sans Serif" w:eastAsia="宋体" w:hAnsi="MS Sans Serif" w:cs="Arial"/>
          <w:color w:val="333333"/>
          <w:kern w:val="0"/>
          <w:sz w:val="18"/>
          <w:szCs w:val="18"/>
        </w:rPr>
        <w:t>(1)</w:t>
      </w:r>
      <w:r w:rsidRPr="003D3BD3">
        <w:rPr>
          <w:rFonts w:ascii="MS Sans Serif" w:eastAsia="宋体" w:hAnsi="MS Sans Serif" w:cs="Arial"/>
          <w:color w:val="333333"/>
          <w:kern w:val="0"/>
          <w:sz w:val="18"/>
          <w:szCs w:val="18"/>
        </w:rPr>
        <w:t>仅在公司的应用程序上复制和展示商品广告内容；</w:t>
      </w:r>
      <w:r w:rsidRPr="003D3BD3">
        <w:rPr>
          <w:rFonts w:ascii="MS Sans Serif" w:eastAsia="宋体" w:hAnsi="MS Sans Serif" w:cs="Arial"/>
          <w:color w:val="333333"/>
          <w:kern w:val="0"/>
          <w:sz w:val="18"/>
          <w:szCs w:val="18"/>
        </w:rPr>
        <w:t>(2)</w:t>
      </w:r>
      <w:r w:rsidRPr="003D3BD3">
        <w:rPr>
          <w:rFonts w:ascii="MS Sans Serif" w:eastAsia="宋体" w:hAnsi="MS Sans Serif" w:cs="Arial"/>
          <w:color w:val="333333"/>
          <w:kern w:val="0"/>
          <w:sz w:val="18"/>
          <w:szCs w:val="18"/>
        </w:rPr>
        <w:t>仅在公司的应用程序上并依照携程旅行网分销联盟合作协议</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使用携程作为商品广告内容的一部分提供给公司的携程的商标和标识（统称为</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携程旅行网标识</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 xml:space="preserve">(3) </w:t>
      </w:r>
      <w:r w:rsidRPr="003D3BD3">
        <w:rPr>
          <w:rFonts w:ascii="MS Sans Serif" w:eastAsia="宋体" w:hAnsi="MS Sans Serif" w:cs="Arial"/>
          <w:color w:val="333333"/>
          <w:kern w:val="0"/>
          <w:sz w:val="18"/>
          <w:szCs w:val="18"/>
        </w:rPr>
        <w:t>严格按照说明书和本许可协议读取和使用</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、商品广告内容；和</w:t>
      </w:r>
      <w:r w:rsidRPr="003D3BD3">
        <w:rPr>
          <w:rFonts w:ascii="MS Sans Serif" w:eastAsia="宋体" w:hAnsi="MS Sans Serif" w:cs="Arial"/>
          <w:color w:val="333333"/>
          <w:kern w:val="0"/>
          <w:sz w:val="18"/>
          <w:szCs w:val="18"/>
        </w:rPr>
        <w:t>(4)</w:t>
      </w:r>
      <w:r w:rsidRPr="003D3BD3">
        <w:rPr>
          <w:rFonts w:ascii="MS Sans Serif" w:eastAsia="宋体" w:hAnsi="MS Sans Serif" w:cs="Arial"/>
          <w:color w:val="333333"/>
          <w:kern w:val="0"/>
          <w:sz w:val="18"/>
          <w:szCs w:val="18"/>
        </w:rPr>
        <w:t>仅就公司对</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的读取和使用来获取和使用说明书。如果公司在任何时间不及时履行本许可协议项下义务或者当本许可协议终止时，本第</w:t>
      </w:r>
      <w:r w:rsidRPr="003D3BD3">
        <w:rPr>
          <w:rFonts w:ascii="MS Sans Serif" w:eastAsia="宋体" w:hAnsi="MS Sans Serif" w:cs="Arial"/>
          <w:color w:val="333333"/>
          <w:kern w:val="0"/>
          <w:sz w:val="18"/>
          <w:szCs w:val="18"/>
        </w:rPr>
        <w:t>6</w:t>
      </w:r>
      <w:r w:rsidRPr="003D3BD3">
        <w:rPr>
          <w:rFonts w:ascii="MS Sans Serif" w:eastAsia="宋体" w:hAnsi="MS Sans Serif" w:cs="Arial"/>
          <w:color w:val="333333"/>
          <w:kern w:val="0"/>
          <w:sz w:val="18"/>
          <w:szCs w:val="18"/>
        </w:rPr>
        <w:t>条规定的许可将立即和自动终止。不论本第</w:t>
      </w:r>
      <w:r w:rsidRPr="003D3BD3">
        <w:rPr>
          <w:rFonts w:ascii="MS Sans Serif" w:eastAsia="宋体" w:hAnsi="MS Sans Serif" w:cs="Arial"/>
          <w:color w:val="333333"/>
          <w:kern w:val="0"/>
          <w:sz w:val="18"/>
          <w:szCs w:val="18"/>
        </w:rPr>
        <w:t>6</w:t>
      </w:r>
      <w:r w:rsidRPr="003D3BD3">
        <w:rPr>
          <w:rFonts w:ascii="MS Sans Serif" w:eastAsia="宋体" w:hAnsi="MS Sans Serif" w:cs="Arial"/>
          <w:color w:val="333333"/>
          <w:kern w:val="0"/>
          <w:sz w:val="18"/>
          <w:szCs w:val="18"/>
        </w:rPr>
        <w:t>条规定的许可是否被终止，如果携程提出要求，公司应立即停止使用</w:t>
      </w:r>
      <w:r w:rsidRPr="003D3BD3">
        <w:rPr>
          <w:rFonts w:ascii="MS Sans Serif" w:eastAsia="宋体" w:hAnsi="MS Sans Serif" w:cs="Arial"/>
          <w:color w:val="333333"/>
          <w:kern w:val="0"/>
          <w:sz w:val="18"/>
          <w:szCs w:val="18"/>
        </w:rPr>
        <w:t>API ,</w:t>
      </w:r>
      <w:r w:rsidRPr="003D3BD3">
        <w:rPr>
          <w:rFonts w:ascii="MS Sans Serif" w:eastAsia="宋体" w:hAnsi="MS Sans Serif" w:cs="Arial"/>
          <w:color w:val="333333"/>
          <w:kern w:val="0"/>
          <w:sz w:val="18"/>
          <w:szCs w:val="18"/>
        </w:rPr>
        <w:t>并及时从公司的应用程序中移除和删除或销毁全部或部分的商品广告内容。</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可以允许公司读取与在一个或多个携程关联企业网站上销售的商品有关的数据、图形、文本或其它信息和内容。如果公司使用</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读取上述数据、图形、文本或其它信息和内容，公司同意遵守携程旅行网分销联盟合作协议并受其约束。</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7. </w:t>
      </w:r>
      <w:r w:rsidRPr="003D3BD3">
        <w:rPr>
          <w:rFonts w:ascii="MS Sans Serif" w:eastAsia="宋体" w:hAnsi="MS Sans Serif" w:cs="Arial"/>
          <w:color w:val="333333"/>
          <w:kern w:val="0"/>
          <w:sz w:val="18"/>
          <w:szCs w:val="18"/>
        </w:rPr>
        <w:t>保留权利；反馈</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w:t>
      </w:r>
      <w:r w:rsidRPr="003D3BD3">
        <w:rPr>
          <w:rFonts w:ascii="MS Sans Serif" w:eastAsia="宋体" w:hAnsi="MS Sans Serif" w:cs="Arial"/>
          <w:color w:val="333333"/>
          <w:kern w:val="0"/>
          <w:sz w:val="18"/>
          <w:szCs w:val="18"/>
        </w:rPr>
        <w:t>除上述第</w:t>
      </w:r>
      <w:r w:rsidRPr="003D3BD3">
        <w:rPr>
          <w:rFonts w:ascii="MS Sans Serif" w:eastAsia="宋体" w:hAnsi="MS Sans Serif" w:cs="Arial"/>
          <w:color w:val="333333"/>
          <w:kern w:val="0"/>
          <w:sz w:val="18"/>
          <w:szCs w:val="18"/>
        </w:rPr>
        <w:t>6</w:t>
      </w:r>
      <w:r w:rsidRPr="003D3BD3">
        <w:rPr>
          <w:rFonts w:ascii="MS Sans Serif" w:eastAsia="宋体" w:hAnsi="MS Sans Serif" w:cs="Arial"/>
          <w:color w:val="333333"/>
          <w:kern w:val="0"/>
          <w:sz w:val="18"/>
          <w:szCs w:val="18"/>
        </w:rPr>
        <w:t>条明确规定的有限许可外，携程保留对</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、产品内容、运营文件、携程和携程关联企业的商标和标识（包括携程标识）以及携程提供的或与</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、商品内容有关的任何其它智力成果和技术的全部所有权和权益。如果公司向携程提供建议</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反馈</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携程将拥有对该反馈的全部权利和利益，即使公司标明其为保密的；而且携程有权不受任何限制地使用该反馈。公司在此不可撤销地将公司对所有反馈以及公司以任何方式对商品广告内容所做的修改和编辑的全部权利和利益转让给携程，并同意按携程的要求向携程提供协助以记录、完善或维持携程对反馈和修改或编辑后的商品广告内容的权利。</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w:t>
      </w:r>
      <w:r w:rsidRPr="003D3BD3">
        <w:rPr>
          <w:rFonts w:ascii="MS Sans Serif" w:eastAsia="宋体" w:hAnsi="MS Sans Serif" w:cs="Arial"/>
          <w:color w:val="333333"/>
          <w:kern w:val="0"/>
          <w:sz w:val="18"/>
          <w:szCs w:val="18"/>
        </w:rPr>
        <w:t>如果公司向携程或携程的关联企业提供与产品有关的或与本许可协议或者公司对</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有关的评论、数据、图形、文本或其它信息或内容（</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公司提供的内容</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），则公司在此授予携程一项永久的、免费的、非排他的、世界范围的、不可撤销的、可自由转让的权利和许可：</w:t>
      </w:r>
      <w:r w:rsidRPr="003D3BD3">
        <w:rPr>
          <w:rFonts w:ascii="MS Sans Serif" w:eastAsia="宋体" w:hAnsi="MS Sans Serif" w:cs="Arial"/>
          <w:color w:val="333333"/>
          <w:kern w:val="0"/>
          <w:sz w:val="18"/>
          <w:szCs w:val="18"/>
        </w:rPr>
        <w:t>(1)</w:t>
      </w:r>
      <w:r w:rsidRPr="003D3BD3">
        <w:rPr>
          <w:rFonts w:ascii="MS Sans Serif" w:eastAsia="宋体" w:hAnsi="MS Sans Serif" w:cs="Arial"/>
          <w:color w:val="333333"/>
          <w:kern w:val="0"/>
          <w:sz w:val="18"/>
          <w:szCs w:val="18"/>
        </w:rPr>
        <w:t>以任何方式使用、复制、演示、展示和分发公司提供的内容；</w:t>
      </w:r>
      <w:r w:rsidRPr="003D3BD3">
        <w:rPr>
          <w:rFonts w:ascii="MS Sans Serif" w:eastAsia="宋体" w:hAnsi="MS Sans Serif" w:cs="Arial"/>
          <w:color w:val="333333"/>
          <w:kern w:val="0"/>
          <w:sz w:val="18"/>
          <w:szCs w:val="18"/>
        </w:rPr>
        <w:t>(2)</w:t>
      </w:r>
      <w:r w:rsidRPr="003D3BD3">
        <w:rPr>
          <w:rFonts w:ascii="MS Sans Serif" w:eastAsia="宋体" w:hAnsi="MS Sans Serif" w:cs="Arial"/>
          <w:color w:val="333333"/>
          <w:kern w:val="0"/>
          <w:sz w:val="18"/>
          <w:szCs w:val="18"/>
        </w:rPr>
        <w:t>为任何目的而改编、修改、重新排版和创建公司提供的内容的衍生品；</w:t>
      </w:r>
      <w:r w:rsidRPr="003D3BD3">
        <w:rPr>
          <w:rFonts w:ascii="MS Sans Serif" w:eastAsia="宋体" w:hAnsi="MS Sans Serif" w:cs="Arial"/>
          <w:color w:val="333333"/>
          <w:kern w:val="0"/>
          <w:sz w:val="18"/>
          <w:szCs w:val="18"/>
        </w:rPr>
        <w:t>(3)</w:t>
      </w:r>
      <w:r w:rsidRPr="003D3BD3">
        <w:rPr>
          <w:rFonts w:ascii="MS Sans Serif" w:eastAsia="宋体" w:hAnsi="MS Sans Serif" w:cs="Arial"/>
          <w:color w:val="333333"/>
          <w:kern w:val="0"/>
          <w:sz w:val="18"/>
          <w:szCs w:val="18"/>
        </w:rPr>
        <w:t>在与公司提供的内容有关的事宜上以注明出处的方式使用和公布公司的名称</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但携程没有义务必须这么做</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；和</w:t>
      </w:r>
      <w:r w:rsidRPr="003D3BD3">
        <w:rPr>
          <w:rFonts w:ascii="MS Sans Serif" w:eastAsia="宋体" w:hAnsi="MS Sans Serif" w:cs="Arial"/>
          <w:color w:val="333333"/>
          <w:kern w:val="0"/>
          <w:sz w:val="18"/>
          <w:szCs w:val="18"/>
        </w:rPr>
        <w:t>(4)</w:t>
      </w:r>
      <w:r w:rsidRPr="003D3BD3">
        <w:rPr>
          <w:rFonts w:ascii="MS Sans Serif" w:eastAsia="宋体" w:hAnsi="MS Sans Serif" w:cs="Arial"/>
          <w:color w:val="333333"/>
          <w:kern w:val="0"/>
          <w:sz w:val="18"/>
          <w:szCs w:val="18"/>
        </w:rPr>
        <w:t>将上述权利转授权给其它人。此外，公司在此保证：</w:t>
      </w:r>
      <w:r w:rsidRPr="003D3BD3">
        <w:rPr>
          <w:rFonts w:ascii="MS Sans Serif" w:eastAsia="宋体" w:hAnsi="MS Sans Serif" w:cs="Arial"/>
          <w:color w:val="333333"/>
          <w:kern w:val="0"/>
          <w:sz w:val="18"/>
          <w:szCs w:val="18"/>
        </w:rPr>
        <w:t>(1)</w:t>
      </w:r>
      <w:r w:rsidRPr="003D3BD3">
        <w:rPr>
          <w:rFonts w:ascii="MS Sans Serif" w:eastAsia="宋体" w:hAnsi="MS Sans Serif" w:cs="Arial"/>
          <w:color w:val="333333"/>
          <w:kern w:val="0"/>
          <w:sz w:val="18"/>
          <w:szCs w:val="18"/>
        </w:rPr>
        <w:t>公司提供的内容是公司的原创作品，或公司是通过合法方式获得的该内容，以及</w:t>
      </w:r>
      <w:r w:rsidRPr="003D3BD3">
        <w:rPr>
          <w:rFonts w:ascii="MS Sans Serif" w:eastAsia="宋体" w:hAnsi="MS Sans Serif" w:cs="Arial"/>
          <w:color w:val="333333"/>
          <w:kern w:val="0"/>
          <w:sz w:val="18"/>
          <w:szCs w:val="18"/>
        </w:rPr>
        <w:t>(2)</w:t>
      </w:r>
      <w:r w:rsidRPr="003D3BD3">
        <w:rPr>
          <w:rFonts w:ascii="MS Sans Serif" w:eastAsia="宋体" w:hAnsi="MS Sans Serif" w:cs="Arial"/>
          <w:color w:val="333333"/>
          <w:kern w:val="0"/>
          <w:sz w:val="18"/>
          <w:szCs w:val="18"/>
        </w:rPr>
        <w:t>携程及写成的被授权人行使上述许可项下的权利时不会违反其它任何人的权利，包括任何版权。</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8. </w:t>
      </w:r>
      <w:r w:rsidRPr="003D3BD3">
        <w:rPr>
          <w:rFonts w:ascii="MS Sans Serif" w:eastAsia="宋体" w:hAnsi="MS Sans Serif" w:cs="Arial"/>
          <w:color w:val="333333"/>
          <w:kern w:val="0"/>
          <w:sz w:val="18"/>
          <w:szCs w:val="18"/>
        </w:rPr>
        <w:t>遵守法律</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w:t>
      </w:r>
      <w:r w:rsidRPr="003D3BD3">
        <w:rPr>
          <w:rFonts w:ascii="MS Sans Serif" w:eastAsia="宋体" w:hAnsi="MS Sans Serif" w:cs="Arial"/>
          <w:color w:val="333333"/>
          <w:kern w:val="0"/>
          <w:sz w:val="18"/>
          <w:szCs w:val="18"/>
        </w:rPr>
        <w:t>在使用</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和商品广告内容时，公司应遵守所有适用的法律、法规、规章、条例、命令、许可、判决、决定及其它政府的要求。</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9. </w:t>
      </w:r>
      <w:r w:rsidRPr="003D3BD3">
        <w:rPr>
          <w:rFonts w:ascii="MS Sans Serif" w:eastAsia="宋体" w:hAnsi="MS Sans Serif" w:cs="Arial"/>
          <w:color w:val="333333"/>
          <w:kern w:val="0"/>
          <w:sz w:val="18"/>
          <w:szCs w:val="18"/>
        </w:rPr>
        <w:t>期限；终止或暂停</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w:t>
      </w:r>
      <w:r w:rsidRPr="003D3BD3">
        <w:rPr>
          <w:rFonts w:ascii="MS Sans Serif" w:eastAsia="宋体" w:hAnsi="MS Sans Serif" w:cs="Arial"/>
          <w:color w:val="333333"/>
          <w:kern w:val="0"/>
          <w:sz w:val="18"/>
          <w:szCs w:val="18"/>
        </w:rPr>
        <w:t>本许可协议的期限自双方签署之日开始，持续有效至公司或携程将之终止之日。公司和携程均可随时经书面通知另一方终止本许可协议而无论是否有理由。本许可协议终止后，公司所拥有的全部对</w:t>
      </w:r>
      <w:r w:rsidRPr="003D3BD3">
        <w:rPr>
          <w:rFonts w:ascii="MS Sans Serif" w:eastAsia="宋体" w:hAnsi="MS Sans Serif" w:cs="Arial"/>
          <w:color w:val="333333"/>
          <w:kern w:val="0"/>
          <w:sz w:val="18"/>
          <w:szCs w:val="18"/>
        </w:rPr>
        <w:t xml:space="preserve">API </w:t>
      </w:r>
      <w:r w:rsidRPr="003D3BD3">
        <w:rPr>
          <w:rFonts w:ascii="MS Sans Serif" w:eastAsia="宋体" w:hAnsi="MS Sans Serif" w:cs="Arial"/>
          <w:color w:val="333333"/>
          <w:kern w:val="0"/>
          <w:sz w:val="18"/>
          <w:szCs w:val="18"/>
        </w:rPr>
        <w:t>、商</w:t>
      </w:r>
      <w:r w:rsidRPr="003D3BD3">
        <w:rPr>
          <w:rFonts w:ascii="MS Sans Serif" w:eastAsia="宋体" w:hAnsi="MS Sans Serif" w:cs="Arial"/>
          <w:color w:val="333333"/>
          <w:kern w:val="0"/>
          <w:sz w:val="18"/>
          <w:szCs w:val="18"/>
        </w:rPr>
        <w:lastRenderedPageBreak/>
        <w:t>品广告内容（包括携程标识）或说明书的权利将自动终止，公司应立即停止使用</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，并及时从公司的应用程序中移除和删除或销毁所有携程产品内容（包括任何携程标识）及根据本许可协议提供或因与</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相关而提供给公司的其它材料。此外，携程可以随时经书面通知终止或暂停公司读取和使用</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或全部或部分商品广告内容的许可而不终止本许可协议。公司应在收到该通知后立即从公司的应用程序中移除商品广告内容，但是：</w:t>
      </w:r>
      <w:r w:rsidRPr="003D3BD3">
        <w:rPr>
          <w:rFonts w:ascii="MS Sans Serif" w:eastAsia="宋体" w:hAnsi="MS Sans Serif" w:cs="Arial"/>
          <w:color w:val="333333"/>
          <w:kern w:val="0"/>
          <w:sz w:val="18"/>
          <w:szCs w:val="18"/>
        </w:rPr>
        <w:t>(1)</w:t>
      </w:r>
      <w:r w:rsidRPr="003D3BD3">
        <w:rPr>
          <w:rFonts w:ascii="MS Sans Serif" w:eastAsia="宋体" w:hAnsi="MS Sans Serif" w:cs="Arial"/>
          <w:color w:val="333333"/>
          <w:kern w:val="0"/>
          <w:sz w:val="18"/>
          <w:szCs w:val="18"/>
        </w:rPr>
        <w:t>在暂停的情况下，公司可以在收到携程的通知后恢复读取和使用</w:t>
      </w:r>
      <w:r w:rsidRPr="003D3BD3">
        <w:rPr>
          <w:rFonts w:ascii="MS Sans Serif" w:eastAsia="宋体" w:hAnsi="MS Sans Serif" w:cs="Arial"/>
          <w:color w:val="333333"/>
          <w:kern w:val="0"/>
          <w:sz w:val="18"/>
          <w:szCs w:val="18"/>
        </w:rPr>
        <w:t xml:space="preserve">API </w:t>
      </w:r>
      <w:r w:rsidRPr="003D3BD3">
        <w:rPr>
          <w:rFonts w:ascii="MS Sans Serif" w:eastAsia="宋体" w:hAnsi="MS Sans Serif" w:cs="Arial"/>
          <w:color w:val="333333"/>
          <w:kern w:val="0"/>
          <w:sz w:val="18"/>
          <w:szCs w:val="18"/>
        </w:rPr>
        <w:t>、商品广告内容；或</w:t>
      </w:r>
      <w:r w:rsidRPr="003D3BD3">
        <w:rPr>
          <w:rFonts w:ascii="MS Sans Serif" w:eastAsia="宋体" w:hAnsi="MS Sans Serif" w:cs="Arial"/>
          <w:color w:val="333333"/>
          <w:kern w:val="0"/>
          <w:sz w:val="18"/>
          <w:szCs w:val="18"/>
        </w:rPr>
        <w:t xml:space="preserve"> (2)</w:t>
      </w:r>
      <w:r w:rsidRPr="003D3BD3">
        <w:rPr>
          <w:rFonts w:ascii="MS Sans Serif" w:eastAsia="宋体" w:hAnsi="MS Sans Serif" w:cs="Arial"/>
          <w:color w:val="333333"/>
          <w:kern w:val="0"/>
          <w:sz w:val="18"/>
          <w:szCs w:val="18"/>
        </w:rPr>
        <w:t>在终止的情况下，公司还应该及时删除或销毁所有的商品广告内容。本许可协议终止后，除第</w:t>
      </w:r>
      <w:r w:rsidRPr="003D3BD3">
        <w:rPr>
          <w:rFonts w:ascii="MS Sans Serif" w:eastAsia="宋体" w:hAnsi="MS Sans Serif" w:cs="Arial"/>
          <w:color w:val="333333"/>
          <w:kern w:val="0"/>
          <w:sz w:val="18"/>
          <w:szCs w:val="18"/>
        </w:rPr>
        <w:t>5</w:t>
      </w:r>
      <w:r w:rsidRPr="003D3BD3">
        <w:rPr>
          <w:rFonts w:ascii="MS Sans Serif" w:eastAsia="宋体" w:hAnsi="MS Sans Serif" w:cs="Arial"/>
          <w:color w:val="333333"/>
          <w:kern w:val="0"/>
          <w:sz w:val="18"/>
          <w:szCs w:val="18"/>
        </w:rPr>
        <w:t>条、第</w:t>
      </w:r>
      <w:r w:rsidRPr="003D3BD3">
        <w:rPr>
          <w:rFonts w:ascii="MS Sans Serif" w:eastAsia="宋体" w:hAnsi="MS Sans Serif" w:cs="Arial"/>
          <w:color w:val="333333"/>
          <w:kern w:val="0"/>
          <w:sz w:val="18"/>
          <w:szCs w:val="18"/>
        </w:rPr>
        <w:t>7</w:t>
      </w:r>
      <w:r w:rsidRPr="003D3BD3">
        <w:rPr>
          <w:rFonts w:ascii="MS Sans Serif" w:eastAsia="宋体" w:hAnsi="MS Sans Serif" w:cs="Arial"/>
          <w:color w:val="333333"/>
          <w:kern w:val="0"/>
          <w:sz w:val="18"/>
          <w:szCs w:val="18"/>
        </w:rPr>
        <w:t>条、第</w:t>
      </w:r>
      <w:r w:rsidRPr="003D3BD3">
        <w:rPr>
          <w:rFonts w:ascii="MS Sans Serif" w:eastAsia="宋体" w:hAnsi="MS Sans Serif" w:cs="Arial"/>
          <w:color w:val="333333"/>
          <w:kern w:val="0"/>
          <w:sz w:val="18"/>
          <w:szCs w:val="18"/>
        </w:rPr>
        <w:t>9</w:t>
      </w:r>
      <w:r w:rsidRPr="003D3BD3">
        <w:rPr>
          <w:rFonts w:ascii="MS Sans Serif" w:eastAsia="宋体" w:hAnsi="MS Sans Serif" w:cs="Arial"/>
          <w:color w:val="333333"/>
          <w:kern w:val="0"/>
          <w:sz w:val="18"/>
          <w:szCs w:val="18"/>
        </w:rPr>
        <w:t>条、第</w:t>
      </w:r>
      <w:r w:rsidRPr="003D3BD3">
        <w:rPr>
          <w:rFonts w:ascii="MS Sans Serif" w:eastAsia="宋体" w:hAnsi="MS Sans Serif" w:cs="Arial"/>
          <w:color w:val="333333"/>
          <w:kern w:val="0"/>
          <w:sz w:val="18"/>
          <w:szCs w:val="18"/>
        </w:rPr>
        <w:t>10</w:t>
      </w:r>
      <w:r w:rsidRPr="003D3BD3">
        <w:rPr>
          <w:rFonts w:ascii="MS Sans Serif" w:eastAsia="宋体" w:hAnsi="MS Sans Serif" w:cs="Arial"/>
          <w:color w:val="333333"/>
          <w:kern w:val="0"/>
          <w:sz w:val="18"/>
          <w:szCs w:val="18"/>
        </w:rPr>
        <w:t>条、第</w:t>
      </w:r>
      <w:r w:rsidRPr="003D3BD3">
        <w:rPr>
          <w:rFonts w:ascii="MS Sans Serif" w:eastAsia="宋体" w:hAnsi="MS Sans Serif" w:cs="Arial"/>
          <w:color w:val="333333"/>
          <w:kern w:val="0"/>
          <w:sz w:val="18"/>
          <w:szCs w:val="18"/>
        </w:rPr>
        <w:t>11</w:t>
      </w:r>
      <w:r w:rsidRPr="003D3BD3">
        <w:rPr>
          <w:rFonts w:ascii="MS Sans Serif" w:eastAsia="宋体" w:hAnsi="MS Sans Serif" w:cs="Arial"/>
          <w:color w:val="333333"/>
          <w:kern w:val="0"/>
          <w:sz w:val="18"/>
          <w:szCs w:val="18"/>
        </w:rPr>
        <w:t>条、第</w:t>
      </w:r>
      <w:r w:rsidRPr="003D3BD3">
        <w:rPr>
          <w:rFonts w:ascii="MS Sans Serif" w:eastAsia="宋体" w:hAnsi="MS Sans Serif" w:cs="Arial"/>
          <w:color w:val="333333"/>
          <w:kern w:val="0"/>
          <w:sz w:val="18"/>
          <w:szCs w:val="18"/>
        </w:rPr>
        <w:t>12</w:t>
      </w:r>
      <w:r w:rsidRPr="003D3BD3">
        <w:rPr>
          <w:rFonts w:ascii="MS Sans Serif" w:eastAsia="宋体" w:hAnsi="MS Sans Serif" w:cs="Arial"/>
          <w:color w:val="333333"/>
          <w:kern w:val="0"/>
          <w:sz w:val="18"/>
          <w:szCs w:val="18"/>
        </w:rPr>
        <w:t>条、第</w:t>
      </w:r>
      <w:r w:rsidRPr="003D3BD3">
        <w:rPr>
          <w:rFonts w:ascii="MS Sans Serif" w:eastAsia="宋体" w:hAnsi="MS Sans Serif" w:cs="Arial"/>
          <w:color w:val="333333"/>
          <w:kern w:val="0"/>
          <w:sz w:val="18"/>
          <w:szCs w:val="18"/>
        </w:rPr>
        <w:t>13</w:t>
      </w:r>
      <w:r w:rsidRPr="003D3BD3">
        <w:rPr>
          <w:rFonts w:ascii="MS Sans Serif" w:eastAsia="宋体" w:hAnsi="MS Sans Serif" w:cs="Arial"/>
          <w:color w:val="333333"/>
          <w:kern w:val="0"/>
          <w:sz w:val="18"/>
          <w:szCs w:val="18"/>
        </w:rPr>
        <w:t>条、第</w:t>
      </w:r>
      <w:r w:rsidRPr="003D3BD3">
        <w:rPr>
          <w:rFonts w:ascii="MS Sans Serif" w:eastAsia="宋体" w:hAnsi="MS Sans Serif" w:cs="Arial"/>
          <w:color w:val="333333"/>
          <w:kern w:val="0"/>
          <w:sz w:val="18"/>
          <w:szCs w:val="18"/>
        </w:rPr>
        <w:t>14</w:t>
      </w:r>
      <w:r w:rsidRPr="003D3BD3">
        <w:rPr>
          <w:rFonts w:ascii="MS Sans Serif" w:eastAsia="宋体" w:hAnsi="MS Sans Serif" w:cs="Arial"/>
          <w:color w:val="333333"/>
          <w:kern w:val="0"/>
          <w:sz w:val="18"/>
          <w:szCs w:val="18"/>
        </w:rPr>
        <w:t>条和第</w:t>
      </w:r>
      <w:r w:rsidRPr="003D3BD3">
        <w:rPr>
          <w:rFonts w:ascii="MS Sans Serif" w:eastAsia="宋体" w:hAnsi="MS Sans Serif" w:cs="Arial"/>
          <w:color w:val="333333"/>
          <w:kern w:val="0"/>
          <w:sz w:val="18"/>
          <w:szCs w:val="18"/>
        </w:rPr>
        <w:t>15</w:t>
      </w:r>
      <w:r w:rsidRPr="003D3BD3">
        <w:rPr>
          <w:rFonts w:ascii="MS Sans Serif" w:eastAsia="宋体" w:hAnsi="MS Sans Serif" w:cs="Arial"/>
          <w:color w:val="333333"/>
          <w:kern w:val="0"/>
          <w:sz w:val="18"/>
          <w:szCs w:val="18"/>
        </w:rPr>
        <w:t>条规定的权利义务继续有效外，双方不再享有其它任何权利和义务。本许可协议的终止不免除任何一方在终止日之前已经产生的责任。</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10. </w:t>
      </w:r>
      <w:r w:rsidRPr="003D3BD3">
        <w:rPr>
          <w:rFonts w:ascii="MS Sans Serif" w:eastAsia="宋体" w:hAnsi="MS Sans Serif" w:cs="Arial"/>
          <w:color w:val="333333"/>
          <w:kern w:val="0"/>
          <w:sz w:val="18"/>
          <w:szCs w:val="18"/>
        </w:rPr>
        <w:t>修改</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w:t>
      </w:r>
      <w:r w:rsidRPr="003D3BD3">
        <w:rPr>
          <w:rFonts w:ascii="MS Sans Serif" w:eastAsia="宋体" w:hAnsi="MS Sans Serif" w:cs="Arial"/>
          <w:color w:val="333333"/>
          <w:kern w:val="0"/>
          <w:sz w:val="18"/>
          <w:szCs w:val="18"/>
        </w:rPr>
        <w:t>携程可以随时自行修改本许可协议或任何运营文件中的任何条款和条件，方式是在携程网站上发布变更通知、修改后的协议或修改后的运营文件。修改可以包括例如对使用要求的变更。如果公司不接受任何的修改，公司的唯一应对措施是终止本许可协议。当携程在携程网站发布变更通知、修改后的协议或修改后的运营文件后，公司对</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、商品广告内容的继续使用将构成公司对所有修改的无条件接受。</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11. </w:t>
      </w:r>
      <w:r w:rsidRPr="003D3BD3">
        <w:rPr>
          <w:rFonts w:ascii="MS Sans Serif" w:eastAsia="宋体" w:hAnsi="MS Sans Serif" w:cs="Arial"/>
          <w:color w:val="333333"/>
          <w:kern w:val="0"/>
          <w:sz w:val="18"/>
          <w:szCs w:val="18"/>
        </w:rPr>
        <w:t>双方之间的关系</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w:t>
      </w:r>
      <w:r w:rsidRPr="003D3BD3">
        <w:rPr>
          <w:rFonts w:ascii="MS Sans Serif" w:eastAsia="宋体" w:hAnsi="MS Sans Serif" w:cs="Arial"/>
          <w:color w:val="333333"/>
          <w:kern w:val="0"/>
          <w:sz w:val="18"/>
          <w:szCs w:val="18"/>
        </w:rPr>
        <w:t>公司和携程是独立的签约方，本许可协议的任何规定均不在公司和携程之间创建任何的合伙、合资经营、代理、特许经营、销售代表或雇佣关系。公司无权代表携程做出要约或承诺。公司不能在公司应用程序上或以其它方式做与本条规定内容不符的陈述或说明。如果公司授权、协助、鼓励或支持其他人从事与本许可协议项下事宜有关的行动，公司将被视为是公司自己在从事该行动。</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12. </w:t>
      </w:r>
      <w:r w:rsidRPr="003D3BD3">
        <w:rPr>
          <w:rFonts w:ascii="MS Sans Serif" w:eastAsia="宋体" w:hAnsi="MS Sans Serif" w:cs="Arial"/>
          <w:color w:val="333333"/>
          <w:kern w:val="0"/>
          <w:sz w:val="18"/>
          <w:szCs w:val="18"/>
        </w:rPr>
        <w:t>责任限制</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w:t>
      </w:r>
      <w:r w:rsidRPr="003D3BD3">
        <w:rPr>
          <w:rFonts w:ascii="MS Sans Serif" w:eastAsia="宋体" w:hAnsi="MS Sans Serif" w:cs="Arial"/>
          <w:color w:val="333333"/>
          <w:kern w:val="0"/>
          <w:sz w:val="18"/>
          <w:szCs w:val="18"/>
        </w:rPr>
        <w:t>携程对因本许可协议、</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商品广告内容、说明书、运营文件、携程网站或携程提供的服务（定义见下条）所产生的间接损失、附带损失、特别损失、后果损失或惩罚性损害赔偿（包括收益或利润损失、声誉损失、丧失利用或数据丢失）不负责任，即使携程曾被告知发生这些损失的可能性。此外，携程对与本许可协议和提供的服务有关的累计责任不超过</w:t>
      </w:r>
      <w:r w:rsidRPr="003D3BD3">
        <w:rPr>
          <w:rFonts w:ascii="MS Sans Serif" w:eastAsia="宋体" w:hAnsi="MS Sans Serif" w:cs="Arial"/>
          <w:color w:val="333333"/>
          <w:kern w:val="0"/>
          <w:sz w:val="18"/>
          <w:szCs w:val="18"/>
        </w:rPr>
        <w:t>100,000</w:t>
      </w:r>
      <w:r w:rsidRPr="003D3BD3">
        <w:rPr>
          <w:rFonts w:ascii="MS Sans Serif" w:eastAsia="宋体" w:hAnsi="MS Sans Serif" w:cs="Arial"/>
          <w:color w:val="333333"/>
          <w:kern w:val="0"/>
          <w:sz w:val="18"/>
          <w:szCs w:val="18"/>
        </w:rPr>
        <w:t>元人民币。</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13. </w:t>
      </w:r>
      <w:r w:rsidRPr="003D3BD3">
        <w:rPr>
          <w:rFonts w:ascii="MS Sans Serif" w:eastAsia="宋体" w:hAnsi="MS Sans Serif" w:cs="Arial"/>
          <w:color w:val="333333"/>
          <w:kern w:val="0"/>
          <w:sz w:val="18"/>
          <w:szCs w:val="18"/>
        </w:rPr>
        <w:t>免责</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API</w:t>
      </w:r>
      <w:r w:rsidRPr="003D3BD3">
        <w:rPr>
          <w:rFonts w:ascii="MS Sans Serif" w:eastAsia="宋体" w:hAnsi="MS Sans Serif" w:cs="Arial"/>
          <w:color w:val="333333"/>
          <w:kern w:val="0"/>
          <w:sz w:val="18"/>
          <w:szCs w:val="18"/>
        </w:rPr>
        <w:t>、商品广告内容、说明书、运营文件、携程网站提供的商品或服务、</w:t>
      </w:r>
      <w:r w:rsidRPr="003D3BD3">
        <w:rPr>
          <w:rFonts w:ascii="MS Sans Serif" w:eastAsia="宋体" w:hAnsi="MS Sans Serif" w:cs="Arial"/>
          <w:color w:val="333333"/>
          <w:kern w:val="0"/>
          <w:sz w:val="18"/>
          <w:szCs w:val="18"/>
        </w:rPr>
        <w:t>ctrip.com</w:t>
      </w:r>
      <w:r w:rsidRPr="003D3BD3">
        <w:rPr>
          <w:rFonts w:ascii="MS Sans Serif" w:eastAsia="宋体" w:hAnsi="MS Sans Serif" w:cs="Arial"/>
          <w:color w:val="333333"/>
          <w:kern w:val="0"/>
          <w:sz w:val="18"/>
          <w:szCs w:val="18"/>
        </w:rPr>
        <w:t>等域名、携程和携程关联企业的商标和标识</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包括携程标识</w:t>
      </w:r>
      <w:r w:rsidRPr="003D3BD3">
        <w:rPr>
          <w:rFonts w:ascii="MS Sans Serif" w:eastAsia="宋体" w:hAnsi="MS Sans Serif" w:cs="Arial"/>
          <w:color w:val="333333"/>
          <w:kern w:val="0"/>
          <w:sz w:val="18"/>
          <w:szCs w:val="18"/>
        </w:rPr>
        <w:t xml:space="preserve">) </w:t>
      </w:r>
      <w:r w:rsidRPr="003D3BD3">
        <w:rPr>
          <w:rFonts w:ascii="MS Sans Serif" w:eastAsia="宋体" w:hAnsi="MS Sans Serif" w:cs="Arial"/>
          <w:color w:val="333333"/>
          <w:kern w:val="0"/>
          <w:sz w:val="18"/>
          <w:szCs w:val="18"/>
        </w:rPr>
        <w:t>以及携程或携程的关联企业或许可方所提供的全部技术、软件、功能、材料、数据、图形、文本和其它信息和内容（统称为</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携程提供的服务</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）均为</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按现状</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提供。携程或携程的关联企业或许可方未对此做任何性质的陈述或担保，不论是明示还是默示的，是法定的或其它的。除适用法律禁止者外，携程和携程的关联企业和许可方免于对携程提供的服务的所有担保，包括默示的商销性担保、满意的质量、适于特定目的、不侵权及在交易、履约过程中或业务习惯中产生的任何担保。</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w:t>
      </w:r>
      <w:r w:rsidRPr="003D3BD3">
        <w:rPr>
          <w:rFonts w:ascii="MS Sans Serif" w:eastAsia="宋体" w:hAnsi="MS Sans Serif" w:cs="Arial"/>
          <w:color w:val="333333"/>
          <w:kern w:val="0"/>
          <w:sz w:val="18"/>
          <w:szCs w:val="18"/>
        </w:rPr>
        <w:t>携程可以随时停止提供携程提供的服务，或改变其性质、特性、功能、范围或运营。不论是携程还是携程的关联企业或许可方均不担保该服务的持续性，或该服务将按说明持续性地或以特定方式发挥功能，或该服务不会中断、是准确的、不会出错的或不含有害成分。不论是携程还是写成的关联企业或许可方均对下述不承担责任：</w:t>
      </w:r>
      <w:r w:rsidRPr="003D3BD3">
        <w:rPr>
          <w:rFonts w:ascii="MS Sans Serif" w:eastAsia="宋体" w:hAnsi="MS Sans Serif" w:cs="Arial"/>
          <w:color w:val="333333"/>
          <w:kern w:val="0"/>
          <w:sz w:val="18"/>
          <w:szCs w:val="18"/>
        </w:rPr>
        <w:t>(1)</w:t>
      </w:r>
      <w:r w:rsidRPr="003D3BD3">
        <w:rPr>
          <w:rFonts w:ascii="MS Sans Serif" w:eastAsia="宋体" w:hAnsi="MS Sans Serif" w:cs="Arial"/>
          <w:color w:val="333333"/>
          <w:kern w:val="0"/>
          <w:sz w:val="18"/>
          <w:szCs w:val="18"/>
        </w:rPr>
        <w:t>任何错误、不准确或服务中断，包括断电或系统故障；或</w:t>
      </w:r>
      <w:r w:rsidRPr="003D3BD3">
        <w:rPr>
          <w:rFonts w:ascii="MS Sans Serif" w:eastAsia="宋体" w:hAnsi="MS Sans Serif" w:cs="Arial"/>
          <w:color w:val="333333"/>
          <w:kern w:val="0"/>
          <w:sz w:val="18"/>
          <w:szCs w:val="18"/>
        </w:rPr>
        <w:t>(2)</w:t>
      </w:r>
      <w:r w:rsidRPr="003D3BD3">
        <w:rPr>
          <w:rFonts w:ascii="MS Sans Serif" w:eastAsia="宋体" w:hAnsi="MS Sans Serif" w:cs="Arial"/>
          <w:color w:val="333333"/>
          <w:kern w:val="0"/>
          <w:sz w:val="18"/>
          <w:szCs w:val="18"/>
        </w:rPr>
        <w:t>非法进入公司的应用程</w:t>
      </w:r>
      <w:r w:rsidRPr="003D3BD3">
        <w:rPr>
          <w:rFonts w:ascii="MS Sans Serif" w:eastAsia="宋体" w:hAnsi="MS Sans Serif" w:cs="Arial"/>
          <w:color w:val="333333"/>
          <w:kern w:val="0"/>
          <w:sz w:val="18"/>
          <w:szCs w:val="18"/>
        </w:rPr>
        <w:lastRenderedPageBreak/>
        <w:t>序或对公司的应用系统或任何数据、图形、文本、其它信息或内容的修改、删除、销毁、破坏或损害。不论公司是从携程还是其他人还是从</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、商品内容、运营文件或携程网站获得的建议或信息，均不产生本许可协议中未明确规定的担保。此外，不论是携程还是携程的关联企业或许可方均不对由下述原因引起的任何赔偿、补偿或损失承担责任：</w:t>
      </w:r>
      <w:r w:rsidRPr="003D3BD3">
        <w:rPr>
          <w:rFonts w:ascii="MS Sans Serif" w:eastAsia="宋体" w:hAnsi="MS Sans Serif" w:cs="Arial"/>
          <w:color w:val="333333"/>
          <w:kern w:val="0"/>
          <w:sz w:val="18"/>
          <w:szCs w:val="18"/>
        </w:rPr>
        <w:t>(1)</w:t>
      </w:r>
      <w:r w:rsidRPr="003D3BD3">
        <w:rPr>
          <w:rFonts w:ascii="MS Sans Serif" w:eastAsia="宋体" w:hAnsi="MS Sans Serif" w:cs="Arial"/>
          <w:color w:val="333333"/>
          <w:kern w:val="0"/>
          <w:sz w:val="18"/>
          <w:szCs w:val="18"/>
        </w:rPr>
        <w:t>预期利润或收入损失、丧失预期销售、商誉或其它利益受损，</w:t>
      </w:r>
      <w:r w:rsidRPr="003D3BD3">
        <w:rPr>
          <w:rFonts w:ascii="MS Sans Serif" w:eastAsia="宋体" w:hAnsi="MS Sans Serif" w:cs="Arial"/>
          <w:color w:val="333333"/>
          <w:kern w:val="0"/>
          <w:sz w:val="18"/>
          <w:szCs w:val="18"/>
        </w:rPr>
        <w:t xml:space="preserve">(2) </w:t>
      </w:r>
      <w:r w:rsidRPr="003D3BD3">
        <w:rPr>
          <w:rFonts w:ascii="MS Sans Serif" w:eastAsia="宋体" w:hAnsi="MS Sans Serif" w:cs="Arial"/>
          <w:color w:val="333333"/>
          <w:kern w:val="0"/>
          <w:sz w:val="18"/>
          <w:szCs w:val="18"/>
        </w:rPr>
        <w:t>公司发生的与本许可协议或与公司对</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、商品广告内容的读取和使用有关的任何投资、支出或承诺，或</w:t>
      </w:r>
      <w:r w:rsidRPr="003D3BD3">
        <w:rPr>
          <w:rFonts w:ascii="MS Sans Serif" w:eastAsia="宋体" w:hAnsi="MS Sans Serif" w:cs="Arial"/>
          <w:color w:val="333333"/>
          <w:kern w:val="0"/>
          <w:sz w:val="18"/>
          <w:szCs w:val="18"/>
        </w:rPr>
        <w:t xml:space="preserve"> (3)</w:t>
      </w:r>
      <w:r w:rsidRPr="003D3BD3">
        <w:rPr>
          <w:rFonts w:ascii="MS Sans Serif" w:eastAsia="宋体" w:hAnsi="MS Sans Serif" w:cs="Arial"/>
          <w:color w:val="333333"/>
          <w:kern w:val="0"/>
          <w:sz w:val="18"/>
          <w:szCs w:val="18"/>
        </w:rPr>
        <w:t>本许可协议或与公司对</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、商品广告内容的读取和使用的终止或暂停。</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14. </w:t>
      </w:r>
      <w:r w:rsidRPr="003D3BD3">
        <w:rPr>
          <w:rFonts w:ascii="MS Sans Serif" w:eastAsia="宋体" w:hAnsi="MS Sans Serif" w:cs="Arial"/>
          <w:color w:val="333333"/>
          <w:kern w:val="0"/>
          <w:sz w:val="18"/>
          <w:szCs w:val="18"/>
        </w:rPr>
        <w:t>纠纷</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w:t>
      </w:r>
      <w:r w:rsidRPr="003D3BD3">
        <w:rPr>
          <w:rFonts w:ascii="MS Sans Serif" w:eastAsia="宋体" w:hAnsi="MS Sans Serif" w:cs="Arial"/>
          <w:color w:val="333333"/>
          <w:kern w:val="0"/>
          <w:sz w:val="18"/>
          <w:szCs w:val="18"/>
        </w:rPr>
        <w:t>与</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商品广告内容或本许可协议有关的所有纠纷均提交上海市长宁区法院诉讼解决，公司同意接受该法院的排他性管辖。本协议及所有的纠纷适用中国法律，但法律冲突规范除外。即使本协议有相反规定，对于实际上的或指称的侵犯携程或其他人的知识产权，携程可以在任何有管辖权的法院申请禁制令或其它救济。公司进一步承认和同意，携程对</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、商品广告内容的权利是特殊、独特和非同一般的，使其有特别的价值，因之而遭受的损失是不能量化计算的，故金钱的赔偿可能不足以补偿该损失。</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15. </w:t>
      </w:r>
      <w:r w:rsidRPr="003D3BD3">
        <w:rPr>
          <w:rFonts w:ascii="MS Sans Serif" w:eastAsia="宋体" w:hAnsi="MS Sans Serif" w:cs="Arial"/>
          <w:color w:val="333333"/>
          <w:kern w:val="0"/>
          <w:sz w:val="18"/>
          <w:szCs w:val="18"/>
        </w:rPr>
        <w:t>其它</w:t>
      </w:r>
      <w:r w:rsidRPr="003D3BD3">
        <w:rPr>
          <w:rFonts w:ascii="MS Sans Serif" w:eastAsia="宋体" w:hAnsi="MS Sans Serif" w:cs="Arial"/>
          <w:color w:val="333333"/>
          <w:kern w:val="0"/>
          <w:sz w:val="18"/>
          <w:szCs w:val="18"/>
        </w:rPr>
        <w:br/>
      </w:r>
      <w:r w:rsidRPr="003D3BD3">
        <w:rPr>
          <w:rFonts w:ascii="MS Sans Serif" w:eastAsia="宋体" w:hAnsi="MS Sans Serif" w:cs="Arial"/>
          <w:color w:val="333333"/>
          <w:kern w:val="0"/>
          <w:sz w:val="18"/>
          <w:szCs w:val="18"/>
        </w:rPr>
        <w:br/>
        <w:t xml:space="preserve">         </w:t>
      </w:r>
      <w:r w:rsidRPr="003D3BD3">
        <w:rPr>
          <w:rFonts w:ascii="MS Sans Serif" w:eastAsia="宋体" w:hAnsi="MS Sans Serif" w:cs="Arial"/>
          <w:color w:val="333333"/>
          <w:kern w:val="0"/>
          <w:sz w:val="18"/>
          <w:szCs w:val="18"/>
        </w:rPr>
        <w:t>公司承认并同意，携程和携程的关联企业可以在任何时间（直接或间接地）运营与公司的应用程序相似或与之存在竞争的网站或应用程序。未经携程事先书面批准，公司不能转让本许可协议，不论是作为法律规定的结果还是通过其它方式。以该限制为准，本许可协议拘束双方及其各自继承人或受让人，为其受益并可对其执行。携程未要求公司严格履行本许可协议任何条款时，不构成携程放弃以后要求执行该规定或本协议其它规定的权利。如果本许可协议与其运营文件有不一致之处，以本许可协议为准。如果公司参与携程的网站联盟计划，当本许可协议与携程旅行网分销联盟合作协议有不一致之处时，以携程旅行网分销联盟合作协议为准；但有关公司对</w:t>
      </w:r>
      <w:r w:rsidRPr="003D3BD3">
        <w:rPr>
          <w:rFonts w:ascii="MS Sans Serif" w:eastAsia="宋体" w:hAnsi="MS Sans Serif" w:cs="Arial"/>
          <w:color w:val="333333"/>
          <w:kern w:val="0"/>
          <w:sz w:val="18"/>
          <w:szCs w:val="18"/>
        </w:rPr>
        <w:t>API</w:t>
      </w:r>
      <w:r w:rsidRPr="003D3BD3">
        <w:rPr>
          <w:rFonts w:ascii="MS Sans Serif" w:eastAsia="宋体" w:hAnsi="MS Sans Serif" w:cs="Arial"/>
          <w:color w:val="333333"/>
          <w:kern w:val="0"/>
          <w:sz w:val="18"/>
          <w:szCs w:val="18"/>
        </w:rPr>
        <w:t>、商品广告内容的使用方面则以本许可协议为准。本许可协议中使用的</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包括</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和</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例如</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二词均各指</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包括但不限于</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和</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例如但不限于</w:t>
      </w:r>
      <w:r w:rsidRPr="003D3BD3">
        <w:rPr>
          <w:rFonts w:ascii="MS Sans Serif" w:eastAsia="宋体" w:hAnsi="MS Sans Serif" w:cs="Arial"/>
          <w:color w:val="333333"/>
          <w:kern w:val="0"/>
          <w:sz w:val="18"/>
          <w:szCs w:val="18"/>
        </w:rPr>
        <w:t>”</w:t>
      </w:r>
      <w:r w:rsidRPr="003D3BD3">
        <w:rPr>
          <w:rFonts w:ascii="MS Sans Serif" w:eastAsia="宋体" w:hAnsi="MS Sans Serif" w:cs="Arial"/>
          <w:color w:val="333333"/>
          <w:kern w:val="0"/>
          <w:sz w:val="18"/>
          <w:szCs w:val="18"/>
        </w:rPr>
        <w:t>。携程根据本协议做出的决定或更新、携程可以采取的任何行动，以及携程做出的批准，均由携程完全自主地做出或采取。</w:t>
      </w:r>
    </w:p>
    <w:p w:rsidR="00A06C44" w:rsidRPr="003D3BD3" w:rsidRDefault="00A06C44">
      <w:pPr>
        <w:rPr>
          <w:rFonts w:hint="eastAsia"/>
        </w:rPr>
      </w:pPr>
    </w:p>
    <w:sectPr w:rsidR="00A06C44" w:rsidRPr="003D3BD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6C44" w:rsidRDefault="00A06C44" w:rsidP="003D3BD3">
      <w:r>
        <w:separator/>
      </w:r>
    </w:p>
  </w:endnote>
  <w:endnote w:type="continuationSeparator" w:id="1">
    <w:p w:rsidR="00A06C44" w:rsidRDefault="00A06C44" w:rsidP="003D3BD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MS Sans Serif">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20002A87" w:usb1="80000000" w:usb2="00000008"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6C44" w:rsidRDefault="00A06C44" w:rsidP="003D3BD3">
      <w:r>
        <w:separator/>
      </w:r>
    </w:p>
  </w:footnote>
  <w:footnote w:type="continuationSeparator" w:id="1">
    <w:p w:rsidR="00A06C44" w:rsidRDefault="00A06C44" w:rsidP="003D3BD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D3BD3"/>
    <w:rsid w:val="003D3BD3"/>
    <w:rsid w:val="00A06C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D3B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D3BD3"/>
    <w:rPr>
      <w:sz w:val="18"/>
      <w:szCs w:val="18"/>
    </w:rPr>
  </w:style>
  <w:style w:type="paragraph" w:styleId="a4">
    <w:name w:val="footer"/>
    <w:basedOn w:val="a"/>
    <w:link w:val="Char0"/>
    <w:uiPriority w:val="99"/>
    <w:semiHidden/>
    <w:unhideWhenUsed/>
    <w:rsid w:val="003D3BD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D3BD3"/>
    <w:rPr>
      <w:sz w:val="18"/>
      <w:szCs w:val="18"/>
    </w:rPr>
  </w:style>
  <w:style w:type="character" w:styleId="a5">
    <w:name w:val="Strong"/>
    <w:basedOn w:val="a0"/>
    <w:uiPriority w:val="22"/>
    <w:qFormat/>
    <w:rsid w:val="003D3BD3"/>
    <w:rPr>
      <w:b/>
      <w:bCs/>
    </w:rPr>
  </w:style>
</w:styles>
</file>

<file path=word/webSettings.xml><?xml version="1.0" encoding="utf-8"?>
<w:webSettings xmlns:r="http://schemas.openxmlformats.org/officeDocument/2006/relationships" xmlns:w="http://schemas.openxmlformats.org/wordprocessingml/2006/main">
  <w:divs>
    <w:div w:id="633293250">
      <w:bodyDiv w:val="1"/>
      <w:marLeft w:val="0"/>
      <w:marRight w:val="0"/>
      <w:marTop w:val="0"/>
      <w:marBottom w:val="0"/>
      <w:divBdr>
        <w:top w:val="none" w:sz="0" w:space="0" w:color="auto"/>
        <w:left w:val="none" w:sz="0" w:space="0" w:color="auto"/>
        <w:bottom w:val="none" w:sz="0" w:space="0" w:color="auto"/>
        <w:right w:val="none" w:sz="0" w:space="0" w:color="auto"/>
      </w:divBdr>
      <w:divsChild>
        <w:div w:id="1187451266">
          <w:marLeft w:val="0"/>
          <w:marRight w:val="0"/>
          <w:marTop w:val="136"/>
          <w:marBottom w:val="0"/>
          <w:divBdr>
            <w:top w:val="none" w:sz="0" w:space="0" w:color="auto"/>
            <w:left w:val="none" w:sz="0" w:space="0" w:color="auto"/>
            <w:bottom w:val="none" w:sz="0" w:space="0" w:color="auto"/>
            <w:right w:val="none" w:sz="0" w:space="0" w:color="auto"/>
          </w:divBdr>
          <w:divsChild>
            <w:div w:id="7756641">
              <w:marLeft w:val="0"/>
              <w:marRight w:val="0"/>
              <w:marTop w:val="0"/>
              <w:marBottom w:val="0"/>
              <w:divBdr>
                <w:top w:val="none" w:sz="0" w:space="0" w:color="auto"/>
                <w:left w:val="none" w:sz="0" w:space="0" w:color="auto"/>
                <w:bottom w:val="none" w:sz="0" w:space="0" w:color="auto"/>
                <w:right w:val="none" w:sz="0" w:space="0" w:color="auto"/>
              </w:divBdr>
              <w:divsChild>
                <w:div w:id="406808887">
                  <w:marLeft w:val="0"/>
                  <w:marRight w:val="0"/>
                  <w:marTop w:val="0"/>
                  <w:marBottom w:val="272"/>
                  <w:divBdr>
                    <w:top w:val="none" w:sz="0" w:space="0" w:color="CCCCCC"/>
                    <w:left w:val="none" w:sz="0" w:space="0" w:color="CCCCCC"/>
                    <w:bottom w:val="single" w:sz="6" w:space="7" w:color="CCCCCC"/>
                    <w:right w:val="none" w:sz="0" w:space="0" w:color="CCCCCC"/>
                  </w:divBdr>
                  <w:divsChild>
                    <w:div w:id="2034770193">
                      <w:marLeft w:val="0"/>
                      <w:marRight w:val="0"/>
                      <w:marTop w:val="0"/>
                      <w:marBottom w:val="0"/>
                      <w:divBdr>
                        <w:top w:val="none" w:sz="0" w:space="0" w:color="auto"/>
                        <w:left w:val="none" w:sz="0" w:space="0" w:color="auto"/>
                        <w:bottom w:val="none" w:sz="0" w:space="0" w:color="auto"/>
                        <w:right w:val="none" w:sz="0" w:space="0" w:color="auto"/>
                      </w:divBdr>
                      <w:divsChild>
                        <w:div w:id="1589926594">
                          <w:marLeft w:val="0"/>
                          <w:marRight w:val="0"/>
                          <w:marTop w:val="0"/>
                          <w:marBottom w:val="0"/>
                          <w:divBdr>
                            <w:top w:val="none" w:sz="0" w:space="0" w:color="auto"/>
                            <w:left w:val="none" w:sz="0" w:space="0" w:color="auto"/>
                            <w:bottom w:val="none" w:sz="0" w:space="0" w:color="auto"/>
                            <w:right w:val="none" w:sz="0" w:space="0" w:color="auto"/>
                          </w:divBdr>
                          <w:divsChild>
                            <w:div w:id="511720481">
                              <w:marLeft w:val="0"/>
                              <w:marRight w:val="0"/>
                              <w:marTop w:val="0"/>
                              <w:marBottom w:val="0"/>
                              <w:divBdr>
                                <w:top w:val="none" w:sz="0" w:space="0" w:color="auto"/>
                                <w:left w:val="none" w:sz="0" w:space="0" w:color="auto"/>
                                <w:bottom w:val="none" w:sz="0" w:space="0" w:color="auto"/>
                                <w:right w:val="none" w:sz="0" w:space="0" w:color="auto"/>
                              </w:divBdr>
                              <w:divsChild>
                                <w:div w:id="1753817558">
                                  <w:marLeft w:val="0"/>
                                  <w:marRight w:val="0"/>
                                  <w:marTop w:val="0"/>
                                  <w:marBottom w:val="0"/>
                                  <w:divBdr>
                                    <w:top w:val="none" w:sz="0" w:space="0" w:color="auto"/>
                                    <w:left w:val="none" w:sz="0" w:space="0" w:color="auto"/>
                                    <w:bottom w:val="none" w:sz="0" w:space="0" w:color="auto"/>
                                    <w:right w:val="none" w:sz="0" w:space="0" w:color="auto"/>
                                  </w:divBdr>
                                  <w:divsChild>
                                    <w:div w:id="12646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3868836">
      <w:bodyDiv w:val="1"/>
      <w:marLeft w:val="0"/>
      <w:marRight w:val="0"/>
      <w:marTop w:val="0"/>
      <w:marBottom w:val="0"/>
      <w:divBdr>
        <w:top w:val="none" w:sz="0" w:space="0" w:color="auto"/>
        <w:left w:val="none" w:sz="0" w:space="0" w:color="auto"/>
        <w:bottom w:val="none" w:sz="0" w:space="0" w:color="auto"/>
        <w:right w:val="none" w:sz="0" w:space="0" w:color="auto"/>
      </w:divBdr>
      <w:divsChild>
        <w:div w:id="2056198717">
          <w:marLeft w:val="0"/>
          <w:marRight w:val="0"/>
          <w:marTop w:val="136"/>
          <w:marBottom w:val="0"/>
          <w:divBdr>
            <w:top w:val="none" w:sz="0" w:space="0" w:color="auto"/>
            <w:left w:val="none" w:sz="0" w:space="0" w:color="auto"/>
            <w:bottom w:val="none" w:sz="0" w:space="0" w:color="auto"/>
            <w:right w:val="none" w:sz="0" w:space="0" w:color="auto"/>
          </w:divBdr>
          <w:divsChild>
            <w:div w:id="18510642">
              <w:marLeft w:val="0"/>
              <w:marRight w:val="0"/>
              <w:marTop w:val="0"/>
              <w:marBottom w:val="0"/>
              <w:divBdr>
                <w:top w:val="none" w:sz="0" w:space="0" w:color="auto"/>
                <w:left w:val="none" w:sz="0" w:space="0" w:color="auto"/>
                <w:bottom w:val="none" w:sz="0" w:space="0" w:color="auto"/>
                <w:right w:val="none" w:sz="0" w:space="0" w:color="auto"/>
              </w:divBdr>
              <w:divsChild>
                <w:div w:id="1902793096">
                  <w:marLeft w:val="0"/>
                  <w:marRight w:val="0"/>
                  <w:marTop w:val="0"/>
                  <w:marBottom w:val="0"/>
                  <w:divBdr>
                    <w:top w:val="none" w:sz="0" w:space="0" w:color="auto"/>
                    <w:left w:val="none" w:sz="0" w:space="0" w:color="auto"/>
                    <w:bottom w:val="none" w:sz="0" w:space="0" w:color="auto"/>
                    <w:right w:val="none" w:sz="0" w:space="0" w:color="auto"/>
                  </w:divBdr>
                  <w:divsChild>
                    <w:div w:id="2146314199">
                      <w:marLeft w:val="0"/>
                      <w:marRight w:val="0"/>
                      <w:marTop w:val="0"/>
                      <w:marBottom w:val="0"/>
                      <w:divBdr>
                        <w:top w:val="none" w:sz="0" w:space="0" w:color="auto"/>
                        <w:left w:val="none" w:sz="0" w:space="0" w:color="auto"/>
                        <w:bottom w:val="none" w:sz="0" w:space="0" w:color="auto"/>
                        <w:right w:val="none" w:sz="0" w:space="0" w:color="auto"/>
                      </w:divBdr>
                      <w:divsChild>
                        <w:div w:id="838696288">
                          <w:marLeft w:val="0"/>
                          <w:marRight w:val="0"/>
                          <w:marTop w:val="0"/>
                          <w:marBottom w:val="0"/>
                          <w:divBdr>
                            <w:top w:val="none" w:sz="0" w:space="0" w:color="auto"/>
                            <w:left w:val="none" w:sz="0" w:space="0" w:color="auto"/>
                            <w:bottom w:val="none" w:sz="0" w:space="0" w:color="auto"/>
                            <w:right w:val="none" w:sz="0" w:space="0" w:color="auto"/>
                          </w:divBdr>
                          <w:divsChild>
                            <w:div w:id="80417134">
                              <w:marLeft w:val="0"/>
                              <w:marRight w:val="0"/>
                              <w:marTop w:val="0"/>
                              <w:marBottom w:val="0"/>
                              <w:divBdr>
                                <w:top w:val="none" w:sz="0" w:space="0" w:color="auto"/>
                                <w:left w:val="none" w:sz="0" w:space="0" w:color="auto"/>
                                <w:bottom w:val="none" w:sz="0" w:space="0" w:color="auto"/>
                                <w:right w:val="none" w:sz="0" w:space="0" w:color="auto"/>
                              </w:divBdr>
                              <w:divsChild>
                                <w:div w:id="1246694381">
                                  <w:marLeft w:val="0"/>
                                  <w:marRight w:val="0"/>
                                  <w:marTop w:val="0"/>
                                  <w:marBottom w:val="0"/>
                                  <w:divBdr>
                                    <w:top w:val="none" w:sz="0" w:space="0" w:color="auto"/>
                                    <w:left w:val="none" w:sz="0" w:space="0" w:color="auto"/>
                                    <w:bottom w:val="none" w:sz="0" w:space="0" w:color="auto"/>
                                    <w:right w:val="none" w:sz="0" w:space="0" w:color="auto"/>
                                  </w:divBdr>
                                  <w:divsChild>
                                    <w:div w:id="5459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1347</Words>
  <Characters>7679</Characters>
  <Application>Microsoft Office Word</Application>
  <DocSecurity>0</DocSecurity>
  <Lines>63</Lines>
  <Paragraphs>18</Paragraphs>
  <ScaleCrop>false</ScaleCrop>
  <Company>微软中国</Company>
  <LinksUpToDate>false</LinksUpToDate>
  <CharactersWithSpaces>9008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2014-06-23T07:24:00Z</dcterms:created>
  <dcterms:modified xsi:type="dcterms:W3CDTF">2014-06-23T07:25:00Z</dcterms:modified>
</cp:coreProperties>
</file>