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A256" w14:textId="7EC30A39" w:rsidR="00D41175" w:rsidRDefault="009E7683">
      <w:r>
        <w:t>THIS DOCUMENT CONTAINS CHARLIE’S WORK</w:t>
      </w:r>
    </w:p>
    <w:sectPr w:rsidR="00D4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LIwMjIzMTUxMzNX0lEKTi0uzszPAykwrAUAywzQdiwAAAA="/>
  </w:docVars>
  <w:rsids>
    <w:rsidRoot w:val="00482F91"/>
    <w:rsid w:val="00482F91"/>
    <w:rsid w:val="009E7683"/>
    <w:rsid w:val="00D4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D96E"/>
  <w15:chartTrackingRefBased/>
  <w15:docId w15:val="{CED1BC30-7327-4908-B1FA-C025E172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Charlie Renton-Deans</cp:lastModifiedBy>
  <cp:revision>2</cp:revision>
  <dcterms:created xsi:type="dcterms:W3CDTF">2021-05-13T20:53:00Z</dcterms:created>
  <dcterms:modified xsi:type="dcterms:W3CDTF">2021-05-13T20:53:00Z</dcterms:modified>
</cp:coreProperties>
</file>