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S.No.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040DBEE6" w14:textId="05C5B24B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1E61360E" w14:textId="4C121435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6910DC99" w14:textId="77777777" w:rsidTr="0021223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912B7AF" w14:textId="491AF407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1E1D90D0" w14:textId="1FCB878A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initial position of each agent can </w:t>
            </w:r>
            <w:bookmarkStart w:id="2" w:name="_GoBack"/>
            <w:bookmarkEnd w:id="2"/>
            <w:r>
              <w:rPr>
                <w:rFonts w:ascii="Arial" w:hAnsi="Arial" w:cs="Arial"/>
                <w:sz w:val="22"/>
                <w:szCs w:val="22"/>
              </w:rPr>
              <w:t>be set up.</w:t>
            </w:r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58D8B4E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39A28953" w14:textId="7EEABE0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B55EC8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3BE144CC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4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9794606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  <w:r w:rsidR="00E43887">
              <w:rPr>
                <w:rFonts w:ascii="Arial" w:hAnsi="Arial" w:cs="Arial"/>
                <w:sz w:val="22"/>
                <w:szCs w:val="22"/>
              </w:rPr>
              <w:t>, Sheng Zhang</w:t>
            </w:r>
          </w:p>
        </w:tc>
        <w:tc>
          <w:tcPr>
            <w:tcW w:w="1332" w:type="dxa"/>
          </w:tcPr>
          <w:p w14:paraId="049E6358" w14:textId="2398D97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794D9192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5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2813F794" w:rsidR="005209F7" w:rsidRPr="000956BB" w:rsidRDefault="00537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4C329000" w14:textId="6B7E4597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4ACB335B" w14:textId="4FA0246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7E7F2958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6BEAC53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40B48233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2214FC40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4A395A56" w:rsidR="005209F7" w:rsidRPr="00BB71D3" w:rsidRDefault="005209F7" w:rsidP="006C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</w:t>
            </w:r>
            <w:r w:rsidR="006C2480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5783874F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D8C20D" w14:textId="448DBEF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6A99607C" w14:textId="3518B6F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69265EF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1A446050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102F96D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7592051D" w:rsidR="005209F7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1251A2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33E2AE45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CBB8F8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4F157BF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E46A263" w14:textId="5BAC2BAE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16D0755A" w14:textId="6BC3946A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5632B8D0" w14:textId="3368E761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E8E976" w14:textId="1690FB5D" w:rsidR="005209F7" w:rsidRPr="00F0400F" w:rsidRDefault="005209F7" w:rsidP="00F0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know that for a particular node, which agents have visited it and how many times each agent has visited it</w:t>
            </w:r>
          </w:p>
        </w:tc>
        <w:tc>
          <w:tcPr>
            <w:tcW w:w="1843" w:type="dxa"/>
          </w:tcPr>
          <w:p w14:paraId="6C515544" w14:textId="33D0FA65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07410638" w14:textId="1E2606E1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985733" w14:textId="1EE99F98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 Gu</w:t>
            </w:r>
          </w:p>
        </w:tc>
        <w:tc>
          <w:tcPr>
            <w:tcW w:w="1332" w:type="dxa"/>
          </w:tcPr>
          <w:p w14:paraId="43563CF5" w14:textId="534C5D12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161219"/>
    <w:rsid w:val="0017787E"/>
    <w:rsid w:val="001F7DFC"/>
    <w:rsid w:val="0021223B"/>
    <w:rsid w:val="00245C99"/>
    <w:rsid w:val="002B1ECA"/>
    <w:rsid w:val="003364C5"/>
    <w:rsid w:val="003566E7"/>
    <w:rsid w:val="0039090E"/>
    <w:rsid w:val="003A6674"/>
    <w:rsid w:val="00407A03"/>
    <w:rsid w:val="00420DC6"/>
    <w:rsid w:val="005209F7"/>
    <w:rsid w:val="00537932"/>
    <w:rsid w:val="005C7126"/>
    <w:rsid w:val="00600295"/>
    <w:rsid w:val="0065746D"/>
    <w:rsid w:val="006C2480"/>
    <w:rsid w:val="007930DA"/>
    <w:rsid w:val="007D3899"/>
    <w:rsid w:val="007E6233"/>
    <w:rsid w:val="00817590"/>
    <w:rsid w:val="009C7D36"/>
    <w:rsid w:val="00A642B2"/>
    <w:rsid w:val="00AD03F0"/>
    <w:rsid w:val="00AD2DAC"/>
    <w:rsid w:val="00B55566"/>
    <w:rsid w:val="00B574A5"/>
    <w:rsid w:val="00BB71D3"/>
    <w:rsid w:val="00C06EF1"/>
    <w:rsid w:val="00C51106"/>
    <w:rsid w:val="00C956CB"/>
    <w:rsid w:val="00CE334B"/>
    <w:rsid w:val="00D4051F"/>
    <w:rsid w:val="00D423CF"/>
    <w:rsid w:val="00D82662"/>
    <w:rsid w:val="00DA5B0D"/>
    <w:rsid w:val="00E122CA"/>
    <w:rsid w:val="00E43887"/>
    <w:rsid w:val="00E7322D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6-3">
    <w:name w:val="Grid Table 6 Colorful Accent 3"/>
    <w:basedOn w:val="a1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5">
    <w:name w:val="List Table 3 Accent 5"/>
    <w:basedOn w:val="a1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1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248</Words>
  <Characters>1418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29</cp:revision>
  <dcterms:created xsi:type="dcterms:W3CDTF">2017-01-29T06:04:00Z</dcterms:created>
  <dcterms:modified xsi:type="dcterms:W3CDTF">2017-01-31T07:34:00Z</dcterms:modified>
</cp:coreProperties>
</file>