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0B51" w:rsidRP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5399A">
        <w:rPr>
          <w:rFonts w:ascii="Arial" w:hAnsi="Arial" w:cs="Arial"/>
          <w:b/>
          <w:sz w:val="24"/>
          <w:szCs w:val="24"/>
        </w:rPr>
        <w:t>ESCOLA TÉCNICA ESTADUAL (ETEC)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5399A">
        <w:rPr>
          <w:rFonts w:ascii="Arial" w:hAnsi="Arial" w:cs="Arial"/>
          <w:b/>
          <w:sz w:val="24"/>
          <w:szCs w:val="24"/>
        </w:rPr>
        <w:t>ETEC DE EMBU</w:t>
      </w:r>
      <w:r>
        <w:rPr>
          <w:rFonts w:ascii="Arial" w:hAnsi="Arial" w:cs="Arial"/>
          <w:b/>
          <w:sz w:val="24"/>
          <w:szCs w:val="24"/>
        </w:rPr>
        <w:t xml:space="preserve"> DAS ARTES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TÉCNICO EM DESENVOLVIMENTO DE SISTEMAS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4009AA" w:rsidRDefault="004009A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75399A" w:rsidRP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5399A">
        <w:rPr>
          <w:rFonts w:ascii="Arial" w:hAnsi="Arial" w:cs="Arial"/>
          <w:sz w:val="24"/>
          <w:szCs w:val="24"/>
        </w:rPr>
        <w:t>LUCAS SO</w:t>
      </w:r>
      <w:r>
        <w:rPr>
          <w:rFonts w:ascii="Arial" w:hAnsi="Arial" w:cs="Arial"/>
          <w:sz w:val="24"/>
          <w:szCs w:val="24"/>
        </w:rPr>
        <w:t>M</w:t>
      </w:r>
      <w:r w:rsidRPr="0075399A">
        <w:rPr>
          <w:rFonts w:ascii="Arial" w:hAnsi="Arial" w:cs="Arial"/>
          <w:sz w:val="24"/>
          <w:szCs w:val="24"/>
        </w:rPr>
        <w:t>OGYI DAS VIRGENS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P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5399A">
        <w:rPr>
          <w:rFonts w:ascii="Arial" w:hAnsi="Arial" w:cs="Arial"/>
          <w:b/>
          <w:sz w:val="24"/>
          <w:szCs w:val="24"/>
        </w:rPr>
        <w:t>TRABALHO DE TESTE</w:t>
      </w:r>
    </w:p>
    <w:p w:rsidR="0075399A" w:rsidRP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5399A">
        <w:rPr>
          <w:rFonts w:ascii="Arial" w:hAnsi="Arial" w:cs="Arial"/>
          <w:sz w:val="24"/>
          <w:szCs w:val="24"/>
        </w:rPr>
        <w:t>Olha que legal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75399A">
      <w:pPr>
        <w:spacing w:line="360" w:lineRule="auto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EMBU DAS ARTES – SP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:rsidR="0075399A" w:rsidRDefault="0075399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LUCAS SOMOGYI DAS VIRGENS</w:t>
      </w:r>
    </w:p>
    <w:p w:rsidR="004009AA" w:rsidRDefault="004009A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4009A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Pr="0075399A" w:rsidRDefault="0075399A" w:rsidP="0075399A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5399A">
        <w:rPr>
          <w:rFonts w:ascii="Arial" w:hAnsi="Arial" w:cs="Arial"/>
          <w:b/>
          <w:sz w:val="24"/>
          <w:szCs w:val="24"/>
        </w:rPr>
        <w:t>TRABALHO DE TESTE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5399A">
        <w:rPr>
          <w:rFonts w:ascii="Arial" w:hAnsi="Arial" w:cs="Arial"/>
          <w:sz w:val="24"/>
          <w:szCs w:val="24"/>
        </w:rPr>
        <w:t>Olha que legal</w:t>
      </w:r>
    </w:p>
    <w:p w:rsidR="004009A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4009AA">
      <w:pPr>
        <w:spacing w:line="360" w:lineRule="auto"/>
        <w:rPr>
          <w:rFonts w:ascii="Arial" w:hAnsi="Arial" w:cs="Arial"/>
          <w:sz w:val="24"/>
          <w:szCs w:val="24"/>
        </w:rPr>
      </w:pPr>
    </w:p>
    <w:p w:rsidR="0075399A" w:rsidRDefault="0075399A" w:rsidP="004009AA">
      <w:pPr>
        <w:spacing w:line="360" w:lineRule="auto"/>
        <w:ind w:left="49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apresentado à Escola Técnica Estadual (ETEC)</w:t>
      </w:r>
    </w:p>
    <w:p w:rsidR="0075399A" w:rsidRDefault="0075399A" w:rsidP="004009AA">
      <w:pPr>
        <w:spacing w:line="360" w:lineRule="auto"/>
        <w:ind w:left="49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ETEC de Embu das Artes, como requisito parcial para obtenção do título de Técnico em Desenvolvimento de Sistemas.</w:t>
      </w:r>
    </w:p>
    <w:p w:rsidR="0075399A" w:rsidRDefault="0075399A" w:rsidP="004009AA">
      <w:pPr>
        <w:spacing w:line="360" w:lineRule="auto"/>
        <w:ind w:left="4956"/>
        <w:rPr>
          <w:rFonts w:ascii="Arial" w:hAnsi="Arial" w:cs="Arial"/>
          <w:sz w:val="24"/>
          <w:szCs w:val="24"/>
        </w:rPr>
      </w:pPr>
    </w:p>
    <w:p w:rsidR="0075399A" w:rsidRDefault="0075399A" w:rsidP="004009AA">
      <w:pPr>
        <w:spacing w:line="360" w:lineRule="auto"/>
        <w:ind w:left="49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</w:t>
      </w:r>
      <w:r w:rsidR="004009AA">
        <w:rPr>
          <w:rFonts w:ascii="Arial" w:hAnsi="Arial" w:cs="Arial"/>
          <w:sz w:val="24"/>
          <w:szCs w:val="24"/>
        </w:rPr>
        <w:t>: Márcio Batista</w:t>
      </w: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75399A" w:rsidRPr="0075399A" w:rsidRDefault="0075399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009A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EMBU DAS ARTES - SP</w:t>
      </w:r>
    </w:p>
    <w:p w:rsidR="0075399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2026</w:t>
      </w:r>
    </w:p>
    <w:p w:rsidR="004009AA" w:rsidRPr="0075399A" w:rsidRDefault="004009AA" w:rsidP="0075399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4009AA" w:rsidRPr="0075399A" w:rsidSect="0075399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9A"/>
    <w:rsid w:val="003B02EE"/>
    <w:rsid w:val="004009AA"/>
    <w:rsid w:val="0075399A"/>
    <w:rsid w:val="00B400E4"/>
    <w:rsid w:val="00B7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8D1FE"/>
  <w15:chartTrackingRefBased/>
  <w15:docId w15:val="{CBA4BD3A-FABA-4BC2-99A2-ACAF354B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75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2026-04-24T00:37:00Z</dcterms:created>
  <dcterms:modified xsi:type="dcterms:W3CDTF">2026-04-24T00:56:00Z</dcterms:modified>
</cp:coreProperties>
</file>