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Toc321147149" w:displacedByCustomXml="next"/>
    <w:bookmarkStart w:id="1" w:name="_Toc318188227" w:displacedByCustomXml="next"/>
    <w:bookmarkStart w:id="2" w:name="_Toc318188327" w:displacedByCustomXml="next"/>
    <w:bookmarkStart w:id="3" w:name="_Toc318189312" w:displacedByCustomXml="next"/>
    <w:bookmarkStart w:id="4" w:name="_Toc321147011" w:displacedByCustomXml="next"/>
    <w:sdt>
      <w:sdtPr>
        <w:rPr>
          <w:color w:val="595959" w:themeColor="text1" w:themeTint="A6"/>
          <w:sz w:val="24"/>
        </w:rPr>
        <w:id w:val="-11916493"/>
        <w:docPartObj>
          <w:docPartGallery w:val="Cover Pages"/>
          <w:docPartUnique/>
        </w:docPartObj>
      </w:sdtPr>
      <w:sdtEndPr>
        <w:rPr>
          <w:rStyle w:val="Cardettulo1"/>
          <w:rFonts w:asciiTheme="majorHAnsi" w:eastAsiaTheme="majorEastAsia" w:hAnsiTheme="majorHAnsi" w:cstheme="majorBidi"/>
          <w:color w:val="00A0B8" w:themeColor="accent1"/>
          <w:sz w:val="30"/>
        </w:rPr>
      </w:sdtEndPr>
      <w:sdtContent>
        <w:p w:rsidR="00CF73BE" w:rsidRDefault="00CF73BE">
          <w:pPr>
            <w:pStyle w:val="Semespaamento"/>
            <w:rPr>
              <w:sz w:val="24"/>
            </w:rPr>
          </w:pPr>
        </w:p>
        <w:p w:rsidR="00CF73BE" w:rsidRDefault="00B93260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0">
                <wp:simplePos x="0" y="0"/>
                <wp:positionH relativeFrom="margin">
                  <wp:posOffset>-349885</wp:posOffset>
                </wp:positionH>
                <wp:positionV relativeFrom="margin">
                  <wp:posOffset>948690</wp:posOffset>
                </wp:positionV>
                <wp:extent cx="6334125" cy="4222750"/>
                <wp:effectExtent l="266700" t="266700" r="276225" b="273050"/>
                <wp:wrapSquare wrapText="bothSides"/>
                <wp:docPr id="2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34125" cy="42227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 w="254000" cap="rnd">
                          <a:solidFill>
                            <a:srgbClr val="FFFFFF"/>
                          </a:solidFill>
                        </a:ln>
                        <a:effectLst>
                          <a:outerShdw blurRad="152400" algn="tl" rotWithShape="0">
                            <a:srgbClr val="000000">
                              <a:alpha val="25000"/>
                            </a:srgbClr>
                          </a:outerShdw>
                        </a:effectLst>
                        <a:scene3d>
                          <a:camera prst="orthographicFront"/>
                          <a:lightRig rig="twoPt" dir="t">
                            <a:rot lat="0" lon="0" rev="7800000"/>
                          </a:lightRig>
                        </a:scene3d>
                        <a:sp3d contourW="6350">
                          <a:bevelT w="6350" h="6350"/>
                          <a:contourClr>
                            <a:srgbClr val="C0C0C0"/>
                          </a:contourClr>
                        </a:sp3d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CF73BE" w:rsidRDefault="00B93260">
          <w:pPr>
            <w:rPr>
              <w:rStyle w:val="Cardettulo1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0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7780927</wp:posOffset>
                    </wp:positionV>
                    <wp:extent cx="3943350" cy="265176"/>
                    <wp:effectExtent l="0" t="0" r="0" b="0"/>
                    <wp:wrapSquare wrapText="bothSides"/>
                    <wp:docPr id="20" name="Caixa de Texto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43350" cy="26517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F73BE" w:rsidRDefault="00765B91">
                                <w:pPr>
                                  <w:pStyle w:val="Informaesdocontato"/>
                                </w:pPr>
                                <w:sdt>
                                  <w:sdtPr>
                                    <w:alias w:val="Nome"/>
                                    <w:tag w:val=""/>
                                    <w:id w:val="675382761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67B71">
                                      <w:t xml:space="preserve">Leandro Araújo e Lucas </w:t>
                                    </w:r>
                                    <w:proofErr w:type="spellStart"/>
                                    <w:r w:rsidR="00067B71">
                                      <w:t>Somogyi</w:t>
                                    </w:r>
                                    <w:proofErr w:type="spellEnd"/>
                                  </w:sdtContent>
                                </w:sdt>
                                <w:r w:rsidR="00CF73BE">
                                  <w:t> | </w:t>
                                </w:r>
                                <w:sdt>
                                  <w:sdtPr>
                                    <w:alias w:val="Título do curso"/>
                                    <w:tag w:val=""/>
                                    <w:id w:val="-728219936"/>
  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67B71">
                                      <w:t>DSN 1°</w:t>
                                    </w:r>
                                  </w:sdtContent>
                                </w:sdt>
                                <w:r w:rsidR="00CF73BE">
                                  <w:t> | </w:t>
                                </w:r>
                                <w:sdt>
                                  <w:sdtPr>
                                    <w:alias w:val="Data"/>
                                    <w:tag w:val=""/>
                                    <w:id w:val="2032065285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4T00:00:00Z">
                                      <w:dateFormat w:val="MMMM d, 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r w:rsidR="00067B71">
                                      <w:rPr>
                                        <w:lang w:val="en-US"/>
                                      </w:rPr>
                                      <w:t>14/05/2026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95000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0" o:spid="_x0000_s1026" type="#_x0000_t202" style="position:absolute;margin-left:0;margin-top:612.65pt;width:310.5pt;height:20.9pt;z-index:251660288;visibility:visible;mso-wrap-style:square;mso-width-percent:95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95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" o:allowoverlap="f" filled="f" stroked="f" strokeweight=".5pt">
                    <v:textbox style="mso-fit-shape-to-text:t" inset="0,,0">
                      <w:txbxContent>
                        <w:p w:rsidR="00CF73BE" w:rsidRDefault="00765B91">
                          <w:pPr>
                            <w:pStyle w:val="Informaesdocontato"/>
                          </w:pPr>
                          <w:sdt>
                            <w:sdtPr>
                              <w:alias w:val="Nome"/>
                              <w:tag w:val=""/>
                              <w:id w:val="675382761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067B71">
                                <w:t xml:space="preserve">Leandro Araújo e Lucas </w:t>
                              </w:r>
                              <w:proofErr w:type="spellStart"/>
                              <w:r w:rsidR="00067B71">
                                <w:t>Somogyi</w:t>
                              </w:r>
                              <w:proofErr w:type="spellEnd"/>
                            </w:sdtContent>
                          </w:sdt>
                          <w:r w:rsidR="00CF73BE">
                            <w:t> | </w:t>
                          </w:r>
                          <w:sdt>
                            <w:sdtPr>
                              <w:alias w:val="Título do curso"/>
                              <w:tag w:val=""/>
                              <w:id w:val="-728219936"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="00067B71">
                                <w:t>DSN 1°</w:t>
                              </w:r>
                            </w:sdtContent>
                          </w:sdt>
                          <w:r w:rsidR="00CF73BE">
                            <w:t> | </w:t>
                          </w:r>
                          <w:sdt>
                            <w:sdtPr>
                              <w:alias w:val="Data"/>
                              <w:tag w:val=""/>
                              <w:id w:val="2032065285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4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067B71">
                                <w:rPr>
                                  <w:lang w:val="en-US"/>
                                </w:rPr>
                                <w:t>14/05/2026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0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5898515</wp:posOffset>
                    </wp:positionV>
                    <wp:extent cx="3943350" cy="1325880"/>
                    <wp:effectExtent l="0" t="0" r="0" b="0"/>
                    <wp:wrapSquare wrapText="bothSides"/>
                    <wp:docPr id="21" name="Caixa de Texto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43350" cy="1325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Título"/>
                                  <w:tag w:val=""/>
                                  <w:id w:val="-97059377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:rsidR="00CF73BE" w:rsidRPr="001D0E09" w:rsidRDefault="00B93260">
                                    <w:pPr>
                                      <w:pStyle w:val="Ttulo10"/>
                                    </w:pPr>
                                    <w:r>
                                      <w:t>TRABALHO: NETUNO E SEREIAS, O RETORNO</w:t>
                                    </w:r>
                                  </w:p>
                                </w:sdtContent>
                              </w:sdt>
                              <w:p w:rsidR="00CF73BE" w:rsidRPr="001D0E09" w:rsidRDefault="00765B91">
                                <w:pPr>
                                  <w:pStyle w:val="Subttulo1"/>
                                </w:pPr>
                                <w:sdt>
                                  <w:sdtPr>
                                    <w:alias w:val="Subtítulo"/>
                                    <w:tag w:val=""/>
                                    <w:id w:val="23583468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67B71"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95000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21" o:spid="_x0000_s1027" type="#_x0000_t202" style="position:absolute;margin-left:0;margin-top:464.45pt;width:310.5pt;height:104.4pt;z-index:251661312;visibility:visible;mso-wrap-style:square;mso-width-percent:95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95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" o:allowoverlap="f" filled="f" stroked="f" strokeweight=".5pt">
                    <v:textbox style="mso-fit-shape-to-text:t" inset="0,0,0,0">
                      <w:txbxContent>
                        <w:sdt>
                          <w:sdtPr>
                            <w:alias w:val="Título"/>
                            <w:tag w:val=""/>
                            <w:id w:val="-97059377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CF73BE" w:rsidRPr="001D0E09" w:rsidRDefault="00B93260">
                              <w:pPr>
                                <w:pStyle w:val="Ttulo10"/>
                              </w:pPr>
                              <w:r>
                                <w:t>TRABALHO: NETUNO E SEREIAS, O RETORNO</w:t>
                              </w:r>
                            </w:p>
                          </w:sdtContent>
                        </w:sdt>
                        <w:p w:rsidR="00CF73BE" w:rsidRPr="001D0E09" w:rsidRDefault="00765B91">
                          <w:pPr>
                            <w:pStyle w:val="Subttulo1"/>
                          </w:pPr>
                          <w:sdt>
                            <w:sdtPr>
                              <w:alias w:val="Subtítulo"/>
                              <w:tag w:val=""/>
                              <w:id w:val="23583468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067B71"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CF73BE">
            <w:rPr>
              <w:rStyle w:val="Cardettulo1"/>
            </w:rPr>
            <w:br w:type="page"/>
          </w:r>
        </w:p>
      </w:sdtContent>
    </w:sdt>
    <w:bookmarkEnd w:id="4"/>
    <w:bookmarkEnd w:id="3"/>
    <w:bookmarkEnd w:id="2"/>
    <w:bookmarkEnd w:id="1"/>
    <w:bookmarkEnd w:id="0"/>
    <w:p w:rsidR="00067B71" w:rsidRDefault="00067B71" w:rsidP="00FB2D57">
      <w:pPr>
        <w:pStyle w:val="ttulo1"/>
      </w:pPr>
      <w:r>
        <w:rPr>
          <w:rStyle w:val="Cardettulo1"/>
        </w:rPr>
        <w:lastRenderedPageBreak/>
        <w:t>CÓDIGO DO TRAB</w:t>
      </w:r>
      <w:r w:rsidR="00FB2D57">
        <w:rPr>
          <w:rStyle w:val="Cardettulo1"/>
        </w:rPr>
        <w:t>A</w:t>
      </w:r>
      <w:r>
        <w:rPr>
          <w:rStyle w:val="Cardettulo1"/>
        </w:rPr>
        <w:t>LHO</w:t>
      </w:r>
    </w:p>
    <w:p w:rsidR="00FB2D57" w:rsidRDefault="00FB2D57" w:rsidP="00FB2D57">
      <w:pPr>
        <w:pStyle w:val="NormalWeb"/>
        <w:rPr>
          <w:sz w:val="20"/>
          <w:szCs w:val="20"/>
        </w:rPr>
      </w:pPr>
      <w:r w:rsidRPr="00FB2D57">
        <w:rPr>
          <w:rFonts w:asciiTheme="minorHAnsi" w:hAnsiTheme="minorHAnsi"/>
          <w:sz w:val="20"/>
          <w:szCs w:val="20"/>
        </w:rPr>
        <w:t>Durante a elaboração do código, enfrentamos alguns desafios e dificuldades ao longo do processo. Ainda assim, nos dedicamos ao máximo para desenvolver um trabalho organizado, buscando garantir que tanto o código quanto o layout estivessem de acordo com os padrões propostos</w:t>
      </w:r>
      <w:r w:rsidRPr="00FB2D57">
        <w:rPr>
          <w:sz w:val="20"/>
          <w:szCs w:val="20"/>
        </w:rPr>
        <w:t>.</w:t>
      </w:r>
    </w:p>
    <w:p w:rsidR="00FB2D57" w:rsidRDefault="00FB2D57" w:rsidP="00FB2D57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Código utilizado:</w:t>
      </w:r>
    </w:p>
    <w:p w:rsidR="00B93260" w:rsidRPr="00FB2D57" w:rsidRDefault="00B93260" w:rsidP="00FB2D57">
      <w:pPr>
        <w:pStyle w:val="NormalWeb"/>
        <w:rPr>
          <w:sz w:val="20"/>
          <w:szCs w:val="20"/>
        </w:rPr>
      </w:pPr>
      <w:r>
        <w:rPr>
          <w:color w:val="008000"/>
        </w:rPr>
        <w:t>/*</w:t>
      </w:r>
      <w:r>
        <w:br/>
      </w:r>
      <w:r>
        <w:rPr>
          <w:color w:val="008000"/>
        </w:rPr>
        <w:t xml:space="preserve"> * Criado por </w:t>
      </w:r>
      <w:proofErr w:type="spellStart"/>
      <w:r>
        <w:rPr>
          <w:color w:val="008000"/>
        </w:rPr>
        <w:t>SharpDevelop</w:t>
      </w:r>
      <w:proofErr w:type="spellEnd"/>
      <w:r>
        <w:rPr>
          <w:color w:val="008000"/>
        </w:rPr>
        <w:t>.</w:t>
      </w:r>
      <w:r>
        <w:br/>
      </w:r>
      <w:r>
        <w:rPr>
          <w:color w:val="008000"/>
        </w:rPr>
        <w:t> * Usuário: Alunos</w:t>
      </w:r>
      <w:r>
        <w:br/>
      </w:r>
      <w:r>
        <w:rPr>
          <w:color w:val="008000"/>
        </w:rPr>
        <w:t> * Data: 06/04/2026</w:t>
      </w:r>
      <w:r>
        <w:br/>
      </w:r>
      <w:r>
        <w:rPr>
          <w:color w:val="008000"/>
        </w:rPr>
        <w:t> * Hora: 20:12</w:t>
      </w:r>
      <w:r>
        <w:br/>
      </w:r>
      <w:r>
        <w:rPr>
          <w:color w:val="008000"/>
        </w:rPr>
        <w:t> * </w:t>
      </w:r>
      <w:r>
        <w:br/>
      </w:r>
      <w:r>
        <w:rPr>
          <w:color w:val="008000"/>
        </w:rPr>
        <w:t> * Para alterar este modelo use Ferramentas | Opções | Codificação | Editar Cabeçalhos Padrão.</w:t>
      </w:r>
      <w:r>
        <w:br/>
      </w:r>
      <w:r>
        <w:rPr>
          <w:color w:val="008000"/>
        </w:rPr>
        <w:t> */</w:t>
      </w:r>
      <w:r>
        <w:br/>
      </w:r>
      <w:proofErr w:type="spellStart"/>
      <w:r>
        <w:rPr>
          <w:b/>
          <w:bCs/>
          <w:color w:val="008000"/>
        </w:rPr>
        <w:t>using</w:t>
      </w:r>
      <w:proofErr w:type="spellEnd"/>
      <w:r>
        <w:t> System;</w:t>
      </w:r>
      <w:r>
        <w:br/>
      </w:r>
      <w:proofErr w:type="spellStart"/>
      <w:r>
        <w:rPr>
          <w:b/>
          <w:bCs/>
          <w:color w:val="008000"/>
        </w:rPr>
        <w:t>using</w:t>
      </w:r>
      <w:proofErr w:type="spellEnd"/>
      <w:r>
        <w:t> </w:t>
      </w:r>
      <w:proofErr w:type="spellStart"/>
      <w:r>
        <w:t>System.Collections.Generic</w:t>
      </w:r>
      <w:proofErr w:type="spellEnd"/>
      <w:r>
        <w:t>;</w:t>
      </w:r>
      <w:r>
        <w:br/>
      </w:r>
      <w:proofErr w:type="spellStart"/>
      <w:r>
        <w:rPr>
          <w:b/>
          <w:bCs/>
          <w:color w:val="008000"/>
        </w:rPr>
        <w:t>using</w:t>
      </w:r>
      <w:proofErr w:type="spellEnd"/>
      <w:r>
        <w:t> </w:t>
      </w:r>
      <w:proofErr w:type="spellStart"/>
      <w:r>
        <w:t>System.Drawing</w:t>
      </w:r>
      <w:proofErr w:type="spellEnd"/>
      <w:r>
        <w:t>;</w:t>
      </w:r>
      <w:r>
        <w:br/>
      </w:r>
      <w:proofErr w:type="spellStart"/>
      <w:r>
        <w:rPr>
          <w:b/>
          <w:bCs/>
          <w:color w:val="008000"/>
        </w:rPr>
        <w:t>using</w:t>
      </w:r>
      <w:proofErr w:type="spellEnd"/>
      <w:r>
        <w:t> </w:t>
      </w:r>
      <w:proofErr w:type="spellStart"/>
      <w:r>
        <w:t>System.Windows.Forms</w:t>
      </w:r>
      <w:proofErr w:type="spellEnd"/>
      <w:r>
        <w:t>;</w:t>
      </w:r>
      <w:r>
        <w:br/>
      </w:r>
      <w:r>
        <w:br/>
      </w:r>
      <w:proofErr w:type="spellStart"/>
      <w:r>
        <w:rPr>
          <w:b/>
          <w:bCs/>
          <w:color w:val="008000"/>
        </w:rPr>
        <w:t>namespace</w:t>
      </w:r>
      <w:proofErr w:type="spellEnd"/>
      <w:r>
        <w:t> </w:t>
      </w:r>
      <w:proofErr w:type="spellStart"/>
      <w:r>
        <w:t>netuno_sereias</w:t>
      </w:r>
      <w:proofErr w:type="spellEnd"/>
      <w:r>
        <w:br/>
        <w:t>{</w:t>
      </w:r>
      <w:r>
        <w:br/>
        <w:t>    </w:t>
      </w:r>
      <w:proofErr w:type="spellStart"/>
      <w:r>
        <w:rPr>
          <w:b/>
          <w:bCs/>
          <w:color w:val="0000FF"/>
        </w:rPr>
        <w:t>public</w:t>
      </w:r>
      <w:proofErr w:type="spellEnd"/>
      <w:r>
        <w:t> </w:t>
      </w:r>
      <w:proofErr w:type="spellStart"/>
      <w:r>
        <w:rPr>
          <w:color w:val="000080"/>
        </w:rPr>
        <w:t>partial</w:t>
      </w:r>
      <w:proofErr w:type="spellEnd"/>
      <w:r>
        <w:t> </w:t>
      </w:r>
      <w:proofErr w:type="spellStart"/>
      <w:r>
        <w:rPr>
          <w:color w:val="FF0000"/>
        </w:rPr>
        <w:t>class</w:t>
      </w:r>
      <w:proofErr w:type="spellEnd"/>
      <w:r>
        <w:t> </w:t>
      </w:r>
      <w:proofErr w:type="spellStart"/>
      <w:r>
        <w:t>MainForm</w:t>
      </w:r>
      <w:proofErr w:type="spellEnd"/>
      <w:r>
        <w:t xml:space="preserve"> : </w:t>
      </w:r>
      <w:proofErr w:type="spellStart"/>
      <w:r>
        <w:t>Form</w:t>
      </w:r>
      <w:proofErr w:type="spellEnd"/>
      <w:r>
        <w:br/>
        <w:t>    {</w:t>
      </w:r>
      <w:r>
        <w:br/>
        <w:t>        </w:t>
      </w:r>
      <w:proofErr w:type="spellStart"/>
      <w:r>
        <w:rPr>
          <w:b/>
          <w:bCs/>
          <w:color w:val="0000FF"/>
        </w:rPr>
        <w:t>public</w:t>
      </w:r>
      <w:proofErr w:type="spellEnd"/>
      <w:r>
        <w:t> </w:t>
      </w:r>
      <w:proofErr w:type="spellStart"/>
      <w:r>
        <w:rPr>
          <w:b/>
          <w:bCs/>
          <w:color w:val="191970"/>
        </w:rPr>
        <w:t>MainForm</w:t>
      </w:r>
      <w:proofErr w:type="spellEnd"/>
      <w:r>
        <w:t>()</w:t>
      </w:r>
      <w:r>
        <w:br/>
        <w:t>        {</w:t>
      </w:r>
      <w:r>
        <w:br/>
        <w:t>            </w:t>
      </w:r>
      <w:proofErr w:type="spellStart"/>
      <w:r>
        <w:rPr>
          <w:b/>
          <w:bCs/>
          <w:color w:val="191970"/>
        </w:rPr>
        <w:t>InitializeComponent</w:t>
      </w:r>
      <w:proofErr w:type="spellEnd"/>
      <w:r>
        <w:t>();</w:t>
      </w:r>
      <w:r>
        <w:br/>
        <w:t>        }</w:t>
      </w:r>
      <w:r>
        <w:br/>
        <w:t>        </w:t>
      </w:r>
      <w:r>
        <w:br/>
        <w:t>        </w:t>
      </w:r>
      <w:r>
        <w:br/>
        <w:t>        </w:t>
      </w:r>
      <w:proofErr w:type="spellStart"/>
      <w:r>
        <w:rPr>
          <w:color w:val="FF0000"/>
        </w:rPr>
        <w:t>void</w:t>
      </w:r>
      <w:proofErr w:type="spellEnd"/>
      <w:r>
        <w:t> </w:t>
      </w:r>
      <w:proofErr w:type="spellStart"/>
      <w:r>
        <w:rPr>
          <w:b/>
          <w:bCs/>
          <w:color w:val="191970"/>
        </w:rPr>
        <w:t>PbBotaoClick</w:t>
      </w:r>
      <w:proofErr w:type="spellEnd"/>
      <w:r>
        <w:t>(</w:t>
      </w:r>
      <w:proofErr w:type="spellStart"/>
      <w:r>
        <w:rPr>
          <w:color w:val="FF0000"/>
        </w:rPr>
        <w:t>object</w:t>
      </w:r>
      <w:proofErr w:type="spellEnd"/>
      <w:r>
        <w:t> </w:t>
      </w:r>
      <w:proofErr w:type="spellStart"/>
      <w:r>
        <w:t>sender</w:t>
      </w:r>
      <w:proofErr w:type="spellEnd"/>
      <w:r>
        <w:t>, </w:t>
      </w:r>
      <w:proofErr w:type="spellStart"/>
      <w:r>
        <w:t>EventArgs</w:t>
      </w:r>
      <w:proofErr w:type="spellEnd"/>
      <w:r>
        <w:t xml:space="preserve"> e)</w:t>
      </w:r>
      <w:r>
        <w:br/>
        <w:t>        {</w:t>
      </w:r>
      <w:r>
        <w:br/>
        <w:t>            </w:t>
      </w:r>
      <w:r>
        <w:rPr>
          <w:color w:val="008000"/>
        </w:rPr>
        <w:t>//------------Declaração de Constantes-----------</w:t>
      </w:r>
      <w:r>
        <w:br/>
        <w:t>            </w:t>
      </w:r>
      <w:r>
        <w:br/>
        <w:t>            </w:t>
      </w:r>
      <w:proofErr w:type="spellStart"/>
      <w:r>
        <w:rPr>
          <w:color w:val="A52A2A"/>
        </w:rPr>
        <w:t>const</w:t>
      </w:r>
      <w:proofErr w:type="spellEnd"/>
      <w:r>
        <w:t> </w:t>
      </w:r>
      <w:proofErr w:type="spellStart"/>
      <w:r>
        <w:rPr>
          <w:b/>
          <w:bCs/>
          <w:color w:val="FF0000"/>
        </w:rPr>
        <w:t>double</w:t>
      </w:r>
      <w:proofErr w:type="spellEnd"/>
      <w:r>
        <w:t> </w:t>
      </w:r>
      <w:proofErr w:type="spellStart"/>
      <w:r>
        <w:t>precoMetro</w:t>
      </w:r>
      <w:proofErr w:type="spellEnd"/>
      <w:r>
        <w:t xml:space="preserve"> = </w:t>
      </w:r>
      <w:r>
        <w:rPr>
          <w:color w:val="00008B"/>
        </w:rPr>
        <w:t>57.99</w:t>
      </w:r>
      <w:r>
        <w:t>;</w:t>
      </w:r>
      <w:r>
        <w:br/>
        <w:t>            </w:t>
      </w:r>
      <w:proofErr w:type="spellStart"/>
      <w:r>
        <w:rPr>
          <w:color w:val="A52A2A"/>
        </w:rPr>
        <w:t>const</w:t>
      </w:r>
      <w:proofErr w:type="spellEnd"/>
      <w:r>
        <w:t> </w:t>
      </w:r>
      <w:proofErr w:type="spellStart"/>
      <w:r>
        <w:rPr>
          <w:b/>
          <w:bCs/>
          <w:color w:val="FF0000"/>
        </w:rPr>
        <w:t>double</w:t>
      </w:r>
      <w:proofErr w:type="spellEnd"/>
      <w:r>
        <w:t> </w:t>
      </w:r>
      <w:proofErr w:type="spellStart"/>
      <w:r>
        <w:t>precoFixo</w:t>
      </w:r>
      <w:proofErr w:type="spellEnd"/>
      <w:r>
        <w:t xml:space="preserve"> = </w:t>
      </w:r>
      <w:r>
        <w:rPr>
          <w:color w:val="00008B"/>
        </w:rPr>
        <w:t>450</w:t>
      </w:r>
      <w:r>
        <w:t>;</w:t>
      </w:r>
      <w:r>
        <w:br/>
        <w:t>            </w:t>
      </w:r>
      <w:proofErr w:type="spellStart"/>
      <w:r>
        <w:rPr>
          <w:color w:val="A52A2A"/>
        </w:rPr>
        <w:t>const</w:t>
      </w:r>
      <w:proofErr w:type="spellEnd"/>
      <w:r>
        <w:t> </w:t>
      </w:r>
      <w:proofErr w:type="spellStart"/>
      <w:r>
        <w:rPr>
          <w:b/>
          <w:bCs/>
          <w:color w:val="FF0000"/>
        </w:rPr>
        <w:t>double</w:t>
      </w:r>
      <w:proofErr w:type="spellEnd"/>
      <w:r>
        <w:t> </w:t>
      </w:r>
      <w:proofErr w:type="spellStart"/>
      <w:r>
        <w:t>taxaImpostoPercentual</w:t>
      </w:r>
      <w:proofErr w:type="spellEnd"/>
      <w:r>
        <w:t xml:space="preserve"> = </w:t>
      </w:r>
      <w:r>
        <w:rPr>
          <w:color w:val="00008B"/>
        </w:rPr>
        <w:t>0.22</w:t>
      </w:r>
      <w:r>
        <w:t>;</w:t>
      </w:r>
      <w:r>
        <w:br/>
        <w:t>            </w:t>
      </w:r>
      <w:r>
        <w:br/>
        <w:t>            </w:t>
      </w:r>
      <w:r>
        <w:rPr>
          <w:color w:val="008000"/>
        </w:rPr>
        <w:t>//-----------Coleta de Dados--------------</w:t>
      </w:r>
      <w:r>
        <w:br/>
        <w:t>            </w:t>
      </w:r>
      <w:r>
        <w:br/>
        <w:t>            </w:t>
      </w:r>
      <w:proofErr w:type="spellStart"/>
      <w:r>
        <w:rPr>
          <w:b/>
          <w:bCs/>
          <w:color w:val="FF0000"/>
        </w:rPr>
        <w:t>double</w:t>
      </w:r>
      <w:proofErr w:type="spellEnd"/>
      <w:r>
        <w:t> altura = </w:t>
      </w:r>
      <w:proofErr w:type="spellStart"/>
      <w:r>
        <w:rPr>
          <w:b/>
          <w:bCs/>
          <w:color w:val="FF0000"/>
        </w:rPr>
        <w:t>double</w:t>
      </w:r>
      <w:r>
        <w:t>.</w:t>
      </w:r>
      <w:r>
        <w:rPr>
          <w:b/>
          <w:bCs/>
          <w:color w:val="191970"/>
        </w:rPr>
        <w:t>Parse</w:t>
      </w:r>
      <w:proofErr w:type="spellEnd"/>
      <w:r>
        <w:t>(</w:t>
      </w:r>
      <w:proofErr w:type="spellStart"/>
      <w:r>
        <w:t>txtAltura.Text</w:t>
      </w:r>
      <w:proofErr w:type="spellEnd"/>
      <w:r>
        <w:t>);</w:t>
      </w:r>
      <w:r>
        <w:br/>
        <w:t>            </w:t>
      </w:r>
      <w:proofErr w:type="spellStart"/>
      <w:r>
        <w:rPr>
          <w:b/>
          <w:bCs/>
          <w:color w:val="FF0000"/>
        </w:rPr>
        <w:t>double</w:t>
      </w:r>
      <w:proofErr w:type="spellEnd"/>
      <w:r>
        <w:t> largura = </w:t>
      </w:r>
      <w:proofErr w:type="spellStart"/>
      <w:r>
        <w:rPr>
          <w:b/>
          <w:bCs/>
          <w:color w:val="FF0000"/>
        </w:rPr>
        <w:t>double</w:t>
      </w:r>
      <w:r>
        <w:t>.</w:t>
      </w:r>
      <w:r>
        <w:rPr>
          <w:b/>
          <w:bCs/>
          <w:color w:val="191970"/>
        </w:rPr>
        <w:t>Parse</w:t>
      </w:r>
      <w:proofErr w:type="spellEnd"/>
      <w:r>
        <w:t>(</w:t>
      </w:r>
      <w:proofErr w:type="spellStart"/>
      <w:r>
        <w:t>txtLargura.Text</w:t>
      </w:r>
      <w:proofErr w:type="spellEnd"/>
      <w:r>
        <w:t>);</w:t>
      </w:r>
      <w:r>
        <w:br/>
        <w:t>            </w:t>
      </w:r>
      <w:proofErr w:type="spellStart"/>
      <w:r>
        <w:rPr>
          <w:b/>
          <w:bCs/>
          <w:color w:val="FF0000"/>
        </w:rPr>
        <w:t>double</w:t>
      </w:r>
      <w:proofErr w:type="spellEnd"/>
      <w:r>
        <w:t> comprimento = </w:t>
      </w:r>
      <w:proofErr w:type="spellStart"/>
      <w:r>
        <w:rPr>
          <w:b/>
          <w:bCs/>
          <w:color w:val="FF0000"/>
        </w:rPr>
        <w:t>double</w:t>
      </w:r>
      <w:r>
        <w:t>.</w:t>
      </w:r>
      <w:r>
        <w:rPr>
          <w:b/>
          <w:bCs/>
          <w:color w:val="191970"/>
        </w:rPr>
        <w:t>Parse</w:t>
      </w:r>
      <w:proofErr w:type="spellEnd"/>
      <w:r>
        <w:t>(</w:t>
      </w:r>
      <w:proofErr w:type="spellStart"/>
      <w:r>
        <w:t>txtComprimento.Text</w:t>
      </w:r>
      <w:proofErr w:type="spellEnd"/>
      <w:r>
        <w:t>);</w:t>
      </w:r>
      <w:r>
        <w:br/>
        <w:t>            </w:t>
      </w:r>
      <w:r>
        <w:br/>
        <w:t>            </w:t>
      </w:r>
      <w:r>
        <w:rPr>
          <w:color w:val="008000"/>
        </w:rPr>
        <w:t>//------------Cálculos--------------------</w:t>
      </w:r>
      <w:r>
        <w:br/>
        <w:t>            </w:t>
      </w:r>
      <w:r>
        <w:br/>
      </w:r>
      <w:r>
        <w:lastRenderedPageBreak/>
        <w:t>            </w:t>
      </w:r>
      <w:proofErr w:type="spellStart"/>
      <w:r>
        <w:rPr>
          <w:b/>
          <w:bCs/>
          <w:color w:val="FF0000"/>
        </w:rPr>
        <w:t>double</w:t>
      </w:r>
      <w:proofErr w:type="spellEnd"/>
      <w:r>
        <w:t> </w:t>
      </w:r>
      <w:proofErr w:type="spellStart"/>
      <w:r>
        <w:t>vlVolume</w:t>
      </w:r>
      <w:proofErr w:type="spellEnd"/>
      <w:r>
        <w:t xml:space="preserve"> = altura * largura * comprimento;</w:t>
      </w:r>
      <w:r>
        <w:br/>
        <w:t>            </w:t>
      </w:r>
      <w:proofErr w:type="spellStart"/>
      <w:r>
        <w:rPr>
          <w:b/>
          <w:bCs/>
          <w:color w:val="FF0000"/>
        </w:rPr>
        <w:t>double</w:t>
      </w:r>
      <w:proofErr w:type="spellEnd"/>
      <w:r>
        <w:t> </w:t>
      </w:r>
      <w:proofErr w:type="spellStart"/>
      <w:r>
        <w:t>vlPorMetro</w:t>
      </w:r>
      <w:proofErr w:type="spellEnd"/>
      <w:r>
        <w:t xml:space="preserve"> = </w:t>
      </w:r>
      <w:proofErr w:type="spellStart"/>
      <w:r>
        <w:t>vlVolume</w:t>
      </w:r>
      <w:proofErr w:type="spellEnd"/>
      <w:r>
        <w:t> * </w:t>
      </w:r>
      <w:proofErr w:type="spellStart"/>
      <w:r>
        <w:t>precoMetro</w:t>
      </w:r>
      <w:proofErr w:type="spellEnd"/>
      <w:r>
        <w:t>;</w:t>
      </w:r>
      <w:r>
        <w:br/>
        <w:t>            </w:t>
      </w:r>
      <w:proofErr w:type="spellStart"/>
      <w:r>
        <w:rPr>
          <w:b/>
          <w:bCs/>
          <w:color w:val="FF0000"/>
        </w:rPr>
        <w:t>double</w:t>
      </w:r>
      <w:proofErr w:type="spellEnd"/>
      <w:r>
        <w:t> </w:t>
      </w:r>
      <w:proofErr w:type="spellStart"/>
      <w:r>
        <w:t>vlTotal</w:t>
      </w:r>
      <w:proofErr w:type="spellEnd"/>
      <w:r>
        <w:t xml:space="preserve"> = </w:t>
      </w:r>
      <w:proofErr w:type="spellStart"/>
      <w:r>
        <w:t>vlPorMetro</w:t>
      </w:r>
      <w:proofErr w:type="spellEnd"/>
      <w:r>
        <w:t> + </w:t>
      </w:r>
      <w:proofErr w:type="spellStart"/>
      <w:r>
        <w:t>precoFixo</w:t>
      </w:r>
      <w:proofErr w:type="spellEnd"/>
      <w:r>
        <w:t>;</w:t>
      </w:r>
      <w:r>
        <w:br/>
        <w:t>            </w:t>
      </w:r>
      <w:r>
        <w:br/>
        <w:t>            </w:t>
      </w:r>
      <w:proofErr w:type="spellStart"/>
      <w:r>
        <w:rPr>
          <w:b/>
          <w:bCs/>
          <w:color w:val="FF0000"/>
        </w:rPr>
        <w:t>double</w:t>
      </w:r>
      <w:proofErr w:type="spellEnd"/>
      <w:r>
        <w:t> </w:t>
      </w:r>
      <w:proofErr w:type="spellStart"/>
      <w:r>
        <w:t>vlSemAdicional</w:t>
      </w:r>
      <w:proofErr w:type="spellEnd"/>
      <w:r>
        <w:t xml:space="preserve"> = </w:t>
      </w:r>
      <w:r>
        <w:rPr>
          <w:color w:val="00008B"/>
        </w:rPr>
        <w:t>0</w:t>
      </w:r>
      <w:r>
        <w:t>;</w:t>
      </w:r>
      <w:r>
        <w:br/>
        <w:t>            </w:t>
      </w:r>
      <w:proofErr w:type="spellStart"/>
      <w:r>
        <w:rPr>
          <w:b/>
          <w:bCs/>
          <w:color w:val="FF0000"/>
        </w:rPr>
        <w:t>double</w:t>
      </w:r>
      <w:proofErr w:type="spellEnd"/>
      <w:r>
        <w:t> </w:t>
      </w:r>
      <w:proofErr w:type="spellStart"/>
      <w:r>
        <w:t>vlAdicional</w:t>
      </w:r>
      <w:proofErr w:type="spellEnd"/>
      <w:r>
        <w:t xml:space="preserve"> = </w:t>
      </w:r>
      <w:r>
        <w:rPr>
          <w:color w:val="00008B"/>
        </w:rPr>
        <w:t>0</w:t>
      </w:r>
      <w:r>
        <w:t>;</w:t>
      </w:r>
      <w:r>
        <w:br/>
        <w:t>            </w:t>
      </w:r>
      <w:proofErr w:type="spellStart"/>
      <w:r>
        <w:rPr>
          <w:b/>
          <w:bCs/>
          <w:color w:val="FF0000"/>
        </w:rPr>
        <w:t>double</w:t>
      </w:r>
      <w:proofErr w:type="spellEnd"/>
      <w:r>
        <w:t> </w:t>
      </w:r>
      <w:proofErr w:type="spellStart"/>
      <w:r>
        <w:t>vlImposto</w:t>
      </w:r>
      <w:proofErr w:type="spellEnd"/>
      <w:r>
        <w:t xml:space="preserve"> = </w:t>
      </w:r>
      <w:r>
        <w:rPr>
          <w:color w:val="00008B"/>
        </w:rPr>
        <w:t>0.22</w:t>
      </w:r>
      <w:r>
        <w:t>;</w:t>
      </w:r>
      <w:r>
        <w:br/>
        <w:t>            </w:t>
      </w:r>
      <w:proofErr w:type="spellStart"/>
      <w:r>
        <w:rPr>
          <w:b/>
          <w:bCs/>
          <w:color w:val="FF0000"/>
        </w:rPr>
        <w:t>double</w:t>
      </w:r>
      <w:proofErr w:type="spellEnd"/>
      <w:r>
        <w:t> </w:t>
      </w:r>
      <w:proofErr w:type="spellStart"/>
      <w:r>
        <w:t>vlSemImposto</w:t>
      </w:r>
      <w:proofErr w:type="spellEnd"/>
      <w:r>
        <w:t xml:space="preserve"> = </w:t>
      </w:r>
      <w:r>
        <w:rPr>
          <w:color w:val="00008B"/>
        </w:rPr>
        <w:t>0</w:t>
      </w:r>
      <w:r>
        <w:t>;</w:t>
      </w:r>
      <w:r>
        <w:br/>
        <w:t>            </w:t>
      </w:r>
      <w:r>
        <w:br/>
        <w:t>            </w:t>
      </w:r>
      <w:proofErr w:type="spellStart"/>
      <w:r>
        <w:rPr>
          <w:b/>
          <w:bCs/>
          <w:color w:val="FF0000"/>
        </w:rPr>
        <w:t>double</w:t>
      </w:r>
      <w:proofErr w:type="spellEnd"/>
      <w:r>
        <w:t> </w:t>
      </w:r>
      <w:proofErr w:type="spellStart"/>
      <w:r>
        <w:t>percentAdicional</w:t>
      </w:r>
      <w:proofErr w:type="spellEnd"/>
      <w:r>
        <w:t xml:space="preserve"> = </w:t>
      </w:r>
      <w:r>
        <w:rPr>
          <w:color w:val="00008B"/>
        </w:rPr>
        <w:t>0</w:t>
      </w:r>
      <w:r>
        <w:t>;</w:t>
      </w:r>
      <w:r>
        <w:br/>
        <w:t>            </w:t>
      </w:r>
      <w:r>
        <w:br/>
        <w:t>            </w:t>
      </w:r>
      <w:proofErr w:type="spellStart"/>
      <w:r>
        <w:rPr>
          <w:b/>
          <w:bCs/>
          <w:color w:val="0000FF"/>
        </w:rPr>
        <w:t>if</w:t>
      </w:r>
      <w:proofErr w:type="spellEnd"/>
      <w:r>
        <w:t> (</w:t>
      </w:r>
      <w:proofErr w:type="spellStart"/>
      <w:r>
        <w:t>vlVolume</w:t>
      </w:r>
      <w:proofErr w:type="spellEnd"/>
      <w:r>
        <w:t> &gt;= </w:t>
      </w:r>
      <w:r>
        <w:rPr>
          <w:color w:val="00008B"/>
        </w:rPr>
        <w:t>50</w:t>
      </w:r>
      <w:r>
        <w:t> &amp;&amp; </w:t>
      </w:r>
      <w:proofErr w:type="spellStart"/>
      <w:r>
        <w:t>vlVolume</w:t>
      </w:r>
      <w:proofErr w:type="spellEnd"/>
      <w:r>
        <w:t> &lt;= </w:t>
      </w:r>
      <w:r>
        <w:rPr>
          <w:color w:val="00008B"/>
        </w:rPr>
        <w:t>100</w:t>
      </w:r>
      <w:r>
        <w:t>)</w:t>
      </w:r>
      <w:r>
        <w:br/>
        <w:t>            {</w:t>
      </w:r>
      <w:r>
        <w:br/>
        <w:t>                </w:t>
      </w:r>
      <w:proofErr w:type="spellStart"/>
      <w:r>
        <w:t>percentAdicional</w:t>
      </w:r>
      <w:proofErr w:type="spellEnd"/>
      <w:r>
        <w:t xml:space="preserve"> = </w:t>
      </w:r>
      <w:r>
        <w:rPr>
          <w:color w:val="00008B"/>
        </w:rPr>
        <w:t>0.20</w:t>
      </w:r>
      <w:r>
        <w:t>;</w:t>
      </w:r>
      <w:r>
        <w:br/>
        <w:t>                </w:t>
      </w:r>
      <w:r>
        <w:br/>
        <w:t>                </w:t>
      </w:r>
      <w:proofErr w:type="spellStart"/>
      <w:r>
        <w:t>vlAdicional</w:t>
      </w:r>
      <w:proofErr w:type="spellEnd"/>
      <w:r>
        <w:t xml:space="preserve"> = </w:t>
      </w:r>
      <w:proofErr w:type="spellStart"/>
      <w:r>
        <w:t>vlPorMetro</w:t>
      </w:r>
      <w:proofErr w:type="spellEnd"/>
      <w:r>
        <w:t> + </w:t>
      </w:r>
      <w:proofErr w:type="spellStart"/>
      <w:r>
        <w:t>percentAdicional</w:t>
      </w:r>
      <w:proofErr w:type="spellEnd"/>
      <w:r>
        <w:t>;</w:t>
      </w:r>
      <w:r>
        <w:br/>
        <w:t>                </w:t>
      </w:r>
      <w:proofErr w:type="spellStart"/>
      <w:r>
        <w:t>vlSemAdicional</w:t>
      </w:r>
      <w:proofErr w:type="spellEnd"/>
      <w:r>
        <w:t xml:space="preserve"> = </w:t>
      </w:r>
      <w:proofErr w:type="spellStart"/>
      <w:r>
        <w:t>vlPorMetro</w:t>
      </w:r>
      <w:proofErr w:type="spellEnd"/>
      <w:r>
        <w:t> + </w:t>
      </w:r>
      <w:proofErr w:type="spellStart"/>
      <w:r>
        <w:t>precoFixo</w:t>
      </w:r>
      <w:proofErr w:type="spellEnd"/>
      <w:r>
        <w:t>;</w:t>
      </w:r>
      <w:r>
        <w:br/>
        <w:t>                </w:t>
      </w:r>
      <w:r>
        <w:br/>
        <w:t>                </w:t>
      </w:r>
      <w:proofErr w:type="spellStart"/>
      <w:r>
        <w:t>vlSemImposto</w:t>
      </w:r>
      <w:proofErr w:type="spellEnd"/>
      <w:r>
        <w:t xml:space="preserve"> = </w:t>
      </w:r>
      <w:proofErr w:type="spellStart"/>
      <w:r>
        <w:t>vlSemAdicional</w:t>
      </w:r>
      <w:proofErr w:type="spellEnd"/>
      <w:r>
        <w:t> + </w:t>
      </w:r>
      <w:proofErr w:type="spellStart"/>
      <w:r>
        <w:t>vlAdicional</w:t>
      </w:r>
      <w:proofErr w:type="spellEnd"/>
      <w:r>
        <w:t>;</w:t>
      </w:r>
      <w:r>
        <w:br/>
        <w:t>                </w:t>
      </w:r>
      <w:proofErr w:type="spellStart"/>
      <w:r>
        <w:t>vlImposto</w:t>
      </w:r>
      <w:proofErr w:type="spellEnd"/>
      <w:r>
        <w:t xml:space="preserve"> = </w:t>
      </w:r>
      <w:proofErr w:type="spellStart"/>
      <w:r>
        <w:t>vlSemImposto</w:t>
      </w:r>
      <w:proofErr w:type="spellEnd"/>
      <w:r>
        <w:t> * </w:t>
      </w:r>
      <w:proofErr w:type="spellStart"/>
      <w:r>
        <w:t>taxaImpostoPercentual</w:t>
      </w:r>
      <w:proofErr w:type="spellEnd"/>
      <w:r>
        <w:t>;</w:t>
      </w:r>
      <w:r>
        <w:br/>
        <w:t>                </w:t>
      </w:r>
      <w:r>
        <w:br/>
        <w:t>                </w:t>
      </w:r>
      <w:r>
        <w:br/>
        <w:t>                </w:t>
      </w:r>
      <w:proofErr w:type="spellStart"/>
      <w:r>
        <w:t>vlTotal</w:t>
      </w:r>
      <w:proofErr w:type="spellEnd"/>
      <w:r>
        <w:t xml:space="preserve"> = </w:t>
      </w:r>
      <w:proofErr w:type="spellStart"/>
      <w:r>
        <w:t>vlSemImposto</w:t>
      </w:r>
      <w:proofErr w:type="spellEnd"/>
      <w:r>
        <w:t> + </w:t>
      </w:r>
      <w:proofErr w:type="spellStart"/>
      <w:r>
        <w:t>vlImposto</w:t>
      </w:r>
      <w:proofErr w:type="spellEnd"/>
      <w:r>
        <w:t>;</w:t>
      </w:r>
      <w:r>
        <w:br/>
        <w:t>            }</w:t>
      </w:r>
      <w:r>
        <w:br/>
        <w:t>            </w:t>
      </w:r>
      <w:r>
        <w:br/>
        <w:t>            </w:t>
      </w:r>
      <w:proofErr w:type="spellStart"/>
      <w:r>
        <w:rPr>
          <w:b/>
          <w:bCs/>
          <w:color w:val="0000FF"/>
        </w:rPr>
        <w:t>if</w:t>
      </w:r>
      <w:proofErr w:type="spellEnd"/>
      <w:r>
        <w:t> (</w:t>
      </w:r>
      <w:proofErr w:type="spellStart"/>
      <w:r>
        <w:t>vlVolume</w:t>
      </w:r>
      <w:proofErr w:type="spellEnd"/>
      <w:r>
        <w:t> &gt; </w:t>
      </w:r>
      <w:r>
        <w:rPr>
          <w:color w:val="00008B"/>
        </w:rPr>
        <w:t>100</w:t>
      </w:r>
      <w:r>
        <w:t> &amp;&amp; </w:t>
      </w:r>
      <w:proofErr w:type="spellStart"/>
      <w:r>
        <w:t>vlVolume</w:t>
      </w:r>
      <w:proofErr w:type="spellEnd"/>
      <w:r>
        <w:t> &lt;= </w:t>
      </w:r>
      <w:r>
        <w:rPr>
          <w:color w:val="00008B"/>
        </w:rPr>
        <w:t>250</w:t>
      </w:r>
      <w:r>
        <w:t>)</w:t>
      </w:r>
      <w:r>
        <w:br/>
        <w:t>            {</w:t>
      </w:r>
      <w:r>
        <w:br/>
        <w:t>                </w:t>
      </w:r>
      <w:proofErr w:type="spellStart"/>
      <w:r>
        <w:t>percentAdicional</w:t>
      </w:r>
      <w:proofErr w:type="spellEnd"/>
      <w:r>
        <w:t xml:space="preserve"> = </w:t>
      </w:r>
      <w:r>
        <w:rPr>
          <w:color w:val="00008B"/>
        </w:rPr>
        <w:t>0.40</w:t>
      </w:r>
      <w:r>
        <w:t>;</w:t>
      </w:r>
      <w:r>
        <w:br/>
        <w:t>                </w:t>
      </w:r>
      <w:r>
        <w:br/>
        <w:t>                </w:t>
      </w:r>
      <w:proofErr w:type="spellStart"/>
      <w:r>
        <w:t>vlAdicional</w:t>
      </w:r>
      <w:proofErr w:type="spellEnd"/>
      <w:r>
        <w:t xml:space="preserve"> = </w:t>
      </w:r>
      <w:proofErr w:type="spellStart"/>
      <w:r>
        <w:t>vlPorMetro</w:t>
      </w:r>
      <w:proofErr w:type="spellEnd"/>
      <w:r>
        <w:t> + </w:t>
      </w:r>
      <w:proofErr w:type="spellStart"/>
      <w:r>
        <w:t>percentAdicional</w:t>
      </w:r>
      <w:proofErr w:type="spellEnd"/>
      <w:r>
        <w:t>;</w:t>
      </w:r>
      <w:r>
        <w:br/>
        <w:t>                </w:t>
      </w:r>
      <w:proofErr w:type="spellStart"/>
      <w:r>
        <w:t>vlSemAdicional</w:t>
      </w:r>
      <w:proofErr w:type="spellEnd"/>
      <w:r>
        <w:t xml:space="preserve"> = </w:t>
      </w:r>
      <w:proofErr w:type="spellStart"/>
      <w:r>
        <w:t>vlPorMetro</w:t>
      </w:r>
      <w:proofErr w:type="spellEnd"/>
      <w:r>
        <w:t> + </w:t>
      </w:r>
      <w:proofErr w:type="spellStart"/>
      <w:r>
        <w:t>precoFixo</w:t>
      </w:r>
      <w:proofErr w:type="spellEnd"/>
      <w:r>
        <w:t>;</w:t>
      </w:r>
      <w:r>
        <w:br/>
        <w:t>                </w:t>
      </w:r>
      <w:r>
        <w:br/>
        <w:t>                </w:t>
      </w:r>
      <w:proofErr w:type="spellStart"/>
      <w:r>
        <w:t>vlSemImposto</w:t>
      </w:r>
      <w:proofErr w:type="spellEnd"/>
      <w:r>
        <w:t xml:space="preserve"> = </w:t>
      </w:r>
      <w:proofErr w:type="spellStart"/>
      <w:r>
        <w:t>vlSemAdicional</w:t>
      </w:r>
      <w:proofErr w:type="spellEnd"/>
      <w:r>
        <w:t> + </w:t>
      </w:r>
      <w:proofErr w:type="spellStart"/>
      <w:r>
        <w:t>vlAdicional</w:t>
      </w:r>
      <w:proofErr w:type="spellEnd"/>
      <w:r>
        <w:t>;</w:t>
      </w:r>
      <w:r>
        <w:br/>
        <w:t>                </w:t>
      </w:r>
      <w:proofErr w:type="spellStart"/>
      <w:r>
        <w:t>vlImposto</w:t>
      </w:r>
      <w:proofErr w:type="spellEnd"/>
      <w:r>
        <w:t xml:space="preserve"> = </w:t>
      </w:r>
      <w:proofErr w:type="spellStart"/>
      <w:r>
        <w:t>vlSemImposto</w:t>
      </w:r>
      <w:proofErr w:type="spellEnd"/>
      <w:r>
        <w:t> * </w:t>
      </w:r>
      <w:proofErr w:type="spellStart"/>
      <w:r>
        <w:t>taxaImpostoPercentual</w:t>
      </w:r>
      <w:proofErr w:type="spellEnd"/>
      <w:r>
        <w:t>;</w:t>
      </w:r>
      <w:r>
        <w:br/>
        <w:t>                </w:t>
      </w:r>
      <w:r>
        <w:br/>
        <w:t>                </w:t>
      </w:r>
      <w:r>
        <w:br/>
        <w:t>                </w:t>
      </w:r>
      <w:proofErr w:type="spellStart"/>
      <w:r>
        <w:t>vlTotal</w:t>
      </w:r>
      <w:proofErr w:type="spellEnd"/>
      <w:r>
        <w:t xml:space="preserve"> = </w:t>
      </w:r>
      <w:proofErr w:type="spellStart"/>
      <w:r>
        <w:t>vlSemImposto</w:t>
      </w:r>
      <w:proofErr w:type="spellEnd"/>
      <w:r>
        <w:t> + </w:t>
      </w:r>
      <w:proofErr w:type="spellStart"/>
      <w:r>
        <w:t>vlImposto</w:t>
      </w:r>
      <w:proofErr w:type="spellEnd"/>
      <w:r>
        <w:t>;</w:t>
      </w:r>
      <w:r>
        <w:br/>
        <w:t>            }</w:t>
      </w:r>
      <w:r>
        <w:br/>
        <w:t>            </w:t>
      </w:r>
      <w:r>
        <w:br/>
        <w:t>            </w:t>
      </w:r>
      <w:proofErr w:type="spellStart"/>
      <w:r>
        <w:rPr>
          <w:b/>
          <w:bCs/>
          <w:color w:val="0000FF"/>
        </w:rPr>
        <w:t>if</w:t>
      </w:r>
      <w:proofErr w:type="spellEnd"/>
      <w:r>
        <w:t> (</w:t>
      </w:r>
      <w:proofErr w:type="spellStart"/>
      <w:r>
        <w:t>vlVolume</w:t>
      </w:r>
      <w:proofErr w:type="spellEnd"/>
      <w:r>
        <w:t> &gt; </w:t>
      </w:r>
      <w:r>
        <w:rPr>
          <w:color w:val="00008B"/>
        </w:rPr>
        <w:t>250</w:t>
      </w:r>
      <w:r>
        <w:t>)</w:t>
      </w:r>
      <w:r>
        <w:br/>
        <w:t>            {</w:t>
      </w:r>
      <w:r>
        <w:br/>
        <w:t>                </w:t>
      </w:r>
      <w:proofErr w:type="spellStart"/>
      <w:r>
        <w:t>percentAdicional</w:t>
      </w:r>
      <w:proofErr w:type="spellEnd"/>
      <w:r>
        <w:t xml:space="preserve"> = </w:t>
      </w:r>
      <w:r>
        <w:rPr>
          <w:color w:val="00008B"/>
        </w:rPr>
        <w:t>0.60</w:t>
      </w:r>
      <w:r>
        <w:t>;</w:t>
      </w:r>
      <w:r>
        <w:br/>
        <w:t>                </w:t>
      </w:r>
      <w:r>
        <w:br/>
        <w:t>                </w:t>
      </w:r>
      <w:proofErr w:type="spellStart"/>
      <w:r>
        <w:t>vlAdicional</w:t>
      </w:r>
      <w:proofErr w:type="spellEnd"/>
      <w:r>
        <w:t xml:space="preserve"> = </w:t>
      </w:r>
      <w:proofErr w:type="spellStart"/>
      <w:r>
        <w:t>vlPorMetro</w:t>
      </w:r>
      <w:proofErr w:type="spellEnd"/>
      <w:r>
        <w:t> + </w:t>
      </w:r>
      <w:proofErr w:type="spellStart"/>
      <w:r>
        <w:t>percentAdicional</w:t>
      </w:r>
      <w:proofErr w:type="spellEnd"/>
      <w:r>
        <w:t>;</w:t>
      </w:r>
      <w:r>
        <w:br/>
        <w:t>                </w:t>
      </w:r>
      <w:proofErr w:type="spellStart"/>
      <w:r>
        <w:t>vlSemAdicional</w:t>
      </w:r>
      <w:proofErr w:type="spellEnd"/>
      <w:r>
        <w:t xml:space="preserve"> = </w:t>
      </w:r>
      <w:proofErr w:type="spellStart"/>
      <w:r>
        <w:t>vlPorMetro</w:t>
      </w:r>
      <w:proofErr w:type="spellEnd"/>
      <w:r>
        <w:t> + </w:t>
      </w:r>
      <w:proofErr w:type="spellStart"/>
      <w:r>
        <w:t>precoFixo</w:t>
      </w:r>
      <w:proofErr w:type="spellEnd"/>
      <w:r>
        <w:t>;</w:t>
      </w:r>
      <w:r>
        <w:br/>
        <w:t>                </w:t>
      </w:r>
      <w:r>
        <w:br/>
        <w:t>                </w:t>
      </w:r>
      <w:proofErr w:type="spellStart"/>
      <w:r>
        <w:t>vlSemImposto</w:t>
      </w:r>
      <w:proofErr w:type="spellEnd"/>
      <w:r>
        <w:t xml:space="preserve"> = </w:t>
      </w:r>
      <w:proofErr w:type="spellStart"/>
      <w:r>
        <w:t>vlSemAdicional</w:t>
      </w:r>
      <w:proofErr w:type="spellEnd"/>
      <w:r>
        <w:t> + </w:t>
      </w:r>
      <w:proofErr w:type="spellStart"/>
      <w:r>
        <w:t>vlAdicional</w:t>
      </w:r>
      <w:proofErr w:type="spellEnd"/>
      <w:r>
        <w:t>;</w:t>
      </w:r>
      <w:r>
        <w:br/>
        <w:t>                </w:t>
      </w:r>
      <w:proofErr w:type="spellStart"/>
      <w:r>
        <w:t>vlImposto</w:t>
      </w:r>
      <w:proofErr w:type="spellEnd"/>
      <w:r>
        <w:t xml:space="preserve"> = </w:t>
      </w:r>
      <w:proofErr w:type="spellStart"/>
      <w:r>
        <w:t>vlSemImposto</w:t>
      </w:r>
      <w:proofErr w:type="spellEnd"/>
      <w:r>
        <w:t> * </w:t>
      </w:r>
      <w:proofErr w:type="spellStart"/>
      <w:r>
        <w:t>taxaImpostoPercentual</w:t>
      </w:r>
      <w:proofErr w:type="spellEnd"/>
      <w:r>
        <w:t>;</w:t>
      </w:r>
      <w:r>
        <w:br/>
        <w:t>                </w:t>
      </w:r>
      <w:r>
        <w:br/>
      </w:r>
      <w:r>
        <w:lastRenderedPageBreak/>
        <w:t>                </w:t>
      </w:r>
      <w:r>
        <w:br/>
        <w:t>                </w:t>
      </w:r>
      <w:proofErr w:type="spellStart"/>
      <w:r>
        <w:t>vlTotal</w:t>
      </w:r>
      <w:proofErr w:type="spellEnd"/>
      <w:r>
        <w:t xml:space="preserve"> = </w:t>
      </w:r>
      <w:proofErr w:type="spellStart"/>
      <w:r>
        <w:t>vlSemImposto</w:t>
      </w:r>
      <w:proofErr w:type="spellEnd"/>
      <w:r>
        <w:t> + </w:t>
      </w:r>
      <w:proofErr w:type="spellStart"/>
      <w:r>
        <w:t>vlImposto</w:t>
      </w:r>
      <w:proofErr w:type="spellEnd"/>
      <w:r>
        <w:t>;</w:t>
      </w:r>
      <w:r>
        <w:br/>
        <w:t>            }</w:t>
      </w:r>
      <w:r>
        <w:br/>
        <w:t>            </w:t>
      </w:r>
      <w:r>
        <w:br/>
        <w:t>            </w:t>
      </w:r>
      <w:proofErr w:type="spellStart"/>
      <w:r>
        <w:rPr>
          <w:b/>
          <w:bCs/>
          <w:color w:val="0000FF"/>
        </w:rPr>
        <w:t>if</w:t>
      </w:r>
      <w:proofErr w:type="spellEnd"/>
      <w:r>
        <w:t> (</w:t>
      </w:r>
      <w:proofErr w:type="spellStart"/>
      <w:r>
        <w:t>txtAltura.Text</w:t>
      </w:r>
      <w:proofErr w:type="spellEnd"/>
      <w:r>
        <w:t xml:space="preserve"> == </w:t>
      </w:r>
      <w:r>
        <w:rPr>
          <w:color w:val="0000FF"/>
        </w:rPr>
        <w:t>""</w:t>
      </w:r>
      <w:r>
        <w:t> | </w:t>
      </w:r>
      <w:proofErr w:type="spellStart"/>
      <w:r>
        <w:t>txtComprimento.Text</w:t>
      </w:r>
      <w:proofErr w:type="spellEnd"/>
      <w:r>
        <w:t xml:space="preserve"> == </w:t>
      </w:r>
      <w:r>
        <w:rPr>
          <w:color w:val="0000FF"/>
        </w:rPr>
        <w:t>""</w:t>
      </w:r>
      <w:r>
        <w:t> | </w:t>
      </w:r>
      <w:proofErr w:type="spellStart"/>
      <w:r>
        <w:t>txtLargura.Text</w:t>
      </w:r>
      <w:proofErr w:type="spellEnd"/>
      <w:r>
        <w:t xml:space="preserve"> ==</w:t>
      </w:r>
      <w:r>
        <w:rPr>
          <w:color w:val="0000FF"/>
        </w:rPr>
        <w:t>""</w:t>
      </w:r>
      <w:r>
        <w:t>)</w:t>
      </w:r>
      <w:r>
        <w:br/>
        <w:t>            {</w:t>
      </w:r>
      <w:r>
        <w:br/>
        <w:t>                </w:t>
      </w:r>
      <w:proofErr w:type="spellStart"/>
      <w:r>
        <w:t>MessageBox.</w:t>
      </w:r>
      <w:r>
        <w:rPr>
          <w:b/>
          <w:bCs/>
          <w:color w:val="191970"/>
        </w:rPr>
        <w:t>Show</w:t>
      </w:r>
      <w:proofErr w:type="spellEnd"/>
      <w:r>
        <w:t>(</w:t>
      </w:r>
      <w:r>
        <w:rPr>
          <w:color w:val="0000FF"/>
        </w:rPr>
        <w:t>"Complete todos os campos!"</w:t>
      </w:r>
      <w:r>
        <w:t>);</w:t>
      </w:r>
      <w:r>
        <w:br/>
        <w:t>            }</w:t>
      </w:r>
      <w:r>
        <w:br/>
        <w:t>            </w:t>
      </w:r>
      <w:r>
        <w:br/>
        <w:t>            </w:t>
      </w:r>
      <w:r>
        <w:rPr>
          <w:color w:val="008000"/>
        </w:rPr>
        <w:t>//---------------Exibição---------------</w:t>
      </w:r>
      <w:r>
        <w:br/>
        <w:t>            </w:t>
      </w:r>
      <w:r>
        <w:br/>
        <w:t>            </w:t>
      </w:r>
      <w:r>
        <w:br/>
        <w:t>            </w:t>
      </w:r>
      <w:proofErr w:type="spellStart"/>
      <w:r>
        <w:t>txtVolume.Text</w:t>
      </w:r>
      <w:proofErr w:type="spellEnd"/>
      <w:r>
        <w:t xml:space="preserve"> = </w:t>
      </w:r>
      <w:proofErr w:type="spellStart"/>
      <w:r>
        <w:t>vlVolume.</w:t>
      </w:r>
      <w:r>
        <w:rPr>
          <w:b/>
          <w:bCs/>
          <w:color w:val="191970"/>
        </w:rPr>
        <w:t>ToString</w:t>
      </w:r>
      <w:proofErr w:type="spellEnd"/>
      <w:r>
        <w:t>();</w:t>
      </w:r>
      <w:r>
        <w:br/>
        <w:t>            </w:t>
      </w:r>
      <w:proofErr w:type="spellStart"/>
      <w:r>
        <w:t>txt_semAdicional.Text</w:t>
      </w:r>
      <w:proofErr w:type="spellEnd"/>
      <w:r>
        <w:t xml:space="preserve"> = </w:t>
      </w:r>
      <w:proofErr w:type="spellStart"/>
      <w:r>
        <w:t>vlSemAdicional.</w:t>
      </w:r>
      <w:r>
        <w:rPr>
          <w:b/>
          <w:bCs/>
          <w:color w:val="191970"/>
        </w:rPr>
        <w:t>ToString</w:t>
      </w:r>
      <w:proofErr w:type="spellEnd"/>
      <w:r>
        <w:t>(</w:t>
      </w:r>
      <w:r>
        <w:rPr>
          <w:color w:val="0000FF"/>
        </w:rPr>
        <w:t>"c"</w:t>
      </w:r>
      <w:r>
        <w:t>);</w:t>
      </w:r>
      <w:r>
        <w:br/>
        <w:t>            </w:t>
      </w:r>
      <w:proofErr w:type="spellStart"/>
      <w:r>
        <w:t>txtAdicional.Text</w:t>
      </w:r>
      <w:proofErr w:type="spellEnd"/>
      <w:r>
        <w:t xml:space="preserve"> = </w:t>
      </w:r>
      <w:proofErr w:type="spellStart"/>
      <w:r>
        <w:t>vlAdicional.</w:t>
      </w:r>
      <w:r>
        <w:rPr>
          <w:b/>
          <w:bCs/>
          <w:color w:val="191970"/>
        </w:rPr>
        <w:t>ToString</w:t>
      </w:r>
      <w:proofErr w:type="spellEnd"/>
      <w:r>
        <w:t>(</w:t>
      </w:r>
      <w:r>
        <w:rPr>
          <w:color w:val="0000FF"/>
        </w:rPr>
        <w:t>"c"</w:t>
      </w:r>
      <w:r>
        <w:t>);</w:t>
      </w:r>
      <w:r>
        <w:br/>
        <w:t>            </w:t>
      </w:r>
      <w:proofErr w:type="spellStart"/>
      <w:r>
        <w:t>txtTaxaFixa.Text</w:t>
      </w:r>
      <w:proofErr w:type="spellEnd"/>
      <w:r>
        <w:t xml:space="preserve"> = </w:t>
      </w:r>
      <w:proofErr w:type="spellStart"/>
      <w:r>
        <w:t>precoFixo.</w:t>
      </w:r>
      <w:r>
        <w:rPr>
          <w:b/>
          <w:bCs/>
          <w:color w:val="191970"/>
        </w:rPr>
        <w:t>ToString</w:t>
      </w:r>
      <w:proofErr w:type="spellEnd"/>
      <w:r>
        <w:t>(</w:t>
      </w:r>
      <w:r>
        <w:rPr>
          <w:color w:val="0000FF"/>
        </w:rPr>
        <w:t>"c"</w:t>
      </w:r>
      <w:r>
        <w:t>);</w:t>
      </w:r>
      <w:r>
        <w:br/>
        <w:t>            </w:t>
      </w:r>
      <w:proofErr w:type="spellStart"/>
      <w:r>
        <w:t>txtValor_semImposto.Text</w:t>
      </w:r>
      <w:proofErr w:type="spellEnd"/>
      <w:r>
        <w:t xml:space="preserve"> = </w:t>
      </w:r>
      <w:proofErr w:type="spellStart"/>
      <w:r>
        <w:t>vlSemImposto.</w:t>
      </w:r>
      <w:r>
        <w:rPr>
          <w:b/>
          <w:bCs/>
          <w:color w:val="191970"/>
        </w:rPr>
        <w:t>ToString</w:t>
      </w:r>
      <w:proofErr w:type="spellEnd"/>
      <w:r>
        <w:t>(</w:t>
      </w:r>
      <w:r>
        <w:rPr>
          <w:color w:val="0000FF"/>
        </w:rPr>
        <w:t>"c"</w:t>
      </w:r>
      <w:r>
        <w:t>);</w:t>
      </w:r>
      <w:r>
        <w:br/>
        <w:t>            </w:t>
      </w:r>
      <w:proofErr w:type="spellStart"/>
      <w:r>
        <w:t>txtImposto.Text</w:t>
      </w:r>
      <w:proofErr w:type="spellEnd"/>
      <w:r>
        <w:t xml:space="preserve"> = </w:t>
      </w:r>
      <w:proofErr w:type="spellStart"/>
      <w:r>
        <w:t>vlImposto.</w:t>
      </w:r>
      <w:r>
        <w:rPr>
          <w:b/>
          <w:bCs/>
          <w:color w:val="191970"/>
        </w:rPr>
        <w:t>ToString</w:t>
      </w:r>
      <w:proofErr w:type="spellEnd"/>
      <w:r>
        <w:t>(</w:t>
      </w:r>
      <w:r>
        <w:rPr>
          <w:color w:val="0000FF"/>
        </w:rPr>
        <w:t>"c"</w:t>
      </w:r>
      <w:r>
        <w:t>);</w:t>
      </w:r>
      <w:r>
        <w:br/>
        <w:t>            </w:t>
      </w:r>
      <w:r>
        <w:br/>
        <w:t>            </w:t>
      </w:r>
      <w:proofErr w:type="spellStart"/>
      <w:r>
        <w:t>lbValorTotal.Text</w:t>
      </w:r>
      <w:proofErr w:type="spellEnd"/>
      <w:r>
        <w:t xml:space="preserve"> = </w:t>
      </w:r>
      <w:proofErr w:type="spellStart"/>
      <w:r>
        <w:t>vlTotal.</w:t>
      </w:r>
      <w:r>
        <w:rPr>
          <w:b/>
          <w:bCs/>
          <w:color w:val="191970"/>
        </w:rPr>
        <w:t>ToString</w:t>
      </w:r>
      <w:proofErr w:type="spellEnd"/>
      <w:r>
        <w:t>(</w:t>
      </w:r>
      <w:r>
        <w:rPr>
          <w:color w:val="0000FF"/>
        </w:rPr>
        <w:t>"c"</w:t>
      </w:r>
      <w:r>
        <w:t>);</w:t>
      </w:r>
      <w:r>
        <w:br/>
        <w:t>            </w:t>
      </w:r>
      <w:r>
        <w:br/>
        <w:t>        }</w:t>
      </w:r>
      <w:r>
        <w:br/>
        <w:t>    }</w:t>
      </w:r>
      <w:r>
        <w:br/>
        <w:t>}</w:t>
      </w:r>
      <w:bookmarkStart w:id="5" w:name="_GoBack"/>
      <w:bookmarkEnd w:id="5"/>
    </w:p>
    <w:p w:rsidR="00FB2D57" w:rsidRDefault="00FB2D57" w:rsidP="00FB2D57">
      <w:pPr>
        <w:pStyle w:val="ttulo1"/>
      </w:pPr>
      <w:r>
        <w:rPr>
          <w:rStyle w:val="Cardettulo1"/>
        </w:rPr>
        <w:t>PRINT</w:t>
      </w:r>
      <w:r>
        <w:rPr>
          <w:rStyle w:val="Cardettulo1"/>
        </w:rPr>
        <w:t xml:space="preserve"> DO TRAB</w:t>
      </w:r>
      <w:r>
        <w:rPr>
          <w:rStyle w:val="Cardettulo1"/>
        </w:rPr>
        <w:t>A</w:t>
      </w:r>
      <w:r>
        <w:rPr>
          <w:rStyle w:val="Cardettulo1"/>
        </w:rPr>
        <w:t>LHO</w:t>
      </w:r>
    </w:p>
    <w:p w:rsidR="00FB2D57" w:rsidRDefault="00FB2D57" w:rsidP="00FB2D57">
      <w:pPr>
        <w:pStyle w:val="NormalWeb"/>
        <w:rPr>
          <w:rFonts w:asciiTheme="minorHAnsi" w:hAnsiTheme="minorHAnsi"/>
          <w:sz w:val="20"/>
          <w:szCs w:val="20"/>
        </w:rPr>
      </w:pPr>
      <w:r w:rsidRPr="00FB2D57">
        <w:rPr>
          <w:rFonts w:asciiTheme="minorHAnsi" w:hAnsiTheme="minorHAnsi"/>
          <w:sz w:val="20"/>
          <w:szCs w:val="20"/>
        </w:rPr>
        <w:t xml:space="preserve">O layout do projeto foi desenvolvido </w:t>
      </w:r>
      <w:r>
        <w:rPr>
          <w:rFonts w:asciiTheme="minorHAnsi" w:hAnsiTheme="minorHAnsi"/>
          <w:sz w:val="20"/>
          <w:szCs w:val="20"/>
        </w:rPr>
        <w:t xml:space="preserve">tentando manter a melhor organização de informações, </w:t>
      </w:r>
      <w:r w:rsidRPr="00FB2D57">
        <w:rPr>
          <w:rFonts w:asciiTheme="minorHAnsi" w:hAnsiTheme="minorHAnsi"/>
          <w:sz w:val="20"/>
          <w:szCs w:val="20"/>
        </w:rPr>
        <w:t>buscando</w:t>
      </w:r>
      <w:r>
        <w:rPr>
          <w:rFonts w:asciiTheme="minorHAnsi" w:hAnsiTheme="minorHAnsi"/>
          <w:sz w:val="20"/>
          <w:szCs w:val="20"/>
        </w:rPr>
        <w:t xml:space="preserve"> clareza e maior compreensão das i</w:t>
      </w:r>
      <w:r w:rsidR="00C75297">
        <w:rPr>
          <w:rFonts w:asciiTheme="minorHAnsi" w:hAnsiTheme="minorHAnsi"/>
          <w:sz w:val="20"/>
          <w:szCs w:val="20"/>
        </w:rPr>
        <w:t>nformações</w:t>
      </w:r>
      <w:r w:rsidRPr="00FB2D57">
        <w:rPr>
          <w:rFonts w:asciiTheme="minorHAnsi" w:hAnsiTheme="minorHAnsi"/>
          <w:sz w:val="20"/>
          <w:szCs w:val="20"/>
        </w:rPr>
        <w:t>.</w:t>
      </w:r>
    </w:p>
    <w:p w:rsidR="00C75297" w:rsidRDefault="00C75297" w:rsidP="00C75297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Print do programa rodando</w:t>
      </w:r>
      <w:r>
        <w:rPr>
          <w:sz w:val="20"/>
          <w:szCs w:val="20"/>
        </w:rPr>
        <w:t>:</w:t>
      </w:r>
    </w:p>
    <w:p w:rsidR="00B93260" w:rsidRPr="00FB2D57" w:rsidRDefault="00B93260" w:rsidP="00C75297">
      <w:pPr>
        <w:pStyle w:val="NormalWeb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>
            <wp:extent cx="5334000" cy="42564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5297" w:rsidRPr="00FB2D57" w:rsidRDefault="00B93260" w:rsidP="00FB2D57">
      <w:pPr>
        <w:pStyle w:val="NormalWeb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noProof/>
          <w:sz w:val="20"/>
          <w:szCs w:val="20"/>
        </w:rPr>
        <w:lastRenderedPageBreak/>
        <w:drawing>
          <wp:inline distT="0" distB="0" distL="0" distR="0">
            <wp:extent cx="5334000" cy="425640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D57" w:rsidRPr="00FB2D57" w:rsidRDefault="00FB2D57" w:rsidP="00FB2D57"/>
    <w:sectPr w:rsidR="00FB2D57" w:rsidRPr="00FB2D57" w:rsidSect="002D05E8">
      <w:footerReference w:type="default" r:id="rId13"/>
      <w:pgSz w:w="11907" w:h="16839" w:code="9"/>
      <w:pgMar w:top="1836" w:right="1751" w:bottom="1418" w:left="1751" w:header="709" w:footer="7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7B71" w:rsidRDefault="00067B71">
      <w:pPr>
        <w:spacing w:before="0" w:after="0" w:line="240" w:lineRule="auto"/>
      </w:pPr>
      <w:r>
        <w:separator/>
      </w:r>
    </w:p>
  </w:endnote>
  <w:endnote w:type="continuationSeparator" w:id="0">
    <w:p w:rsidR="00067B71" w:rsidRDefault="00067B7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altName w:val="Segoe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3F46" w:rsidRDefault="0058130B" w:rsidP="00BB1F05">
    <w:pPr>
      <w:pStyle w:val="rodap"/>
      <w:ind w:right="-149"/>
    </w:pPr>
    <w:r>
      <w:t>Página</w:t>
    </w:r>
    <w:r w:rsidR="00BB1F05">
      <w:t xml:space="preserve"> </w:t>
    </w:r>
    <w:r>
      <w:fldChar w:fldCharType="begin"/>
    </w:r>
    <w:r>
      <w:instrText xml:space="preserve"> PAGE  \* Arabic  \* MERGEFORMAT </w:instrText>
    </w:r>
    <w:r>
      <w:fldChar w:fldCharType="separate"/>
    </w:r>
    <w:r w:rsidR="00CF73B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7B71" w:rsidRDefault="00067B71">
      <w:pPr>
        <w:spacing w:before="0" w:after="0" w:line="240" w:lineRule="auto"/>
      </w:pPr>
      <w:r>
        <w:separator/>
      </w:r>
    </w:p>
  </w:footnote>
  <w:footnote w:type="continuationSeparator" w:id="0">
    <w:p w:rsidR="00067B71" w:rsidRDefault="00067B7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B87E3E76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206D1A0"/>
    <w:lvl w:ilvl="0">
      <w:start w:val="1"/>
      <w:numFmt w:val="bullet"/>
      <w:pStyle w:val="Listacommarcadore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revisionView w:inkAnnotations="0"/>
  <w:defaultTabStop w:val="720"/>
  <w:hyphenationZone w:val="4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B71"/>
    <w:rsid w:val="00067B71"/>
    <w:rsid w:val="00102D36"/>
    <w:rsid w:val="002A37A3"/>
    <w:rsid w:val="002D05E8"/>
    <w:rsid w:val="00474877"/>
    <w:rsid w:val="0058130B"/>
    <w:rsid w:val="006C37F5"/>
    <w:rsid w:val="00765B91"/>
    <w:rsid w:val="00AB7D21"/>
    <w:rsid w:val="00AC3F46"/>
    <w:rsid w:val="00B93260"/>
    <w:rsid w:val="00BB1F05"/>
    <w:rsid w:val="00C75297"/>
    <w:rsid w:val="00CF567E"/>
    <w:rsid w:val="00CF73BE"/>
    <w:rsid w:val="00D459E8"/>
    <w:rsid w:val="00F407BB"/>
    <w:rsid w:val="00FB2D57"/>
    <w:rsid w:val="00FF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305398"/>
  <w15:docId w15:val="{2F6B1891-78C5-471B-BE7A-7ED6A012E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lang w:val="pt-BR" w:eastAsia="pt-BR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3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505C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">
    <w:name w:val="título 1"/>
    <w:basedOn w:val="Normal"/>
    <w:next w:val="Normal"/>
    <w:link w:val="Cardettulo1"/>
    <w:uiPriority w:val="1"/>
    <w:qFormat/>
    <w:pPr>
      <w:keepNext/>
      <w:keepLines/>
      <w:spacing w:before="600" w:after="60"/>
      <w:outlineLvl w:val="0"/>
    </w:pPr>
    <w:rPr>
      <w:rFonts w:asciiTheme="majorHAnsi" w:eastAsiaTheme="majorEastAsia" w:hAnsiTheme="majorHAnsi" w:cstheme="majorBidi"/>
      <w:color w:val="00A0B8" w:themeColor="accent1"/>
      <w:sz w:val="30"/>
    </w:rPr>
  </w:style>
  <w:style w:type="paragraph" w:customStyle="1" w:styleId="ttulo2">
    <w:name w:val="título 2"/>
    <w:basedOn w:val="Normal"/>
    <w:next w:val="Normal"/>
    <w:link w:val="Cardettulo2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00A0B8" w:themeColor="accent1"/>
      <w:sz w:val="22"/>
    </w:rPr>
  </w:style>
  <w:style w:type="paragraph" w:customStyle="1" w:styleId="ttulo3">
    <w:name w:val="título 3"/>
    <w:basedOn w:val="Normal"/>
    <w:next w:val="Normal"/>
    <w:link w:val="Cardettulo3"/>
    <w:uiPriority w:val="1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00A0B8" w:themeColor="accent1"/>
      <w:sz w:val="22"/>
    </w:rPr>
  </w:style>
  <w:style w:type="paragraph" w:customStyle="1" w:styleId="ttulo4">
    <w:name w:val="título 4"/>
    <w:basedOn w:val="Normal"/>
    <w:next w:val="Normal"/>
    <w:link w:val="Cardettulo4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iCs/>
      <w:color w:val="00A0B8" w:themeColor="accent1"/>
    </w:rPr>
  </w:style>
  <w:style w:type="paragraph" w:customStyle="1" w:styleId="ttulo6">
    <w:name w:val="título 6"/>
    <w:basedOn w:val="Normal"/>
    <w:next w:val="Normal"/>
    <w:link w:val="Cardettulo6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table" w:customStyle="1" w:styleId="Sombreamentoclaro">
    <w:name w:val="Sombreamento claro"/>
    <w:basedOn w:val="Tabelanormal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Informaesdocontato">
    <w:name w:val="Informações do contato"/>
    <w:basedOn w:val="Normal"/>
    <w:uiPriority w:val="99"/>
    <w:qFormat/>
    <w:pPr>
      <w:spacing w:before="0" w:after="0"/>
      <w:jc w:val="center"/>
    </w:pPr>
  </w:style>
  <w:style w:type="character" w:customStyle="1" w:styleId="Cardettulo1">
    <w:name w:val="Car de título 1"/>
    <w:basedOn w:val="Fontepargpadro"/>
    <w:link w:val="ttulo1"/>
    <w:uiPriority w:val="1"/>
    <w:rPr>
      <w:rFonts w:asciiTheme="majorHAnsi" w:eastAsiaTheme="majorEastAsia" w:hAnsiTheme="majorHAnsi" w:cstheme="majorBidi"/>
      <w:color w:val="00A0B8" w:themeColor="accent1"/>
      <w:sz w:val="30"/>
    </w:rPr>
  </w:style>
  <w:style w:type="character" w:customStyle="1" w:styleId="Cardettulo2">
    <w:name w:val="Car de título 2"/>
    <w:basedOn w:val="Fontepargpadro"/>
    <w:link w:val="ttulo2"/>
    <w:uiPriority w:val="1"/>
    <w:rPr>
      <w:rFonts w:asciiTheme="majorHAnsi" w:eastAsiaTheme="majorEastAsia" w:hAnsiTheme="majorHAnsi" w:cstheme="majorBidi"/>
      <w:caps/>
      <w:color w:val="00A0B8" w:themeColor="accent1"/>
      <w:sz w:val="22"/>
    </w:rPr>
  </w:style>
  <w:style w:type="character" w:customStyle="1" w:styleId="Cardettulo3">
    <w:name w:val="Car de título 3"/>
    <w:basedOn w:val="Fontepargpadro"/>
    <w:link w:val="ttulo3"/>
    <w:uiPriority w:val="1"/>
    <w:rPr>
      <w:rFonts w:asciiTheme="majorHAnsi" w:eastAsiaTheme="majorEastAsia" w:hAnsiTheme="majorHAnsi" w:cstheme="majorBidi"/>
      <w:color w:val="00A0B8" w:themeColor="accent1"/>
      <w:sz w:val="22"/>
    </w:rPr>
  </w:style>
  <w:style w:type="character" w:customStyle="1" w:styleId="Cardettulo4">
    <w:name w:val="Car de título 4"/>
    <w:basedOn w:val="Fontepargpadro"/>
    <w:link w:val="ttulo4"/>
    <w:uiPriority w:val="9"/>
    <w:semiHidden/>
    <w:rPr>
      <w:rFonts w:asciiTheme="majorHAnsi" w:eastAsiaTheme="majorEastAsia" w:hAnsiTheme="majorHAnsi" w:cstheme="majorBidi"/>
      <w:i/>
      <w:iCs/>
      <w:color w:val="00A0B8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00505C" w:themeColor="accent1" w:themeShade="80"/>
    </w:rPr>
  </w:style>
  <w:style w:type="character" w:customStyle="1" w:styleId="Cardettulo6">
    <w:name w:val="Car de título 6"/>
    <w:basedOn w:val="Fontepargpadro"/>
    <w:link w:val="ttulo6"/>
    <w:uiPriority w:val="9"/>
    <w:semiHidden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customStyle="1" w:styleId="legenda">
    <w:name w:val="legenda"/>
    <w:basedOn w:val="Normal"/>
    <w:next w:val="Normal"/>
    <w:uiPriority w:val="10"/>
    <w:unhideWhenUsed/>
    <w:qFormat/>
    <w:pPr>
      <w:spacing w:before="200" w:after="120" w:line="240" w:lineRule="auto"/>
    </w:pPr>
    <w:rPr>
      <w:i/>
      <w:iCs/>
    </w:rPr>
  </w:style>
  <w:style w:type="paragraph" w:customStyle="1" w:styleId="Listacommarcadores">
    <w:name w:val="Lista com marcadores"/>
    <w:basedOn w:val="Normal"/>
    <w:uiPriority w:val="1"/>
    <w:unhideWhenUsed/>
    <w:qFormat/>
    <w:pPr>
      <w:numPr>
        <w:numId w:val="5"/>
      </w:numPr>
    </w:pPr>
  </w:style>
  <w:style w:type="paragraph" w:customStyle="1" w:styleId="Listanumerada">
    <w:name w:val="Lista numerada"/>
    <w:basedOn w:val="Normal"/>
    <w:uiPriority w:val="1"/>
    <w:unhideWhenUsed/>
    <w:qFormat/>
    <w:pPr>
      <w:numPr>
        <w:numId w:val="6"/>
      </w:numPr>
      <w:contextualSpacing/>
    </w:pPr>
  </w:style>
  <w:style w:type="paragraph" w:styleId="Ttulo">
    <w:name w:val="Title"/>
    <w:basedOn w:val="Normal"/>
    <w:next w:val="Normal"/>
    <w:link w:val="TtuloChar"/>
    <w:uiPriority w:val="10"/>
    <w:unhideWhenUsed/>
    <w:qFormat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tulo">
    <w:name w:val="Subtitle"/>
    <w:basedOn w:val="Normal"/>
    <w:next w:val="Normal"/>
    <w:link w:val="SubttuloChar"/>
    <w:uiPriority w:val="11"/>
    <w:unhideWhenUsed/>
    <w:qFormat/>
    <w:pPr>
      <w:numPr>
        <w:ilvl w:val="1"/>
      </w:numPr>
      <w:spacing w:before="0" w:after="480"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tuloChar">
    <w:name w:val="Subtítulo Char"/>
    <w:basedOn w:val="Fontepargpadro"/>
    <w:link w:val="Subttulo"/>
    <w:uiPriority w:val="11"/>
    <w:rPr>
      <w:rFonts w:asciiTheme="majorHAnsi" w:eastAsiaTheme="majorEastAsia" w:hAnsiTheme="majorHAnsi" w:cstheme="majorBidi"/>
      <w:caps/>
      <w:sz w:val="26"/>
    </w:rPr>
  </w:style>
  <w:style w:type="character" w:styleId="nfase">
    <w:name w:val="Emphasis"/>
    <w:basedOn w:val="Fontepargpadro"/>
    <w:uiPriority w:val="10"/>
    <w:unhideWhenUsed/>
    <w:qFormat/>
    <w:rPr>
      <w:i w:val="0"/>
      <w:iCs w:val="0"/>
      <w:color w:val="007789" w:themeColor="accent1" w:themeShade="BF"/>
    </w:rPr>
  </w:style>
  <w:style w:type="paragraph" w:customStyle="1" w:styleId="Semespaamento">
    <w:name w:val="Sem espaçamento"/>
    <w:link w:val="Semcardeespaamento"/>
    <w:uiPriority w:val="1"/>
    <w:unhideWhenUsed/>
    <w:qFormat/>
    <w:pPr>
      <w:spacing w:before="0" w:after="0" w:line="240" w:lineRule="auto"/>
    </w:pPr>
    <w:rPr>
      <w:color w:val="auto"/>
    </w:rPr>
  </w:style>
  <w:style w:type="character" w:customStyle="1" w:styleId="Semcardeespaamento">
    <w:name w:val="Sem car de espaçamento"/>
    <w:basedOn w:val="Fontepargpadro"/>
    <w:link w:val="Semespaamento"/>
    <w:uiPriority w:val="1"/>
    <w:rPr>
      <w:rFonts w:asciiTheme="minorHAnsi" w:eastAsiaTheme="minorEastAsia" w:hAnsiTheme="minorHAnsi" w:cstheme="minorBidi"/>
      <w:color w:val="auto"/>
    </w:rPr>
  </w:style>
  <w:style w:type="paragraph" w:styleId="Citao">
    <w:name w:val="Quote"/>
    <w:basedOn w:val="Normal"/>
    <w:next w:val="Normal"/>
    <w:link w:val="CitaoChar"/>
    <w:uiPriority w:val="10"/>
    <w:unhideWhenUsed/>
    <w:qFormat/>
    <w:pPr>
      <w:spacing w:after="480"/>
      <w:jc w:val="center"/>
    </w:pPr>
    <w:rPr>
      <w:i/>
      <w:iCs/>
      <w:color w:val="00A0B8" w:themeColor="accent1"/>
      <w:sz w:val="26"/>
      <w14:textFill>
        <w14:solidFill>
          <w14:schemeClr w14:val="accent1">
            <w14:alpha w14:val="30000"/>
          </w14:schemeClr>
        </w14:solidFill>
      </w14:textFill>
    </w:rPr>
  </w:style>
  <w:style w:type="character" w:customStyle="1" w:styleId="CitaoChar">
    <w:name w:val="Citação Char"/>
    <w:basedOn w:val="Fontepargpadro"/>
    <w:link w:val="Citao"/>
    <w:uiPriority w:val="10"/>
    <w:rPr>
      <w:i/>
      <w:iCs/>
      <w:color w:val="00A0B8" w:themeColor="accent1"/>
      <w:sz w:val="26"/>
      <w14:textFill>
        <w14:solidFill>
          <w14:schemeClr w14:val="accent1">
            <w14:alpha w14:val="30000"/>
          </w14:schemeClr>
        </w14:solidFill>
      </w14:textFill>
    </w:rPr>
  </w:style>
  <w:style w:type="paragraph" w:customStyle="1" w:styleId="TtulodoSUMRIO">
    <w:name w:val="Título do SUMÁRIO"/>
    <w:basedOn w:val="ttulo1"/>
    <w:next w:val="Normal"/>
    <w:uiPriority w:val="39"/>
    <w:unhideWhenUsed/>
    <w:qFormat/>
    <w:pPr>
      <w:spacing w:before="0"/>
      <w:outlineLvl w:val="9"/>
    </w:pPr>
  </w:style>
  <w:style w:type="paragraph" w:customStyle="1" w:styleId="rodap">
    <w:name w:val="rodapé"/>
    <w:basedOn w:val="Normal"/>
    <w:link w:val="Carderodap"/>
    <w:uiPriority w:val="99"/>
    <w:unhideWhenUsed/>
    <w:pPr>
      <w:spacing w:before="0" w:after="0" w:line="240" w:lineRule="auto"/>
      <w:jc w:val="right"/>
    </w:pPr>
    <w:rPr>
      <w:caps/>
      <w:sz w:val="16"/>
    </w:rPr>
  </w:style>
  <w:style w:type="character" w:customStyle="1" w:styleId="Carderodap">
    <w:name w:val="Car de rodapé"/>
    <w:basedOn w:val="Fontepargpadro"/>
    <w:link w:val="rodap"/>
    <w:uiPriority w:val="99"/>
    <w:rPr>
      <w:caps/>
      <w:sz w:val="16"/>
    </w:rPr>
  </w:style>
  <w:style w:type="paragraph" w:customStyle="1" w:styleId="sumrio3">
    <w:name w:val="sumário 3"/>
    <w:basedOn w:val="Normal"/>
    <w:next w:val="Normal"/>
    <w:autoRedefine/>
    <w:uiPriority w:val="39"/>
    <w:unhideWhenUsed/>
    <w:pPr>
      <w:spacing w:after="100"/>
      <w:ind w:left="400"/>
    </w:pPr>
    <w:rPr>
      <w:i/>
      <w:iCs/>
    </w:rPr>
  </w:style>
  <w:style w:type="character" w:customStyle="1" w:styleId="Hiperlink">
    <w:name w:val="Hiperlink"/>
    <w:basedOn w:val="Fontepargpadro"/>
    <w:uiPriority w:val="99"/>
    <w:unhideWhenUsed/>
    <w:rPr>
      <w:color w:val="EB8803" w:themeColor="hyperlink"/>
      <w:u w:val="single"/>
    </w:rPr>
  </w:style>
  <w:style w:type="paragraph" w:customStyle="1" w:styleId="sumrio1">
    <w:name w:val="sumário 1"/>
    <w:basedOn w:val="Normal"/>
    <w:next w:val="Normal"/>
    <w:autoRedefine/>
    <w:uiPriority w:val="39"/>
    <w:unhideWhenUsed/>
    <w:pPr>
      <w:spacing w:after="100"/>
    </w:pPr>
  </w:style>
  <w:style w:type="paragraph" w:customStyle="1" w:styleId="sumrio2">
    <w:name w:val="sumário 2"/>
    <w:basedOn w:val="Normal"/>
    <w:next w:val="Normal"/>
    <w:autoRedefine/>
    <w:uiPriority w:val="39"/>
    <w:unhideWhenUsed/>
    <w:pPr>
      <w:spacing w:after="100"/>
      <w:ind w:left="200"/>
    </w:pPr>
  </w:style>
  <w:style w:type="paragraph" w:customStyle="1" w:styleId="Textodobalo">
    <w:name w:val="Texto do balão"/>
    <w:basedOn w:val="Normal"/>
    <w:link w:val="Cardetextodobalo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Cardetextodobalo">
    <w:name w:val="Car de texto do balão"/>
    <w:basedOn w:val="Fontepargpadro"/>
    <w:link w:val="Textodobalo"/>
    <w:uiPriority w:val="99"/>
    <w:semiHidden/>
    <w:rPr>
      <w:rFonts w:ascii="Tahoma" w:hAnsi="Tahoma" w:cs="Tahoma"/>
      <w:sz w:val="16"/>
    </w:rPr>
  </w:style>
  <w:style w:type="paragraph" w:styleId="Bibliografia">
    <w:name w:val="Bibliography"/>
    <w:basedOn w:val="Normal"/>
    <w:next w:val="Normal"/>
    <w:uiPriority w:val="39"/>
    <w:unhideWhenUsed/>
  </w:style>
  <w:style w:type="paragraph" w:customStyle="1" w:styleId="cabealho">
    <w:name w:val="cabeçalho"/>
    <w:basedOn w:val="Normal"/>
    <w:link w:val="Cardecabealho"/>
    <w:uiPriority w:val="99"/>
    <w:unhideWhenUsed/>
    <w:pPr>
      <w:spacing w:before="0" w:after="0" w:line="240" w:lineRule="auto"/>
    </w:pPr>
  </w:style>
  <w:style w:type="character" w:customStyle="1" w:styleId="Cardecabealho">
    <w:name w:val="Car de cabeçalho"/>
    <w:basedOn w:val="Fontepargpadro"/>
    <w:link w:val="cabealho"/>
    <w:uiPriority w:val="99"/>
  </w:style>
  <w:style w:type="paragraph" w:styleId="Recuonormal">
    <w:name w:val="Normal Indent"/>
    <w:basedOn w:val="Normal"/>
    <w:uiPriority w:val="99"/>
    <w:unhideWhenUsed/>
    <w:pPr>
      <w:ind w:left="720"/>
    </w:pPr>
  </w:style>
  <w:style w:type="character" w:customStyle="1" w:styleId="Textodoespaoreservado">
    <w:name w:val="Texto do espaço reservado"/>
    <w:basedOn w:val="Fontepargpadro"/>
    <w:uiPriority w:val="99"/>
    <w:semiHidden/>
    <w:rPr>
      <w:color w:val="808080"/>
    </w:rPr>
  </w:style>
  <w:style w:type="table" w:customStyle="1" w:styleId="Tabeladorelatrio">
    <w:name w:val="Tabela do relatório"/>
    <w:basedOn w:val="Tabelanormal"/>
    <w:uiPriority w:val="99"/>
    <w:pPr>
      <w:spacing w:before="60" w:after="60" w:line="240" w:lineRule="auto"/>
      <w:jc w:val="center"/>
    </w:pPr>
    <w:tblPr>
      <w:tblBorders>
        <w:top w:val="single" w:sz="4" w:space="0" w:color="00A0B8" w:themeColor="accent1"/>
        <w:left w:val="single" w:sz="4" w:space="0" w:color="00A0B8" w:themeColor="accent1"/>
        <w:bottom w:val="single" w:sz="4" w:space="0" w:color="00A0B8" w:themeColor="accent1"/>
        <w:right w:val="single" w:sz="4" w:space="0" w:color="00A0B8" w:themeColor="accent1"/>
        <w:insideH w:val="single" w:sz="4" w:space="0" w:color="00A0B8" w:themeColor="accent1"/>
        <w:insideV w:val="single" w:sz="4" w:space="0" w:color="00A0B8" w:themeColor="accent1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</w:tblStylePr>
  </w:style>
  <w:style w:type="table" w:customStyle="1" w:styleId="Gradedatabela">
    <w:name w:val="Grade da tabela"/>
    <w:basedOn w:val="Tabelanormal"/>
    <w:uiPriority w:val="5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0">
    <w:name w:val="header"/>
    <w:basedOn w:val="Normal"/>
    <w:link w:val="CabealhoChar"/>
    <w:uiPriority w:val="99"/>
    <w:unhideWhenUsed/>
    <w:rsid w:val="00BB1F0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0"/>
    <w:uiPriority w:val="99"/>
    <w:rsid w:val="00BB1F05"/>
  </w:style>
  <w:style w:type="paragraph" w:styleId="Rodap0">
    <w:name w:val="footer"/>
    <w:basedOn w:val="Normal"/>
    <w:link w:val="RodapChar"/>
    <w:uiPriority w:val="99"/>
    <w:unhideWhenUsed/>
    <w:rsid w:val="00BB1F0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0"/>
    <w:uiPriority w:val="99"/>
    <w:rsid w:val="00BB1F05"/>
  </w:style>
  <w:style w:type="character" w:styleId="TextodoEspaoReservado0">
    <w:name w:val="Placeholder Text"/>
    <w:basedOn w:val="Fontepargpadro"/>
    <w:uiPriority w:val="99"/>
    <w:semiHidden/>
    <w:rsid w:val="002A37A3"/>
    <w:rPr>
      <w:color w:val="808080"/>
    </w:rPr>
  </w:style>
  <w:style w:type="paragraph" w:customStyle="1" w:styleId="Ttulo10">
    <w:name w:val="Título1"/>
    <w:basedOn w:val="Normal"/>
    <w:next w:val="Normal"/>
    <w:link w:val="Cardettulo"/>
    <w:uiPriority w:val="10"/>
    <w:unhideWhenUsed/>
    <w:qFormat/>
    <w:rsid w:val="00FF23D0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  <w:szCs w:val="60"/>
    </w:rPr>
  </w:style>
  <w:style w:type="character" w:customStyle="1" w:styleId="Cardettulo">
    <w:name w:val="Car de título"/>
    <w:basedOn w:val="Fontepargpadro"/>
    <w:link w:val="Ttulo10"/>
    <w:uiPriority w:val="10"/>
    <w:rsid w:val="00FF23D0"/>
    <w:rPr>
      <w:rFonts w:asciiTheme="majorHAnsi" w:eastAsiaTheme="majorEastAsia" w:hAnsiTheme="majorHAnsi" w:cstheme="majorBidi"/>
      <w:color w:val="007789" w:themeColor="accent1" w:themeShade="BF"/>
      <w:kern w:val="28"/>
      <w:sz w:val="60"/>
      <w:szCs w:val="60"/>
      <w:lang w:val="pt-BR"/>
    </w:rPr>
  </w:style>
  <w:style w:type="paragraph" w:customStyle="1" w:styleId="Subttulo1">
    <w:name w:val="Subtítulo1"/>
    <w:basedOn w:val="Normal"/>
    <w:next w:val="Normal"/>
    <w:link w:val="Cardesubttulo"/>
    <w:uiPriority w:val="11"/>
    <w:unhideWhenUsed/>
    <w:qFormat/>
    <w:rsid w:val="00FF23D0"/>
    <w:pPr>
      <w:numPr>
        <w:ilvl w:val="1"/>
      </w:numPr>
      <w:spacing w:before="0" w:after="480"/>
      <w:jc w:val="center"/>
    </w:pPr>
    <w:rPr>
      <w:rFonts w:asciiTheme="majorHAnsi" w:eastAsiaTheme="majorEastAsia" w:hAnsiTheme="majorHAnsi" w:cstheme="majorBidi"/>
      <w:caps/>
      <w:sz w:val="26"/>
      <w:szCs w:val="26"/>
    </w:rPr>
  </w:style>
  <w:style w:type="character" w:customStyle="1" w:styleId="Cardesubttulo">
    <w:name w:val="Car de subtítulo"/>
    <w:basedOn w:val="Fontepargpadro"/>
    <w:link w:val="Subttulo1"/>
    <w:uiPriority w:val="11"/>
    <w:rsid w:val="00FF23D0"/>
    <w:rPr>
      <w:rFonts w:asciiTheme="majorHAnsi" w:eastAsiaTheme="majorEastAsia" w:hAnsiTheme="majorHAnsi" w:cstheme="majorBidi"/>
      <w:caps/>
      <w:sz w:val="26"/>
      <w:szCs w:val="26"/>
      <w:lang w:val="pt-BR"/>
    </w:rPr>
  </w:style>
  <w:style w:type="paragraph" w:styleId="PargrafodaLista">
    <w:name w:val="List Paragraph"/>
    <w:basedOn w:val="Normal"/>
    <w:uiPriority w:val="34"/>
    <w:semiHidden/>
    <w:qFormat/>
    <w:rsid w:val="00CF73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B2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8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2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0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0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9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0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7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40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1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8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15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90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46\StudentReport.dotx" TargetMode="External"/></Relationships>
</file>

<file path=word/theme/theme1.xml><?xml version="1.0" encoding="utf-8"?>
<a:theme xmlns:a="http://schemas.openxmlformats.org/drawingml/2006/main" name="Student Report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2026-05-14T00:00:00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B0DC7D4-0DB3-46B5-9AC2-F62D68362A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014779-935F-40EF-A2C3-B6190EECE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StudentReport</Template>
  <TotalTime>41</TotalTime>
  <Pages>6</Pages>
  <Words>656</Words>
  <Characters>3545</Characters>
  <Application>Microsoft Office Word</Application>
  <DocSecurity>0</DocSecurity>
  <Lines>29</Lines>
  <Paragraphs>8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7" baseType="lpstr">
      <vt:lpstr/>
      <vt:lpstr/>
      <vt:lpstr>&lt;Comece agora mesmo</vt:lpstr>
      <vt:lpstr>Faça ficar esplêndido</vt:lpstr>
      <vt:lpstr>Dê o toque final</vt:lpstr>
      <vt:lpstr>    Adicionar um sumário</vt:lpstr>
      <vt:lpstr>    Adicionar uma bibliografia</vt:lpstr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TRABALHO: NETUNO E SEREIAS, O RETORNO</dc:title>
  <dc:creator>Leandro Araújo e Lucas Somogyi</dc:creator>
  <cp:keywords>DSN 1°</cp:keywords>
  <cp:lastModifiedBy>Alunos</cp:lastModifiedBy>
  <cp:revision>3</cp:revision>
  <dcterms:created xsi:type="dcterms:W3CDTF">2026-05-14T23:01:00Z</dcterms:created>
  <dcterms:modified xsi:type="dcterms:W3CDTF">2026-05-14T23:42:00Z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TC028350589991</vt:lpwstr>
  </property>
</Properties>
</file>