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Li Xiaoma</w:t>
      </w:r>
    </w:p>
    <w:p>
      <w:pPr>
        <w:numPr>
          <w:ilvl w:val="0"/>
          <w:numId w:val="1"/>
        </w:numPr>
        <w:ind w:left="420" w:leftChars="0" w:hanging="420" w:firstLineChars="0"/>
        <w:rPr>
          <w:rFonts w:hint="eastAsia"/>
        </w:rPr>
      </w:pPr>
      <w:r>
        <w:rPr>
          <w:rFonts w:hint="eastAsia"/>
        </w:rPr>
        <w:t>Associate Professor</w:t>
      </w:r>
    </w:p>
    <w:p>
      <w:pPr>
        <w:numPr>
          <w:ilvl w:val="0"/>
          <w:numId w:val="1"/>
        </w:numPr>
        <w:ind w:left="420" w:leftChars="0" w:hanging="420" w:firstLineChars="0"/>
        <w:rPr>
          <w:rFonts w:hint="eastAsia"/>
        </w:rPr>
      </w:pPr>
      <w:r>
        <w:rPr>
          <w:rFonts w:hint="eastAsia"/>
        </w:rPr>
        <w:t>Hunan Agricultural University</w:t>
      </w:r>
    </w:p>
    <w:p>
      <w:pPr>
        <w:numPr>
          <w:ilvl w:val="0"/>
          <w:numId w:val="1"/>
        </w:numPr>
        <w:ind w:left="420" w:leftChars="0" w:hanging="420" w:firstLineChars="0"/>
        <w:rPr>
          <w:rFonts w:hint="eastAsia"/>
        </w:rPr>
      </w:pPr>
      <w:r>
        <w:rPr>
          <w:rFonts w:hint="eastAsia"/>
        </w:rPr>
        <w:t>College of Landscape Architecture and</w:t>
      </w:r>
      <w:r>
        <w:rPr>
          <w:rFonts w:hint="eastAsia"/>
          <w:lang w:val="en-US" w:eastAsia="zh-CN"/>
        </w:rPr>
        <w:t xml:space="preserve"> </w:t>
      </w:r>
      <w:r>
        <w:rPr>
          <w:rFonts w:hint="eastAsia"/>
        </w:rPr>
        <w:t>Art Design</w:t>
      </w:r>
    </w:p>
    <w:p>
      <w:pPr>
        <w:numPr>
          <w:ilvl w:val="0"/>
          <w:numId w:val="1"/>
        </w:numPr>
        <w:ind w:left="420" w:leftChars="0" w:hanging="420" w:firstLineChars="0"/>
        <w:rPr>
          <w:rFonts w:hint="eastAsia"/>
        </w:rPr>
      </w:pPr>
      <w:r>
        <w:rPr>
          <w:rFonts w:hint="eastAsia"/>
        </w:rPr>
        <w:t>lixiaoma@hunau.edu.cn</w:t>
      </w:r>
    </w:p>
    <w:p>
      <w:pPr>
        <w:numPr>
          <w:ilvl w:val="0"/>
          <w:numId w:val="2"/>
        </w:numPr>
        <w:rPr>
          <w:rFonts w:hint="eastAsia"/>
        </w:rPr>
      </w:pPr>
      <w:r>
        <w:rPr>
          <w:rFonts w:hint="eastAsia"/>
          <w:lang w:val="en-US" w:eastAsia="zh-CN"/>
        </w:rPr>
        <w:t>Xiaoma</w:t>
      </w:r>
      <w:r>
        <w:rPr>
          <w:rFonts w:hint="eastAsia"/>
        </w:rPr>
        <w:t xml:space="preserve"> has published over 40</w:t>
      </w:r>
      <w:r>
        <w:rPr>
          <w:rFonts w:hint="eastAsia"/>
          <w:lang w:val="en-US" w:eastAsia="zh-CN"/>
        </w:rPr>
        <w:t xml:space="preserve"> </w:t>
      </w:r>
      <w:r>
        <w:rPr>
          <w:rFonts w:hint="eastAsia"/>
        </w:rPr>
        <w:t>papers, which collectively have amassed more than 3000 citations in the past five years. This remarkable accomplishment not only highlights his active contribution to the field but also his influence and recognition within the academic community.</w:t>
      </w:r>
    </w:p>
    <w:p>
      <w:pPr>
        <w:numPr>
          <w:ilvl w:val="0"/>
          <w:numId w:val="2"/>
        </w:numPr>
        <w:ind w:left="0" w:leftChars="0" w:firstLine="0" w:firstLineChars="0"/>
        <w:rPr>
          <w:rFonts w:hint="eastAsia"/>
        </w:rPr>
      </w:pPr>
      <w:r>
        <w:rPr>
          <w:rFonts w:hint="eastAsia"/>
        </w:rPr>
        <w:t>His research primarily focuses on urban climate and urban ecology, areas that closely align with the thematic content of our manuscript. His deep understanding of these subjects would provide invaluable insights and a rigorous evaluation of our research.</w:t>
      </w:r>
    </w:p>
    <w:p>
      <w:pPr>
        <w:numPr>
          <w:ilvl w:val="0"/>
          <w:numId w:val="2"/>
        </w:numPr>
        <w:ind w:left="0" w:leftChars="0" w:firstLine="0" w:firstLineChars="0"/>
        <w:rPr>
          <w:rFonts w:hint="eastAsia"/>
        </w:rPr>
      </w:pPr>
      <w:r>
        <w:rPr>
          <w:rFonts w:hint="eastAsia"/>
          <w:lang w:val="en-US" w:eastAsia="zh-CN"/>
        </w:rPr>
        <w:t>L</w:t>
      </w:r>
      <w:r>
        <w:rPr>
          <w:rFonts w:hint="eastAsia"/>
        </w:rPr>
        <w:t>ast year</w:t>
      </w:r>
      <w:r>
        <w:rPr>
          <w:rFonts w:hint="eastAsia"/>
          <w:lang w:val="en-US" w:eastAsia="zh-CN"/>
        </w:rPr>
        <w:t>,</w:t>
      </w:r>
      <w:r>
        <w:rPr>
          <w:rFonts w:hint="eastAsia"/>
        </w:rPr>
        <w:t xml:space="preserve"> </w:t>
      </w:r>
      <w:r>
        <w:rPr>
          <w:rFonts w:hint="eastAsia"/>
          <w:lang w:val="en-US" w:eastAsia="zh-CN"/>
        </w:rPr>
        <w:t>he</w:t>
      </w:r>
      <w:r>
        <w:rPr>
          <w:rFonts w:hint="eastAsia"/>
        </w:rPr>
        <w:t xml:space="preserve"> served as the corresponding author for a significant paper in Landscape and Urban Planning titled "Linking urban park cool island effects to the landscape patterns inside and outside the park: A simultaneous equation modeling approach." His familiarity with the journal</w:t>
      </w:r>
      <w:r>
        <w:rPr>
          <w:rFonts w:hint="default"/>
          <w:lang w:val="en-US" w:eastAsia="zh-CN"/>
        </w:rPr>
        <w:t>’</w:t>
      </w:r>
      <w:r>
        <w:rPr>
          <w:rFonts w:hint="eastAsia"/>
        </w:rPr>
        <w:t>s audience and standards make him particularly well-suited to assess the merit and relevance of our work.</w:t>
      </w:r>
    </w:p>
    <w:p>
      <w:pPr>
        <w:rPr>
          <w:rFonts w:hint="eastAsia"/>
        </w:rPr>
      </w:pPr>
    </w:p>
    <w:p>
      <w:pPr>
        <w:pStyle w:val="2"/>
        <w:bidi w:val="0"/>
        <w:rPr>
          <w:rFonts w:hint="eastAsia"/>
        </w:rPr>
      </w:pPr>
      <w:r>
        <w:rPr>
          <w:rFonts w:hint="eastAsia"/>
        </w:rPr>
        <w:t>Lee Dongkun</w:t>
      </w:r>
    </w:p>
    <w:p>
      <w:pPr>
        <w:numPr>
          <w:ilvl w:val="0"/>
          <w:numId w:val="3"/>
        </w:numPr>
        <w:ind w:left="420" w:leftChars="0" w:hanging="420" w:firstLineChars="0"/>
        <w:rPr>
          <w:rFonts w:hint="eastAsia"/>
        </w:rPr>
      </w:pPr>
      <w:r>
        <w:rPr>
          <w:rFonts w:hint="eastAsia"/>
        </w:rPr>
        <w:t>Dept. of Landscape Architecture &amp; Rural System Engineering</w:t>
      </w:r>
    </w:p>
    <w:p>
      <w:pPr>
        <w:numPr>
          <w:ilvl w:val="0"/>
          <w:numId w:val="3"/>
        </w:numPr>
        <w:ind w:left="420" w:leftChars="0" w:hanging="420" w:firstLineChars="0"/>
        <w:rPr>
          <w:rFonts w:hint="eastAsia"/>
        </w:rPr>
      </w:pPr>
      <w:r>
        <w:rPr>
          <w:rFonts w:hint="eastAsia"/>
        </w:rPr>
        <w:t>Seoul National University</w:t>
      </w:r>
    </w:p>
    <w:p>
      <w:pPr>
        <w:numPr>
          <w:ilvl w:val="0"/>
          <w:numId w:val="3"/>
        </w:numPr>
        <w:ind w:left="420" w:leftChars="0" w:hanging="420" w:firstLineChars="0"/>
        <w:rPr>
          <w:rFonts w:hint="eastAsia"/>
        </w:rPr>
      </w:pPr>
      <w:r>
        <w:rPr>
          <w:rFonts w:hint="eastAsia"/>
        </w:rPr>
        <w:fldChar w:fldCharType="begin"/>
      </w:r>
      <w:r>
        <w:rPr>
          <w:rFonts w:hint="eastAsia"/>
        </w:rPr>
        <w:instrText xml:space="preserve"> HYPERLINK "mailto:dklee7@snu.ac.kr" </w:instrText>
      </w:r>
      <w:r>
        <w:rPr>
          <w:rFonts w:hint="eastAsia"/>
        </w:rPr>
        <w:fldChar w:fldCharType="separate"/>
      </w:r>
      <w:r>
        <w:rPr>
          <w:rStyle w:val="5"/>
          <w:rFonts w:hint="eastAsia"/>
        </w:rPr>
        <w:t>dklee7@snu.ac.kr</w:t>
      </w:r>
      <w:r>
        <w:rPr>
          <w:rFonts w:hint="eastAsia"/>
        </w:rPr>
        <w:fldChar w:fldCharType="end"/>
      </w:r>
    </w:p>
    <w:p>
      <w:pPr>
        <w:numPr>
          <w:ilvl w:val="0"/>
          <w:numId w:val="3"/>
        </w:numPr>
        <w:ind w:left="420" w:leftChars="0" w:hanging="420" w:firstLineChars="0"/>
        <w:rPr>
          <w:rFonts w:hint="eastAsia"/>
        </w:rPr>
      </w:pPr>
      <w:r>
        <w:rPr>
          <w:rFonts w:hint="eastAsia"/>
        </w:rPr>
        <w:t>Professor</w:t>
      </w:r>
    </w:p>
    <w:p>
      <w:pPr>
        <w:numPr>
          <w:ilvl w:val="0"/>
          <w:numId w:val="4"/>
        </w:numPr>
        <w:rPr>
          <w:rFonts w:hint="eastAsia"/>
        </w:rPr>
      </w:pPr>
      <w:r>
        <w:rPr>
          <w:rFonts w:hint="eastAsia"/>
        </w:rPr>
        <w:t>Professor Lee has authored over 100 scholarly articles, which collectively have garnered approximately 2000 citations. This impressive volume of work underscores his prolific contribution to the field in landscape and urban planning.</w:t>
      </w:r>
    </w:p>
    <w:p>
      <w:pPr>
        <w:numPr>
          <w:ilvl w:val="0"/>
          <w:numId w:val="4"/>
        </w:numPr>
        <w:ind w:left="0" w:leftChars="0" w:firstLine="0" w:firstLineChars="0"/>
        <w:rPr>
          <w:rFonts w:hint="eastAsia"/>
        </w:rPr>
      </w:pPr>
      <w:r>
        <w:rPr>
          <w:rFonts w:hint="eastAsia"/>
        </w:rPr>
        <w:t>His research encompasses a variety of topics, including microclimates and heatwaves. This breadth of expertise ensures a comprehensive understanding of the environmental and climatic challenges in urban settings, which is critical for evaluating our research.</w:t>
      </w:r>
    </w:p>
    <w:p>
      <w:pPr>
        <w:numPr>
          <w:ilvl w:val="0"/>
          <w:numId w:val="4"/>
        </w:numPr>
        <w:ind w:left="0" w:leftChars="0" w:firstLine="0" w:firstLineChars="0"/>
        <w:rPr>
          <w:rFonts w:hint="eastAsia"/>
        </w:rPr>
      </w:pPr>
      <w:r>
        <w:rPr>
          <w:rFonts w:hint="eastAsia"/>
        </w:rPr>
        <w:t>Notably, Professor Lee has previously published as the corresponding author in Landscape and Urban Planning. His paper titled “Influence of urban form on the cooling effect of a small urban river” is particularly pertinent to our manuscript</w:t>
      </w:r>
      <w:r>
        <w:rPr>
          <w:rFonts w:hint="default"/>
          <w:lang w:val="en-US" w:eastAsia="zh-CN"/>
        </w:rPr>
        <w:t>’</w:t>
      </w:r>
      <w:r>
        <w:rPr>
          <w:rFonts w:hint="eastAsia"/>
        </w:rPr>
        <w:t xml:space="preserve">s focus. </w:t>
      </w:r>
    </w:p>
    <w:p>
      <w:pPr>
        <w:rPr>
          <w:rFonts w:hint="eastAsia"/>
        </w:rPr>
      </w:pPr>
    </w:p>
    <w:p>
      <w:pPr>
        <w:rPr>
          <w:rFonts w:hint="eastAsia"/>
        </w:rPr>
      </w:pPr>
    </w:p>
    <w:p>
      <w:pPr>
        <w:pStyle w:val="2"/>
        <w:bidi w:val="0"/>
      </w:pPr>
      <w:r>
        <w:t>Alessandro Ossola</w:t>
      </w:r>
    </w:p>
    <w:p>
      <w:pPr>
        <w:numPr>
          <w:ilvl w:val="0"/>
          <w:numId w:val="5"/>
        </w:numPr>
        <w:ind w:left="420" w:leftChars="0" w:hanging="420" w:firstLineChars="0"/>
        <w:rPr>
          <w:rFonts w:hint="eastAsia"/>
        </w:rPr>
      </w:pPr>
      <w:r>
        <w:rPr>
          <w:rFonts w:hint="eastAsia"/>
        </w:rPr>
        <w:fldChar w:fldCharType="begin"/>
      </w:r>
      <w:r>
        <w:rPr>
          <w:rFonts w:hint="eastAsia"/>
        </w:rPr>
        <w:instrText xml:space="preserve"> HYPERLINK "mailto:alessandro.ossola@mq.edu.au" </w:instrText>
      </w:r>
      <w:r>
        <w:rPr>
          <w:rFonts w:hint="eastAsia"/>
        </w:rPr>
        <w:fldChar w:fldCharType="separate"/>
      </w:r>
      <w:r>
        <w:rPr>
          <w:rStyle w:val="5"/>
          <w:rFonts w:hint="eastAsia"/>
        </w:rPr>
        <w:t>alessandro.ossola@mq.edu.au</w:t>
      </w:r>
      <w:r>
        <w:rPr>
          <w:rFonts w:hint="eastAsia"/>
        </w:rPr>
        <w:fldChar w:fldCharType="end"/>
      </w:r>
    </w:p>
    <w:p>
      <w:pPr>
        <w:numPr>
          <w:ilvl w:val="0"/>
          <w:numId w:val="5"/>
        </w:numPr>
        <w:ind w:left="420" w:leftChars="0" w:hanging="420" w:firstLineChars="0"/>
        <w:rPr>
          <w:rFonts w:hint="eastAsia"/>
        </w:rPr>
      </w:pPr>
      <w:r>
        <w:rPr>
          <w:rFonts w:hint="eastAsia"/>
        </w:rPr>
        <w:t>Department of Biological Sciences</w:t>
      </w:r>
    </w:p>
    <w:p>
      <w:pPr>
        <w:numPr>
          <w:ilvl w:val="0"/>
          <w:numId w:val="5"/>
        </w:numPr>
        <w:ind w:left="420" w:leftChars="0" w:hanging="420" w:firstLineChars="0"/>
        <w:rPr>
          <w:rFonts w:hint="eastAsia"/>
        </w:rPr>
      </w:pPr>
      <w:r>
        <w:rPr>
          <w:rFonts w:hint="eastAsia"/>
        </w:rPr>
        <w:t>Macquarie University</w:t>
      </w:r>
    </w:p>
    <w:p>
      <w:pPr>
        <w:numPr>
          <w:ilvl w:val="0"/>
          <w:numId w:val="5"/>
        </w:numPr>
        <w:ind w:left="420" w:leftChars="0" w:hanging="420" w:firstLineChars="0"/>
        <w:rPr>
          <w:rFonts w:hint="eastAsia"/>
        </w:rPr>
      </w:pPr>
      <w:r>
        <w:rPr>
          <w:rFonts w:hint="eastAsia"/>
        </w:rPr>
        <w:t>Assistant Professor</w:t>
      </w:r>
    </w:p>
    <w:p>
      <w:pPr>
        <w:numPr>
          <w:ilvl w:val="0"/>
          <w:numId w:val="6"/>
        </w:numPr>
        <w:rPr>
          <w:rFonts w:hint="eastAsia"/>
        </w:rPr>
      </w:pPr>
      <w:r>
        <w:rPr>
          <w:rFonts w:hint="eastAsia"/>
        </w:rPr>
        <w:t xml:space="preserve">Dr. Ossola has published </w:t>
      </w:r>
      <w:r>
        <w:rPr>
          <w:rFonts w:hint="eastAsia"/>
          <w:lang w:val="en-US" w:eastAsia="zh-CN"/>
        </w:rPr>
        <w:t>more than 60 papers</w:t>
      </w:r>
      <w:r>
        <w:rPr>
          <w:rFonts w:hint="eastAsia"/>
        </w:rPr>
        <w:t>, which have collectively accumulated over 1000 citations. His prolific output reflects his active role in advancing research in urban environmental challenges and solutions.</w:t>
      </w:r>
    </w:p>
    <w:p>
      <w:pPr>
        <w:numPr>
          <w:ilvl w:val="0"/>
          <w:numId w:val="6"/>
        </w:numPr>
        <w:ind w:left="0" w:leftChars="0" w:firstLine="0" w:firstLineChars="0"/>
        <w:rPr>
          <w:rFonts w:hint="eastAsia"/>
        </w:rPr>
      </w:pPr>
      <w:r>
        <w:rPr>
          <w:rFonts w:hint="eastAsia"/>
        </w:rPr>
        <w:t>His research interests span urban ecology and the urban heat environment, which are directly relevant to the focus of our manuscript. Dr. Ossola</w:t>
      </w:r>
      <w:r>
        <w:rPr>
          <w:rFonts w:hint="default"/>
          <w:lang w:val="en-US" w:eastAsia="zh-CN"/>
        </w:rPr>
        <w:t>’</w:t>
      </w:r>
      <w:r>
        <w:rPr>
          <w:rFonts w:hint="eastAsia"/>
        </w:rPr>
        <w:t>s depth of knowledge in these areas would provide critical insights into the theoretical and methodological approaches of our study.</w:t>
      </w:r>
    </w:p>
    <w:p>
      <w:pPr>
        <w:numPr>
          <w:ilvl w:val="0"/>
          <w:numId w:val="6"/>
        </w:numPr>
        <w:ind w:left="0" w:leftChars="0" w:firstLine="0" w:firstLineChars="0"/>
        <w:rPr>
          <w:rFonts w:hint="eastAsia"/>
        </w:rPr>
      </w:pPr>
      <w:r>
        <w:rPr>
          <w:rFonts w:hint="eastAsia"/>
        </w:rPr>
        <w:t xml:space="preserve">Importantly, Dr. Ossola has previously contributed to Landscape and Urban Planning as a corresponding author. His paper, "Small vegetated patches greatly reduce urban surface temperature during a summer heatwave in Adelaide, Australia," aligns closely with our research domain. </w:t>
      </w:r>
    </w:p>
    <w:p>
      <w:pPr>
        <w:widowControl w:val="0"/>
        <w:numPr>
          <w:ilvl w:val="0"/>
          <w:numId w:val="0"/>
        </w:numPr>
        <w:jc w:val="both"/>
        <w:rPr>
          <w:rFonts w:hint="eastAsia"/>
        </w:rPr>
      </w:pPr>
    </w:p>
    <w:p>
      <w:pPr>
        <w:pStyle w:val="2"/>
        <w:bidi w:val="0"/>
        <w:rPr>
          <w:rFonts w:hint="eastAsia"/>
          <w:lang w:val="en-US" w:eastAsia="zh-CN"/>
        </w:rPr>
      </w:pPr>
      <w:r>
        <w:rPr>
          <w:rFonts w:hint="eastAsia"/>
          <w:lang w:val="en-US" w:eastAsia="zh-CN"/>
        </w:rPr>
        <w:t>Weiqi Zhou</w:t>
      </w:r>
    </w:p>
    <w:p>
      <w:pPr>
        <w:numPr>
          <w:ilvl w:val="0"/>
          <w:numId w:val="7"/>
        </w:numPr>
        <w:ind w:left="420" w:leftChars="0" w:hanging="420" w:firstLineChars="0"/>
        <w:rPr>
          <w:rFonts w:hint="default"/>
          <w:lang w:val="en-US" w:eastAsia="zh-CN"/>
        </w:rPr>
      </w:pPr>
      <w:r>
        <w:rPr>
          <w:rFonts w:hint="eastAsia"/>
          <w:lang w:val="en-US" w:eastAsia="zh-CN"/>
        </w:rPr>
        <w:t>Researcher</w:t>
      </w:r>
    </w:p>
    <w:p>
      <w:pPr>
        <w:numPr>
          <w:ilvl w:val="0"/>
          <w:numId w:val="7"/>
        </w:numPr>
        <w:ind w:left="420" w:leftChars="0" w:hanging="420" w:firstLineChars="0"/>
        <w:rPr>
          <w:rFonts w:hint="default"/>
          <w:lang w:val="en-US" w:eastAsia="zh-CN"/>
        </w:rPr>
      </w:pPr>
      <w:r>
        <w:rPr>
          <w:rFonts w:hint="default"/>
          <w:lang w:val="en-US" w:eastAsia="zh-CN"/>
        </w:rPr>
        <w:t>Research Center for Eco-Environmental Sciences</w:t>
      </w:r>
    </w:p>
    <w:p>
      <w:pPr>
        <w:numPr>
          <w:ilvl w:val="0"/>
          <w:numId w:val="7"/>
        </w:numPr>
        <w:ind w:left="420" w:leftChars="0" w:hanging="420" w:firstLineChars="0"/>
        <w:rPr>
          <w:rFonts w:hint="default"/>
          <w:lang w:val="en-US" w:eastAsia="zh-CN"/>
        </w:rPr>
      </w:pPr>
      <w:r>
        <w:rPr>
          <w:rFonts w:hint="default"/>
          <w:lang w:val="en-US" w:eastAsia="zh-CN"/>
        </w:rPr>
        <w:t>Chinese Academy of Sciences</w:t>
      </w:r>
    </w:p>
    <w:p>
      <w:pPr>
        <w:numPr>
          <w:ilvl w:val="0"/>
          <w:numId w:val="7"/>
        </w:numPr>
        <w:ind w:left="420" w:leftChars="0" w:hanging="420" w:firstLineChars="0"/>
        <w:rPr>
          <w:rFonts w:hint="default"/>
          <w:u w:val="single"/>
          <w:lang w:val="en-US" w:eastAsia="zh-CN"/>
        </w:rPr>
      </w:pPr>
      <w:r>
        <w:rPr>
          <w:rFonts w:hint="default"/>
          <w:u w:val="single"/>
          <w:lang w:val="en-US" w:eastAsia="zh-CN"/>
        </w:rPr>
        <w:fldChar w:fldCharType="begin"/>
      </w:r>
      <w:r>
        <w:rPr>
          <w:rFonts w:hint="default"/>
          <w:u w:val="single"/>
          <w:lang w:val="en-US" w:eastAsia="zh-CN"/>
        </w:rPr>
        <w:instrText xml:space="preserve"> HYPERLINK "mailto:wzhou@rcees.ac.cn" \t "https://www.sciencedirect.com/science/article/pii/_self" </w:instrText>
      </w:r>
      <w:r>
        <w:rPr>
          <w:rFonts w:hint="default"/>
          <w:u w:val="single"/>
          <w:lang w:val="en-US" w:eastAsia="zh-CN"/>
        </w:rPr>
        <w:fldChar w:fldCharType="separate"/>
      </w:r>
      <w:r>
        <w:rPr>
          <w:rFonts w:hint="default"/>
          <w:u w:val="single"/>
          <w:lang w:val="en-US" w:eastAsia="zh-CN"/>
        </w:rPr>
        <w:t>wzhou@rcees.ac.cn</w:t>
      </w:r>
      <w:r>
        <w:rPr>
          <w:rFonts w:hint="default"/>
          <w:u w:val="single"/>
          <w:lang w:val="en-US" w:eastAsia="zh-CN"/>
        </w:rPr>
        <w:fldChar w:fldCharType="end"/>
      </w:r>
    </w:p>
    <w:p>
      <w:pPr>
        <w:widowControl w:val="0"/>
        <w:numPr>
          <w:ilvl w:val="0"/>
          <w:numId w:val="8"/>
        </w:numPr>
        <w:jc w:val="both"/>
        <w:rPr>
          <w:rFonts w:hint="eastAsia"/>
        </w:rPr>
      </w:pPr>
      <w:r>
        <w:rPr>
          <w:rFonts w:hint="eastAsia"/>
        </w:rPr>
        <w:t>Professor Zhou has authored more than 100 peer-reviewed papers and three books, which highlight his prolific contribution to urban and landscape ecology. His research integrates field observations with remote sensing and modeling to understand urban socio-ecological systems, making him well-equipped to provide valuable insights into our manuscript.</w:t>
      </w:r>
    </w:p>
    <w:p>
      <w:pPr>
        <w:widowControl w:val="0"/>
        <w:numPr>
          <w:ilvl w:val="0"/>
          <w:numId w:val="8"/>
        </w:numPr>
        <w:ind w:left="0" w:leftChars="0" w:firstLine="0" w:firstLineChars="0"/>
        <w:jc w:val="both"/>
        <w:rPr>
          <w:rFonts w:hint="eastAsia"/>
        </w:rPr>
      </w:pPr>
      <w:r>
        <w:rPr>
          <w:rFonts w:hint="eastAsia"/>
        </w:rPr>
        <w:t>His research interests include the study of urban ecosystems and landscape ecology with a focus on spatial heterogeneity, which aligns closely with the themes of our manuscript. This alignment ensures that he can provide a detailed and informed review based on his deep understanding of these areas.</w:t>
      </w:r>
    </w:p>
    <w:p>
      <w:pPr>
        <w:widowControl w:val="0"/>
        <w:numPr>
          <w:ilvl w:val="0"/>
          <w:numId w:val="8"/>
        </w:numPr>
        <w:ind w:left="0" w:leftChars="0" w:firstLine="0" w:firstLineChars="0"/>
        <w:jc w:val="both"/>
        <w:rPr>
          <w:rFonts w:hint="eastAsia"/>
        </w:rPr>
      </w:pPr>
      <w:r>
        <w:rPr>
          <w:rFonts w:hint="eastAsia"/>
        </w:rPr>
        <w:t>Professor Zhou serves on the editorial boards of several journals including Landscape and Urban Planning, which not only demonstrates his familiarity with the journal's standards and expectations but also highlights his experience in peer review processes.</w:t>
      </w:r>
    </w:p>
    <w:p>
      <w:pPr>
        <w:widowControl w:val="0"/>
        <w:numPr>
          <w:ilvl w:val="0"/>
          <w:numId w:val="0"/>
        </w:numPr>
        <w:jc w:val="both"/>
        <w:rPr>
          <w:rFonts w:hint="eastAsia"/>
        </w:rPr>
      </w:pPr>
    </w:p>
    <w:p>
      <w:pPr>
        <w:pStyle w:val="2"/>
        <w:bidi w:val="0"/>
        <w:rPr>
          <w:rFonts w:hint="eastAsia"/>
        </w:rPr>
      </w:pPr>
      <w:r>
        <w:t>Qunshan Zhao</w:t>
      </w:r>
    </w:p>
    <w:p>
      <w:pPr>
        <w:widowControl w:val="0"/>
        <w:numPr>
          <w:ilvl w:val="0"/>
          <w:numId w:val="9"/>
        </w:numPr>
        <w:jc w:val="both"/>
        <w:rPr>
          <w:rFonts w:hint="eastAsia"/>
        </w:rPr>
      </w:pPr>
      <w:r>
        <w:rPr>
          <w:rFonts w:hint="eastAsia"/>
        </w:rPr>
        <w:t>Dr. Zhao has an impressive track record with a focus on urban data science and GIS. His research spans various facets of urban analytics, including infrastructure location optimization and the use of new forms of urban big data​</w:t>
      </w:r>
    </w:p>
    <w:p>
      <w:pPr>
        <w:widowControl w:val="0"/>
        <w:numPr>
          <w:ilvl w:val="0"/>
          <w:numId w:val="9"/>
        </w:numPr>
        <w:jc w:val="both"/>
        <w:rPr>
          <w:rFonts w:hint="eastAsia"/>
        </w:rPr>
      </w:pPr>
      <w:r>
        <w:rPr>
          <w:rFonts w:hint="eastAsia"/>
        </w:rPr>
        <w:t>His work on optimizing tree locations to enhance urban cooling aligns closely with the themes of urban sustainability and resilience, which are critical to the scope of Landscape and Urban Plannin</w:t>
      </w:r>
      <w:r>
        <w:rPr>
          <w:rFonts w:hint="eastAsia"/>
          <w:lang w:val="en-US" w:eastAsia="zh-CN"/>
        </w:rPr>
        <w:t>g.</w:t>
      </w:r>
    </w:p>
    <w:p>
      <w:pPr>
        <w:widowControl w:val="0"/>
        <w:numPr>
          <w:ilvl w:val="0"/>
          <w:numId w:val="9"/>
        </w:numPr>
        <w:ind w:left="0" w:leftChars="0" w:firstLine="0" w:firstLineChars="0"/>
        <w:jc w:val="both"/>
        <w:rPr>
          <w:rFonts w:hint="eastAsia"/>
        </w:rPr>
      </w:pPr>
      <w:r>
        <w:rPr>
          <w:rFonts w:hint="eastAsia"/>
        </w:rPr>
        <w:t>Dr. Zhao's involvement in high-impact publications and his role in significant research projects funded by notable organizations such as the UK Economic and Social Science Council and the Royal Society showcase his capability to contribute effectively to the peer-review process</w:t>
      </w:r>
      <w:r>
        <w:rPr>
          <w:rFonts w:hint="eastAsia"/>
          <w:lang w:val="en-US" w:eastAsia="zh-CN"/>
        </w:rPr>
        <w:t>.</w:t>
      </w:r>
    </w:p>
    <w:p>
      <w:pPr>
        <w:widowControl w:val="0"/>
        <w:numPr>
          <w:ilvl w:val="0"/>
          <w:numId w:val="0"/>
        </w:numPr>
        <w:jc w:val="both"/>
        <w:rPr>
          <w:rFonts w:hint="eastAsia"/>
        </w:rPr>
      </w:pPr>
    </w:p>
    <w:p>
      <w:pPr>
        <w:pStyle w:val="2"/>
        <w:bidi w:val="0"/>
        <w:rPr>
          <w:rFonts w:hint="eastAsia"/>
        </w:rPr>
      </w:pPr>
      <w:r>
        <w:rPr>
          <w:rFonts w:hint="eastAsia"/>
        </w:rPr>
        <w:t>Park, Yujin</w:t>
      </w:r>
    </w:p>
    <w:p>
      <w:pPr>
        <w:bidi w:val="0"/>
      </w:pPr>
      <w:r>
        <w:t>Chung-Ang University Faculty of Humanities and Social Sciences</w:t>
      </w:r>
    </w:p>
    <w:p>
      <w:pPr>
        <w:numPr>
          <w:ilvl w:val="0"/>
          <w:numId w:val="10"/>
        </w:numPr>
        <w:bidi w:val="0"/>
        <w:rPr>
          <w:rFonts w:hint="eastAsia"/>
        </w:rPr>
      </w:pPr>
      <w:r>
        <w:rPr>
          <w:rFonts w:hint="eastAsia"/>
        </w:rPr>
        <w:t>Dr. Park</w:t>
      </w:r>
      <w:r>
        <w:rPr>
          <w:rFonts w:hint="default"/>
          <w:lang w:val="en-US" w:eastAsia="zh-CN"/>
        </w:rPr>
        <w:t>’</w:t>
      </w:r>
      <w:r>
        <w:rPr>
          <w:rFonts w:hint="eastAsia"/>
        </w:rPr>
        <w:t xml:space="preserve">s work extensively covers </w:t>
      </w:r>
      <w:r>
        <w:rPr>
          <w:rFonts w:hint="eastAsia"/>
          <w:lang w:val="en-US" w:eastAsia="zh-CN"/>
        </w:rPr>
        <w:t>multiple fields, including e</w:t>
      </w:r>
      <w:r>
        <w:rPr>
          <w:rFonts w:hint="eastAsia"/>
        </w:rPr>
        <w:t xml:space="preserve">nvironmental </w:t>
      </w:r>
      <w:r>
        <w:rPr>
          <w:rFonts w:hint="eastAsia"/>
          <w:lang w:val="en-US" w:eastAsia="zh-CN"/>
        </w:rPr>
        <w:t>p</w:t>
      </w:r>
      <w:r>
        <w:rPr>
          <w:rFonts w:hint="eastAsia"/>
        </w:rPr>
        <w:t xml:space="preserve">lanning, </w:t>
      </w:r>
      <w:r>
        <w:rPr>
          <w:rFonts w:hint="eastAsia"/>
          <w:lang w:val="en-US" w:eastAsia="zh-CN"/>
        </w:rPr>
        <w:t>g</w:t>
      </w:r>
      <w:r>
        <w:rPr>
          <w:rFonts w:hint="eastAsia"/>
        </w:rPr>
        <w:t xml:space="preserve">reen </w:t>
      </w:r>
      <w:r>
        <w:rPr>
          <w:rFonts w:hint="eastAsia"/>
          <w:lang w:val="en-US" w:eastAsia="zh-CN"/>
        </w:rPr>
        <w:t>i</w:t>
      </w:r>
      <w:r>
        <w:rPr>
          <w:rFonts w:hint="eastAsia"/>
        </w:rPr>
        <w:t>nfrastructure. She has an impressive record of publications in esteemed journals like Computers, Environment and Urban Systems, and Landscape and Urban Planning, showcasing her profound understanding and contributions to the field.</w:t>
      </w:r>
    </w:p>
    <w:p>
      <w:pPr>
        <w:numPr>
          <w:ilvl w:val="0"/>
          <w:numId w:val="10"/>
        </w:numPr>
        <w:bidi w:val="0"/>
        <w:ind w:left="0" w:leftChars="0" w:firstLine="0" w:firstLineChars="0"/>
        <w:rPr>
          <w:rFonts w:hint="eastAsia"/>
        </w:rPr>
      </w:pPr>
      <w:r>
        <w:rPr>
          <w:rFonts w:hint="eastAsia"/>
        </w:rPr>
        <w:t>Her specialized focus on the integration of digital twins and remote sensing for urban microclimate research is particularly notable. Dr. Park</w:t>
      </w:r>
      <w:r>
        <w:rPr>
          <w:rFonts w:hint="default"/>
          <w:lang w:val="en-US" w:eastAsia="zh-CN"/>
        </w:rPr>
        <w:t>’</w:t>
      </w:r>
      <w:r>
        <w:rPr>
          <w:rFonts w:hint="eastAsia"/>
        </w:rPr>
        <w:t>s research leverages 3D city modeling and remote sensing data to explore urban tree shades and their impact on urban temperatures, which is highly relevant to the themes of</w:t>
      </w:r>
      <w:r>
        <w:rPr>
          <w:rFonts w:hint="eastAsia"/>
          <w:lang w:val="en-US" w:eastAsia="zh-CN"/>
        </w:rPr>
        <w:t xml:space="preserve"> our manuscript</w:t>
      </w:r>
      <w:r>
        <w:rPr>
          <w:rFonts w:hint="eastAsia"/>
        </w:rPr>
        <w:t>.</w:t>
      </w:r>
    </w:p>
    <w:p>
      <w:pPr>
        <w:numPr>
          <w:ilvl w:val="0"/>
          <w:numId w:val="10"/>
        </w:numPr>
        <w:bidi w:val="0"/>
        <w:ind w:left="0" w:leftChars="0" w:firstLine="0" w:firstLineChars="0"/>
        <w:rPr>
          <w:rFonts w:hint="eastAsia"/>
        </w:rPr>
      </w:pPr>
      <w:r>
        <w:rPr>
          <w:rFonts w:hint="eastAsia"/>
        </w:rPr>
        <w:t>Dr. Park combines GIScience, remote sensing, urban planning, and environmental science to address urban heat and sustainability challenges. This interdisciplinary approach enhances her capability to provide insightful reviews and constructive feedback on manuscripts that aim to address complex urban environmental issues.</w:t>
      </w:r>
    </w:p>
    <w:p>
      <w:pPr>
        <w:bidi w:val="0"/>
        <w:rPr>
          <w:rFonts w:hint="eastAsia"/>
        </w:rPr>
      </w:pPr>
    </w:p>
    <w:p>
      <w:pPr>
        <w:pStyle w:val="2"/>
        <w:bidi w:val="0"/>
        <w:rPr>
          <w:rFonts w:hint="eastAsia"/>
        </w:rPr>
      </w:pPr>
      <w:r>
        <w:rPr>
          <w:rFonts w:hint="eastAsia"/>
        </w:rPr>
        <w:t>Salvatore Eugenio Pappalardo</w:t>
      </w:r>
    </w:p>
    <w:p>
      <w:pPr>
        <w:numPr>
          <w:ilvl w:val="0"/>
          <w:numId w:val="11"/>
        </w:numPr>
        <w:bidi w:val="0"/>
        <w:ind w:left="420" w:leftChars="0" w:hanging="420" w:firstLineChars="0"/>
        <w:rPr>
          <w:rFonts w:hint="eastAsia"/>
        </w:rPr>
      </w:pPr>
      <w:r>
        <w:rPr>
          <w:rFonts w:hint="eastAsia"/>
        </w:rPr>
        <w:t>Department of Civil, Environmental and Architectural Engineering (ICEA)</w:t>
      </w:r>
    </w:p>
    <w:p>
      <w:pPr>
        <w:numPr>
          <w:ilvl w:val="0"/>
          <w:numId w:val="11"/>
        </w:numPr>
        <w:bidi w:val="0"/>
        <w:ind w:left="420" w:leftChars="0" w:hanging="420" w:firstLineChars="0"/>
        <w:rPr>
          <w:rFonts w:hint="eastAsia"/>
        </w:rPr>
      </w:pPr>
      <w:r>
        <w:rPr>
          <w:rFonts w:hint="eastAsia"/>
        </w:rPr>
        <w:t>University of Padua</w:t>
      </w:r>
    </w:p>
    <w:p>
      <w:pPr>
        <w:numPr>
          <w:ilvl w:val="0"/>
          <w:numId w:val="12"/>
        </w:numPr>
        <w:ind w:left="420" w:leftChars="0" w:hanging="420" w:firstLineChars="0"/>
        <w:rPr>
          <w:rFonts w:hint="eastAsia"/>
        </w:rPr>
      </w:pPr>
      <w:r>
        <w:rPr>
          <w:rFonts w:hint="eastAsia"/>
        </w:rPr>
        <w:fldChar w:fldCharType="begin"/>
      </w:r>
      <w:r>
        <w:rPr>
          <w:rFonts w:hint="eastAsia"/>
        </w:rPr>
        <w:instrText xml:space="preserve"> HYPERLINK "mailto:salvatore.pappalardo@unipd.it" </w:instrText>
      </w:r>
      <w:r>
        <w:rPr>
          <w:rFonts w:hint="eastAsia"/>
        </w:rPr>
        <w:fldChar w:fldCharType="separate"/>
      </w:r>
      <w:r>
        <w:rPr>
          <w:rStyle w:val="5"/>
          <w:rFonts w:hint="eastAsia"/>
        </w:rPr>
        <w:t>salvatore.pappalardo@unipd.it</w:t>
      </w:r>
      <w:r>
        <w:rPr>
          <w:rFonts w:hint="eastAsia"/>
        </w:rPr>
        <w:fldChar w:fldCharType="end"/>
      </w:r>
    </w:p>
    <w:p>
      <w:pPr>
        <w:numPr>
          <w:ilvl w:val="0"/>
          <w:numId w:val="12"/>
        </w:numPr>
        <w:ind w:left="420" w:leftChars="0" w:hanging="420" w:firstLineChars="0"/>
        <w:rPr>
          <w:rFonts w:hint="eastAsia"/>
        </w:rPr>
      </w:pPr>
      <w:r>
        <w:rPr>
          <w:rFonts w:hint="eastAsia"/>
        </w:rPr>
        <w:t>Research Fellow</w:t>
      </w:r>
      <w:bookmarkStart w:id="0" w:name="_GoBack"/>
      <w:bookmarkEnd w:id="0"/>
    </w:p>
    <w:p>
      <w:pPr>
        <w:bidi w:val="0"/>
        <w:rPr>
          <w:rFonts w:hint="eastAsia"/>
        </w:rPr>
      </w:pPr>
      <w:r>
        <w:rPr>
          <w:rFonts w:hint="eastAsia"/>
          <w:lang w:val="en-US" w:eastAsia="zh-CN"/>
        </w:rPr>
        <w:t>1.</w:t>
      </w:r>
      <w:r>
        <w:rPr>
          <w:rFonts w:hint="eastAsia"/>
        </w:rPr>
        <w:t xml:space="preserve"> Dr. Pappalardo has authored over 40 scholarly articles focused on vital environmental topics including land cover, ecosystem services, and the impacts of heat waves. This prolific output not only showcases his expertise in these areas but also his ability to engage with complex environmental data and models.</w:t>
      </w:r>
    </w:p>
    <w:p>
      <w:pPr>
        <w:bidi w:val="0"/>
        <w:rPr>
          <w:rFonts w:hint="eastAsia"/>
        </w:rPr>
      </w:pPr>
      <w:r>
        <w:rPr>
          <w:rFonts w:hint="eastAsia"/>
          <w:lang w:val="en-US" w:eastAsia="zh-CN"/>
        </w:rPr>
        <w:t>2.</w:t>
      </w:r>
      <w:r>
        <w:rPr>
          <w:rFonts w:hint="eastAsia"/>
        </w:rPr>
        <w:t xml:space="preserve"> In 2023, Dr. Pappalardo published a significant paper titled "Mapping urban heat islands and heat-related risk during heat waves from a climate justice perspective: A case study in the municipality of Padua (Italy) for inclusive adaptation policies." This study's focus on the socio-environmental dimensions of urban heat islands aligns closely with the themes of urban planning and sustainability, making his expertise particularly relevant to our manuscript.</w:t>
      </w:r>
    </w:p>
    <w:p>
      <w:pPr>
        <w:bidi w:val="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var(--font-family-sans) )">
    <w:altName w:val="ESRI AMFM Electric"/>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979463"/>
    <w:multiLevelType w:val="singleLevel"/>
    <w:tmpl w:val="B0979463"/>
    <w:lvl w:ilvl="0" w:tentative="0">
      <w:start w:val="1"/>
      <w:numFmt w:val="bullet"/>
      <w:lvlText w:val=""/>
      <w:lvlJc w:val="left"/>
      <w:pPr>
        <w:ind w:left="420" w:hanging="420"/>
      </w:pPr>
      <w:rPr>
        <w:rFonts w:hint="default" w:ascii="Wingdings" w:hAnsi="Wingdings"/>
      </w:rPr>
    </w:lvl>
  </w:abstractNum>
  <w:abstractNum w:abstractNumId="1">
    <w:nsid w:val="C7D7BD9D"/>
    <w:multiLevelType w:val="singleLevel"/>
    <w:tmpl w:val="C7D7BD9D"/>
    <w:lvl w:ilvl="0" w:tentative="0">
      <w:start w:val="1"/>
      <w:numFmt w:val="decimal"/>
      <w:suff w:val="space"/>
      <w:lvlText w:val="%1."/>
      <w:lvlJc w:val="left"/>
    </w:lvl>
  </w:abstractNum>
  <w:abstractNum w:abstractNumId="2">
    <w:nsid w:val="D9E2E4A5"/>
    <w:multiLevelType w:val="singleLevel"/>
    <w:tmpl w:val="D9E2E4A5"/>
    <w:lvl w:ilvl="0" w:tentative="0">
      <w:start w:val="1"/>
      <w:numFmt w:val="bullet"/>
      <w:lvlText w:val=""/>
      <w:lvlJc w:val="left"/>
      <w:pPr>
        <w:ind w:left="420" w:hanging="420"/>
      </w:pPr>
      <w:rPr>
        <w:rFonts w:hint="default" w:ascii="Wingdings" w:hAnsi="Wingdings"/>
      </w:rPr>
    </w:lvl>
  </w:abstractNum>
  <w:abstractNum w:abstractNumId="3">
    <w:nsid w:val="E8243E44"/>
    <w:multiLevelType w:val="singleLevel"/>
    <w:tmpl w:val="E8243E44"/>
    <w:lvl w:ilvl="0" w:tentative="0">
      <w:start w:val="1"/>
      <w:numFmt w:val="decimal"/>
      <w:suff w:val="space"/>
      <w:lvlText w:val="%1."/>
      <w:lvlJc w:val="left"/>
    </w:lvl>
  </w:abstractNum>
  <w:abstractNum w:abstractNumId="4">
    <w:nsid w:val="F766A935"/>
    <w:multiLevelType w:val="singleLevel"/>
    <w:tmpl w:val="F766A935"/>
    <w:lvl w:ilvl="0" w:tentative="0">
      <w:start w:val="1"/>
      <w:numFmt w:val="bullet"/>
      <w:lvlText w:val=""/>
      <w:lvlJc w:val="left"/>
      <w:pPr>
        <w:ind w:left="420" w:hanging="420"/>
      </w:pPr>
      <w:rPr>
        <w:rFonts w:hint="default" w:ascii="Wingdings" w:hAnsi="Wingdings"/>
      </w:rPr>
    </w:lvl>
  </w:abstractNum>
  <w:abstractNum w:abstractNumId="5">
    <w:nsid w:val="F8891065"/>
    <w:multiLevelType w:val="singleLevel"/>
    <w:tmpl w:val="F8891065"/>
    <w:lvl w:ilvl="0" w:tentative="0">
      <w:start w:val="1"/>
      <w:numFmt w:val="decimal"/>
      <w:suff w:val="space"/>
      <w:lvlText w:val="%1."/>
      <w:lvlJc w:val="left"/>
    </w:lvl>
  </w:abstractNum>
  <w:abstractNum w:abstractNumId="6">
    <w:nsid w:val="FA332BA7"/>
    <w:multiLevelType w:val="singleLevel"/>
    <w:tmpl w:val="FA332BA7"/>
    <w:lvl w:ilvl="0" w:tentative="0">
      <w:start w:val="1"/>
      <w:numFmt w:val="bullet"/>
      <w:lvlText w:val=""/>
      <w:lvlJc w:val="left"/>
      <w:pPr>
        <w:ind w:left="420" w:hanging="420"/>
      </w:pPr>
      <w:rPr>
        <w:rFonts w:hint="default" w:ascii="Wingdings" w:hAnsi="Wingdings"/>
      </w:rPr>
    </w:lvl>
  </w:abstractNum>
  <w:abstractNum w:abstractNumId="7">
    <w:nsid w:val="FBDE6EB2"/>
    <w:multiLevelType w:val="singleLevel"/>
    <w:tmpl w:val="FBDE6EB2"/>
    <w:lvl w:ilvl="0" w:tentative="0">
      <w:start w:val="1"/>
      <w:numFmt w:val="decimal"/>
      <w:suff w:val="space"/>
      <w:lvlText w:val="%1."/>
      <w:lvlJc w:val="left"/>
    </w:lvl>
  </w:abstractNum>
  <w:abstractNum w:abstractNumId="8">
    <w:nsid w:val="078B58F3"/>
    <w:multiLevelType w:val="singleLevel"/>
    <w:tmpl w:val="078B58F3"/>
    <w:lvl w:ilvl="0" w:tentative="0">
      <w:start w:val="1"/>
      <w:numFmt w:val="bullet"/>
      <w:lvlText w:val=""/>
      <w:lvlJc w:val="left"/>
      <w:pPr>
        <w:ind w:left="420" w:hanging="420"/>
      </w:pPr>
      <w:rPr>
        <w:rFonts w:hint="default" w:ascii="Wingdings" w:hAnsi="Wingdings"/>
      </w:rPr>
    </w:lvl>
  </w:abstractNum>
  <w:abstractNum w:abstractNumId="9">
    <w:nsid w:val="26EA7070"/>
    <w:multiLevelType w:val="singleLevel"/>
    <w:tmpl w:val="26EA7070"/>
    <w:lvl w:ilvl="0" w:tentative="0">
      <w:start w:val="1"/>
      <w:numFmt w:val="decimal"/>
      <w:lvlText w:val="%1."/>
      <w:lvlJc w:val="left"/>
      <w:pPr>
        <w:tabs>
          <w:tab w:val="left" w:pos="312"/>
        </w:tabs>
      </w:pPr>
    </w:lvl>
  </w:abstractNum>
  <w:abstractNum w:abstractNumId="10">
    <w:nsid w:val="50BD247B"/>
    <w:multiLevelType w:val="singleLevel"/>
    <w:tmpl w:val="50BD247B"/>
    <w:lvl w:ilvl="0" w:tentative="0">
      <w:start w:val="1"/>
      <w:numFmt w:val="bullet"/>
      <w:lvlText w:val=""/>
      <w:lvlJc w:val="left"/>
      <w:pPr>
        <w:ind w:left="420" w:hanging="420"/>
      </w:pPr>
      <w:rPr>
        <w:rFonts w:hint="default" w:ascii="Wingdings" w:hAnsi="Wingdings"/>
      </w:rPr>
    </w:lvl>
  </w:abstractNum>
  <w:abstractNum w:abstractNumId="11">
    <w:nsid w:val="77C8CB7B"/>
    <w:multiLevelType w:val="singleLevel"/>
    <w:tmpl w:val="77C8CB7B"/>
    <w:lvl w:ilvl="0" w:tentative="0">
      <w:start w:val="1"/>
      <w:numFmt w:val="decimal"/>
      <w:suff w:val="space"/>
      <w:lvlText w:val="%1."/>
      <w:lvlJc w:val="left"/>
    </w:lvl>
  </w:abstractNum>
  <w:num w:numId="1">
    <w:abstractNumId w:val="10"/>
  </w:num>
  <w:num w:numId="2">
    <w:abstractNumId w:val="3"/>
  </w:num>
  <w:num w:numId="3">
    <w:abstractNumId w:val="8"/>
  </w:num>
  <w:num w:numId="4">
    <w:abstractNumId w:val="5"/>
  </w:num>
  <w:num w:numId="5">
    <w:abstractNumId w:val="4"/>
  </w:num>
  <w:num w:numId="6">
    <w:abstractNumId w:val="7"/>
  </w:num>
  <w:num w:numId="7">
    <w:abstractNumId w:val="2"/>
  </w:num>
  <w:num w:numId="8">
    <w:abstractNumId w:val="11"/>
  </w:num>
  <w:num w:numId="9">
    <w:abstractNumId w:val="9"/>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69700F58"/>
    <w:rsid w:val="173C2A54"/>
    <w:rsid w:val="19D905B8"/>
    <w:rsid w:val="1ED2009A"/>
    <w:rsid w:val="2A58434D"/>
    <w:rsid w:val="48B8784F"/>
    <w:rsid w:val="4C426EAB"/>
    <w:rsid w:val="69700F58"/>
    <w:rsid w:val="6AD607C9"/>
    <w:rsid w:val="78691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32"/>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2024-05-07T06:18:00Z</dcterms:created>
  <dc:creator>野草</dc:creator>
  <cp:lastModifiedBy>野草</cp:lastModifiedBy>
  <dcterms:modified xsi:type="dcterms:W3CDTF">2024-05-08T01:25:32Z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2073F1CE91D54B7181242CF8D831F405_11</vt:lpwstr>
  </property>
</Properties>
</file>