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影响因素总结：</w:t>
      </w: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2E2E2E"/>
          <w:spacing w:val="0"/>
          <w:highlight w:val="yellow"/>
        </w:rPr>
      </w:pPr>
      <w:r>
        <w:rPr>
          <w:rFonts w:hint="eastAsia"/>
          <w:lang w:val="en-US" w:eastAsia="zh-CN"/>
        </w:rPr>
        <w:t>2201_230601：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E2E2E"/>
          <w:spacing w:val="0"/>
          <w:highlight w:val="yellow"/>
        </w:rPr>
        <w:t>水面积、景观形态指数、距海岸线距离、高程、周边建成区比例、周边植被比例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2201_230604：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河流：河岸长度、河宽、河流温度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位置：经纬度、相对盛行风朝向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空间格局：</w:t>
      </w:r>
    </w:p>
    <w:p>
      <w:r>
        <w:drawing>
          <wp:inline distT="0" distB="0" distL="114300" distR="114300">
            <wp:extent cx="4222750" cy="2211070"/>
            <wp:effectExtent l="0" t="0" r="635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2201_230605：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PI,PG,LST,WA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2201_230606：</w:t>
      </w:r>
    </w:p>
    <w:p>
      <w:r>
        <w:drawing>
          <wp:inline distT="0" distB="0" distL="114300" distR="114300">
            <wp:extent cx="4248150" cy="25717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2201_230608：</w:t>
      </w:r>
    </w:p>
    <w:p>
      <w:r>
        <w:drawing>
          <wp:inline distT="0" distB="0" distL="114300" distR="114300">
            <wp:extent cx="5273040" cy="30162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2201_230610：</w:t>
      </w:r>
    </w:p>
    <w:p>
      <w:r>
        <w:drawing>
          <wp:inline distT="0" distB="0" distL="114300" distR="114300">
            <wp:extent cx="914400" cy="276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2201_230611：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352550" cy="2755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2201_230612：</w:t>
      </w:r>
    </w:p>
    <w:p>
      <w:pPr>
        <w:rPr>
          <w:color w:val="auto"/>
          <w:u w:val="none"/>
        </w:rPr>
      </w:pPr>
      <w:r>
        <w:rPr>
          <w:color w:val="auto"/>
          <w:u w:val="none"/>
        </w:rPr>
        <w:drawing>
          <wp:inline distT="0" distB="0" distL="114300" distR="114300">
            <wp:extent cx="5269865" cy="3249295"/>
            <wp:effectExtent l="0" t="0" r="63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2201_230614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color w:val="auto"/>
          <w:u w:val="none"/>
        </w:rPr>
      </w:pPr>
    </w:p>
    <w:p>
      <w:pPr>
        <w:rPr>
          <w:rFonts w:hint="default"/>
          <w:color w:val="auto"/>
          <w:u w:val="none"/>
          <w:lang w:val="en-US" w:eastAsia="zh-CN"/>
        </w:rPr>
      </w:pPr>
      <w:r>
        <w:drawing>
          <wp:inline distT="0" distB="0" distL="114300" distR="114300">
            <wp:extent cx="2927350" cy="28702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4F2C5B8B"/>
    <w:rsid w:val="4F2C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2024-01-18T05:57:00Z</dcterms:created>
  <dc:creator>野草</dc:creator>
  <cp:lastModifiedBy>野草</cp:lastModifiedBy>
  <dcterms:modified xsi:type="dcterms:W3CDTF">2024-01-18T06:18:07Z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300B775998374C8EA6B194EA50BD1BEA_11</vt:lpwstr>
  </property>
</Properties>
</file>