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基本参考</w:t>
      </w:r>
    </w:p>
    <w:p>
      <w:pPr>
        <w:numPr>
          <w:ilvl w:val="0"/>
          <w:numId w:val="1"/>
        </w:numPr>
        <w:ind w:left="420" w:leftChars="0" w:hanging="420" w:firstLineChars="0"/>
      </w:pPr>
      <w:r>
        <w:rPr>
          <w:rFonts w:hint="eastAsia"/>
        </w:rPr>
        <w:t>Spatial and temporal characteristics of nighttime UHII based on local climate zone scheme using mobile measurement-A case study of Changsha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Mapping the spatial distribution of nocturnal urban heat island based on Local Climate Zone framework</w:t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创新优化参考：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0" w:beforeAutospacing="0" w:after="160" w:afterAutospacing="0"/>
        <w:ind w:left="420" w:leftChars="0" w:right="0" w:hanging="420" w:firstLineChars="0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How relevant are local climate zones and urban climate zones for urban climate research? Dijon (France) as a case study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0" w:beforeAutospacing="0" w:after="160" w:afterAutospacing="0"/>
        <w:ind w:left="840" w:leftChars="0" w:right="0" w:rightChars="0" w:hanging="420" w:firstLineChars="0"/>
        <w:outlineLvl w:val="0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bookmarkStart w:id="0" w:name="_GoBack"/>
      <w:bookmarkEnd w:id="0"/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Urban climate zone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Applying a diagnostic equation for maximum urban heat island intensity based on local climate zones for Guangzhou, China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80288E"/>
    <w:multiLevelType w:val="multilevel"/>
    <w:tmpl w:val="0380288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Tahoma" w:hAnsi="Tahoma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Tahoma" w:hAnsi="Tahoma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Tahoma" w:hAnsi="Tahoma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Tahoma" w:hAnsi="Tahoma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Tahoma" w:hAnsi="Tahoma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Tahoma" w:hAnsi="Tahoma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Tahoma" w:hAnsi="Tahoma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Tahoma" w:hAnsi="Tahoma"/>
      </w:rPr>
    </w:lvl>
  </w:abstractNum>
  <w:abstractNum w:abstractNumId="1">
    <w:nsid w:val="0619AEA6"/>
    <w:multiLevelType w:val="singleLevel"/>
    <w:tmpl w:val="0619AEA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0859976A"/>
    <w:multiLevelType w:val="singleLevel"/>
    <w:tmpl w:val="0859976A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I1OTVmMTA5NzJlZWRlMzVmMDExMGQ2YTg0NzQ1NjIifQ=="/>
  </w:docVars>
  <w:rsids>
    <w:rsidRoot w:val="543524F5"/>
    <w:rsid w:val="06676901"/>
    <w:rsid w:val="3C3F6752"/>
    <w:rsid w:val="486B1F2B"/>
    <w:rsid w:val="4D1B2411"/>
    <w:rsid w:val="543524F5"/>
    <w:rsid w:val="64AF3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37</Words>
  <Characters>209</Characters>
  <Lines>0</Lines>
  <Paragraphs>0</Paragraphs>
  <TotalTime>28</TotalTime>
  <ScaleCrop>false</ScaleCrop>
  <LinksUpToDate>false</LinksUpToDate>
  <CharactersWithSpaces>242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2024-07-04T12:28:00Z</dcterms:created>
  <dc:creator>野草</dc:creator>
  <cp:lastModifiedBy>野草</cp:lastModifiedBy>
  <dcterms:modified xsi:type="dcterms:W3CDTF">2024-07-21T08:16:05Z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C854C8D0D3364CD69C093F20123CC858_11</vt:lpwstr>
  </property>
</Properties>
</file>