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87" w:rsidRPr="00FE7653" w:rsidRDefault="00FD2243" w:rsidP="00FD2243">
      <w:pPr>
        <w:jc w:val="center"/>
        <w:rPr>
          <w:rFonts w:ascii="바탕" w:eastAsia="바탕" w:hAnsi="바탕"/>
          <w:b/>
          <w:bCs/>
          <w:sz w:val="40"/>
          <w:szCs w:val="40"/>
        </w:rPr>
      </w:pPr>
      <w:r w:rsidRPr="00FE7653">
        <w:rPr>
          <w:rFonts w:ascii="바탕" w:eastAsia="바탕" w:hAnsi="바탕" w:hint="eastAsia"/>
          <w:b/>
          <w:bCs/>
          <w:sz w:val="40"/>
          <w:szCs w:val="40"/>
        </w:rPr>
        <w:t>J</w:t>
      </w:r>
      <w:r w:rsidRPr="00FE7653">
        <w:rPr>
          <w:rFonts w:ascii="바탕" w:eastAsia="바탕" w:hAnsi="바탕"/>
          <w:b/>
          <w:bCs/>
          <w:sz w:val="40"/>
          <w:szCs w:val="40"/>
        </w:rPr>
        <w:t>avaScript Style Guid</w:t>
      </w:r>
      <w:r w:rsidR="00E11101" w:rsidRPr="00FE7653">
        <w:rPr>
          <w:rFonts w:ascii="바탕" w:eastAsia="바탕" w:hAnsi="바탕"/>
          <w:b/>
          <w:bCs/>
          <w:sz w:val="40"/>
          <w:szCs w:val="40"/>
        </w:rPr>
        <w:t>e</w:t>
      </w:r>
    </w:p>
    <w:p w:rsidR="006C21EB" w:rsidRPr="00FE7653" w:rsidRDefault="001800C9" w:rsidP="006C21EB">
      <w:pPr>
        <w:jc w:val="left"/>
        <w:rPr>
          <w:rFonts w:ascii="바탕" w:eastAsia="바탕" w:hAnsi="바탕"/>
          <w:sz w:val="32"/>
          <w:szCs w:val="32"/>
        </w:rPr>
      </w:pPr>
      <w:r w:rsidRPr="00FE7653">
        <w:rPr>
          <w:rFonts w:ascii="바탕" w:eastAsia="바탕" w:hAnsi="바탕" w:hint="eastAsia"/>
          <w:sz w:val="32"/>
          <w:szCs w:val="32"/>
        </w:rPr>
        <w:t>C</w:t>
      </w:r>
      <w:r w:rsidRPr="00FE7653">
        <w:rPr>
          <w:rFonts w:ascii="바탕" w:eastAsia="바탕" w:hAnsi="바탕"/>
          <w:sz w:val="32"/>
          <w:szCs w:val="32"/>
        </w:rPr>
        <w:t>ontents</w:t>
      </w:r>
    </w:p>
    <w:p w:rsidR="00655745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1. </w:t>
      </w:r>
      <w:r w:rsidRPr="00FE7653">
        <w:rPr>
          <w:rFonts w:ascii="바탕" w:eastAsia="바탕" w:hAnsi="바탕" w:hint="eastAsia"/>
          <w:sz w:val="24"/>
          <w:szCs w:val="24"/>
        </w:rPr>
        <w:t>소개</w:t>
      </w:r>
    </w:p>
    <w:p w:rsidR="00172E4C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2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기본 사항</w:t>
      </w:r>
    </w:p>
    <w:p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.1 </w:t>
      </w:r>
      <w:r w:rsidR="00E67843" w:rsidRPr="00FE7653">
        <w:rPr>
          <w:rFonts w:ascii="바탕" w:eastAsia="바탕" w:hAnsi="바탕" w:hint="eastAsia"/>
          <w:szCs w:val="20"/>
        </w:rPr>
        <w:t>파일 이름</w:t>
      </w:r>
    </w:p>
    <w:p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E67843" w:rsidRPr="00FE7653">
        <w:rPr>
          <w:rFonts w:ascii="바탕" w:eastAsia="바탕" w:hAnsi="바탕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.2 </w:t>
      </w:r>
      <w:r w:rsidR="00841C63" w:rsidRPr="00FE7653">
        <w:rPr>
          <w:rFonts w:ascii="바탕" w:eastAsia="바탕" w:hAnsi="바탕" w:hint="eastAsia"/>
          <w:szCs w:val="20"/>
        </w:rPr>
        <w:t xml:space="preserve">파일 인코딩 </w:t>
      </w:r>
      <w:r w:rsidR="00841C63" w:rsidRPr="00FE7653">
        <w:rPr>
          <w:rFonts w:ascii="바탕" w:eastAsia="바탕" w:hAnsi="바탕"/>
          <w:szCs w:val="20"/>
        </w:rPr>
        <w:t>: UTF – 8</w:t>
      </w:r>
    </w:p>
    <w:p w:rsidR="00841C63" w:rsidRPr="00FE7653" w:rsidRDefault="00841C6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2.3 </w:t>
      </w:r>
      <w:r w:rsidRPr="00FE7653">
        <w:rPr>
          <w:rFonts w:ascii="바탕" w:eastAsia="바탕" w:hAnsi="바탕" w:hint="eastAsia"/>
          <w:szCs w:val="20"/>
        </w:rPr>
        <w:t>특수 문자</w:t>
      </w:r>
    </w:p>
    <w:p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3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소스 파일 구조</w:t>
      </w:r>
    </w:p>
    <w:p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33490F" w:rsidRPr="00FE7653">
        <w:rPr>
          <w:rFonts w:ascii="바탕" w:eastAsia="바탕" w:hAnsi="바탕"/>
          <w:szCs w:val="20"/>
        </w:rPr>
        <w:t>3.</w:t>
      </w:r>
      <w:r w:rsidRPr="00FE7653">
        <w:rPr>
          <w:rFonts w:ascii="바탕" w:eastAsia="바탕" w:hAnsi="바탕"/>
          <w:szCs w:val="20"/>
        </w:rPr>
        <w:t xml:space="preserve">1 </w:t>
      </w:r>
      <w:r w:rsidR="0033490F" w:rsidRPr="00FE7653">
        <w:rPr>
          <w:rFonts w:ascii="바탕" w:eastAsia="바탕" w:hAnsi="바탕" w:hint="eastAsia"/>
          <w:szCs w:val="20"/>
        </w:rPr>
        <w:t xml:space="preserve">라이선스 또는 저작권 정보 </w:t>
      </w:r>
      <w:r w:rsidR="0033490F" w:rsidRPr="00FE7653">
        <w:rPr>
          <w:rFonts w:ascii="바탕" w:eastAsia="바탕" w:hAnsi="바탕"/>
          <w:szCs w:val="20"/>
        </w:rPr>
        <w:t>(</w:t>
      </w:r>
      <w:r w:rsidR="0033490F" w:rsidRPr="00FE7653">
        <w:rPr>
          <w:rFonts w:ascii="바탕" w:eastAsia="바탕" w:hAnsi="바탕" w:hint="eastAsia"/>
          <w:szCs w:val="20"/>
        </w:rPr>
        <w:t>있는 경우)</w:t>
      </w:r>
    </w:p>
    <w:p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3.2 @fileoverview JSDoc (있는 경우)</w:t>
      </w:r>
    </w:p>
    <w:p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3.3 goog.module 문</w:t>
      </w:r>
    </w:p>
    <w:p w:rsidR="009F56FF" w:rsidRPr="00FE7653" w:rsidRDefault="009F56FF" w:rsidP="009F56FF">
      <w:pPr>
        <w:ind w:firstLine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3.3.3 goog.module 내보내기</w:t>
      </w:r>
    </w:p>
    <w:p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3.4 ES 모듈</w:t>
      </w:r>
    </w:p>
    <w:p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3.5 goog.setTestOnly</w:t>
      </w:r>
    </w:p>
    <w:p w:rsidR="009F56FF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3.6 goog.require 및 goog.requireType 문</w:t>
      </w:r>
    </w:p>
    <w:p w:rsidR="005A2773" w:rsidRPr="00FE7653" w:rsidRDefault="009F56FF" w:rsidP="009F56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3.7 파일의 구현</w:t>
      </w:r>
    </w:p>
    <w:p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4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서식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4.1 교정기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4.2 블록 들여 쓰기 : +2 공백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4.3 진술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4.4 열 제한 : 80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4.5 줄 바꿈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4.6 공백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4.7 그룹화 괄호 : 권장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4.8 댓글</w:t>
      </w:r>
    </w:p>
    <w:p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5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언어 기능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 지역 변수 선언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lastRenderedPageBreak/>
        <w:t>5.2 배열 리터럴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5.3 객체 리터럴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5.4 클래스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5.5 기능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5.6 문자열 리터럴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5.7 숫자 리터럴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5.8 제어 구조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5.9</w:t>
      </w:r>
      <w:r w:rsidR="00273DE5" w:rsidRPr="00FE7653">
        <w:rPr>
          <w:rFonts w:ascii="바탕" w:eastAsia="바탕" w:hAnsi="바탕"/>
          <w:szCs w:val="20"/>
        </w:rPr>
        <w:t xml:space="preserve"> </w:t>
      </w:r>
      <w:r w:rsidR="00273DE5" w:rsidRPr="00FE7653">
        <w:rPr>
          <w:rFonts w:ascii="바탕" w:eastAsia="바탕" w:hAnsi="바탕" w:hint="eastAsia"/>
          <w:szCs w:val="20"/>
        </w:rPr>
        <w:t>t</w:t>
      </w:r>
      <w:r w:rsidR="00273DE5" w:rsidRPr="00FE7653">
        <w:rPr>
          <w:rFonts w:ascii="바탕" w:eastAsia="바탕" w:hAnsi="바탕"/>
          <w:szCs w:val="20"/>
        </w:rPr>
        <w:t>his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5.10 평등 검사</w:t>
      </w:r>
    </w:p>
    <w:p w:rsidR="005E586B" w:rsidRPr="00FE7653" w:rsidRDefault="005E586B" w:rsidP="005E586B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5.11 허용되지 않는 기능</w:t>
      </w:r>
    </w:p>
    <w:p w:rsidR="00D83B10" w:rsidRPr="00FE7653" w:rsidRDefault="00D83B10" w:rsidP="005E586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6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명명규칙</w:t>
      </w:r>
    </w:p>
    <w:p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6.1 모든 식별자에 공통적인 규칙</w:t>
      </w:r>
    </w:p>
    <w:p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6.2 식별자 유형별 규칙</w:t>
      </w:r>
    </w:p>
    <w:p w:rsidR="00A1699C" w:rsidRPr="00FE7653" w:rsidRDefault="00A1699C" w:rsidP="00A1699C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6.3 카멜 케이스</w:t>
      </w:r>
    </w:p>
    <w:p w:rsidR="00D83B10" w:rsidRPr="00FE7653" w:rsidRDefault="00D83B10" w:rsidP="00A1699C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7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J</w:t>
      </w:r>
      <w:r w:rsidRPr="00FE7653">
        <w:rPr>
          <w:rFonts w:ascii="바탕" w:eastAsia="바탕" w:hAnsi="바탕"/>
          <w:sz w:val="24"/>
          <w:szCs w:val="24"/>
        </w:rPr>
        <w:t>SDoc</w:t>
      </w:r>
    </w:p>
    <w:p w:rsidR="005A2773" w:rsidRPr="00FE7653" w:rsidRDefault="005A2773" w:rsidP="005A2773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1.1 </w:t>
      </w:r>
      <w:r w:rsidRPr="00FE7653">
        <w:rPr>
          <w:rFonts w:ascii="바탕" w:eastAsia="바탕" w:hAnsi="바탕" w:hint="eastAsia"/>
          <w:szCs w:val="20"/>
        </w:rPr>
        <w:t>용어 참고</w:t>
      </w:r>
    </w:p>
    <w:p w:rsidR="005A2773" w:rsidRPr="00FE7653" w:rsidRDefault="005A2773" w:rsidP="006C21EB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  <w:t xml:space="preserve">1.2 </w:t>
      </w:r>
      <w:r w:rsidRPr="00FE7653">
        <w:rPr>
          <w:rFonts w:ascii="바탕" w:eastAsia="바탕" w:hAnsi="바탕" w:hint="eastAsia"/>
          <w:szCs w:val="20"/>
        </w:rPr>
        <w:t>가이드 노트</w:t>
      </w:r>
    </w:p>
    <w:p w:rsidR="00D83B10" w:rsidRPr="00FE7653" w:rsidRDefault="00D83B10" w:rsidP="006C21EB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8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정책</w:t>
      </w:r>
    </w:p>
    <w:p w:rsidR="00C304FF" w:rsidRPr="00FE7653" w:rsidRDefault="005A2773" w:rsidP="00C304FF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ab/>
      </w:r>
      <w:r w:rsidR="00C304FF" w:rsidRPr="00FE7653">
        <w:rPr>
          <w:rFonts w:ascii="바탕" w:eastAsia="바탕" w:hAnsi="바탕"/>
          <w:szCs w:val="20"/>
        </w:rPr>
        <w:t>8.1 Google 스타일에서 지정하지 않은 문제 : 일관성 유지!</w:t>
      </w:r>
    </w:p>
    <w:p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8.2 컴파일러 경고</w:t>
      </w:r>
    </w:p>
    <w:p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8.3 지원 중단</w:t>
      </w:r>
    </w:p>
    <w:p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8.4 Google 스타일에없는 코드</w:t>
      </w:r>
    </w:p>
    <w:p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8.5 지역 스타일 규칙</w:t>
      </w:r>
    </w:p>
    <w:p w:rsidR="00C304FF" w:rsidRPr="00FE7653" w:rsidRDefault="00C304FF" w:rsidP="00C304FF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8.6 생성 된 코드 : 대부분 면제</w:t>
      </w:r>
    </w:p>
    <w:p w:rsidR="00D83B10" w:rsidRPr="00FE7653" w:rsidRDefault="00D83B10" w:rsidP="00C304FF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9</w:t>
      </w:r>
      <w:r w:rsidRPr="00FE7653">
        <w:rPr>
          <w:rFonts w:ascii="바탕" w:eastAsia="바탕" w:hAnsi="바탕"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sz w:val="24"/>
          <w:szCs w:val="24"/>
        </w:rPr>
        <w:t>부록</w:t>
      </w:r>
    </w:p>
    <w:p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9.1 JSDoc 태그 참조</w:t>
      </w:r>
    </w:p>
    <w:p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9.2 일반적으로 오해되는 스타일 규칙</w:t>
      </w:r>
    </w:p>
    <w:p w:rsidR="00E47AD0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9.3 스타일 관련 도구</w:t>
      </w:r>
    </w:p>
    <w:p w:rsidR="005A2773" w:rsidRPr="00FE7653" w:rsidRDefault="00E47AD0" w:rsidP="00E47AD0">
      <w:pPr>
        <w:ind w:leftChars="400" w:left="800"/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9.4 레거시 플랫폼에 대한 예외</w:t>
      </w:r>
    </w:p>
    <w:p w:rsidR="000072BE" w:rsidRPr="00FE7653" w:rsidRDefault="000072BE" w:rsidP="000072BE">
      <w:pPr>
        <w:jc w:val="left"/>
        <w:rPr>
          <w:rFonts w:ascii="바탕" w:eastAsia="바탕" w:hAnsi="바탕"/>
          <w:szCs w:val="20"/>
        </w:rPr>
      </w:pPr>
    </w:p>
    <w:p w:rsidR="000072BE" w:rsidRPr="00FE7653" w:rsidRDefault="001C76B3" w:rsidP="000072BE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 w:hint="eastAsia"/>
          <w:b/>
          <w:bCs/>
          <w:sz w:val="24"/>
          <w:szCs w:val="24"/>
        </w:rPr>
        <w:lastRenderedPageBreak/>
        <w:t>1</w:t>
      </w:r>
      <w:r w:rsidRPr="00FE7653">
        <w:rPr>
          <w:rFonts w:ascii="바탕" w:eastAsia="바탕" w:hAnsi="바탕"/>
          <w:b/>
          <w:bCs/>
          <w:sz w:val="24"/>
          <w:szCs w:val="24"/>
        </w:rPr>
        <w:t xml:space="preserve">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소개</w:t>
      </w:r>
    </w:p>
    <w:p w:rsidR="001C76B3" w:rsidRPr="00FE7653" w:rsidRDefault="001C76B3" w:rsidP="000072BE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hint="eastAsia"/>
          <w:szCs w:val="20"/>
        </w:rPr>
        <w:t xml:space="preserve">이 문서는 </w:t>
      </w:r>
      <w:r w:rsidRPr="00FE7653">
        <w:rPr>
          <w:rFonts w:ascii="바탕" w:eastAsia="바탕" w:hAnsi="바탕"/>
          <w:szCs w:val="20"/>
        </w:rPr>
        <w:t xml:space="preserve">JavaScript </w:t>
      </w:r>
      <w:r w:rsidRPr="00FE7653">
        <w:rPr>
          <w:rFonts w:ascii="바탕" w:eastAsia="바탕" w:hAnsi="바탕" w:hint="eastAsia"/>
          <w:szCs w:val="20"/>
        </w:rPr>
        <w:t>프로그래밍 언어의 소스 코드에 대한 코딩 표준을 정의합니다.</w:t>
      </w:r>
      <w:r w:rsidR="00FF12DC" w:rsidRPr="00FE7653">
        <w:rPr>
          <w:rFonts w:ascii="바탕" w:eastAsia="바탕" w:hAnsi="바탕"/>
          <w:szCs w:val="20"/>
        </w:rPr>
        <w:t xml:space="preserve"> </w:t>
      </w:r>
      <w:r w:rsidR="00FF12DC" w:rsidRPr="00FE7653">
        <w:rPr>
          <w:rFonts w:ascii="바탕" w:eastAsia="바탕" w:hAnsi="바탕" w:hint="eastAsia"/>
          <w:szCs w:val="20"/>
        </w:rPr>
        <w:t xml:space="preserve">다른 프로그래밍 스타일 가이드와 마찬가지로 다루는 문제는 형식화의 미적 문제 뿐 아니라 다른 유형의 규칙이나 </w:t>
      </w:r>
      <w:r w:rsidR="00FF12DC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코딩 표준에도 적용됩니다. 그러나이 문서는 주로 우리가 보편적으로 따르는 엄격하고 빠른 규칙에 초점을 맞추고 명확하게 시행 할 수없는 조언 (인간 또는 도구)을 제공하지 않습니다.</w:t>
      </w:r>
    </w:p>
    <w:p w:rsidR="004A5390" w:rsidRPr="00FE7653" w:rsidRDefault="004A5390" w:rsidP="000072BE">
      <w:pPr>
        <w:jc w:val="left"/>
        <w:rPr>
          <w:rFonts w:ascii="바탕" w:eastAsia="바탕" w:hAnsi="바탕"/>
          <w:szCs w:val="20"/>
        </w:rPr>
      </w:pPr>
    </w:p>
    <w:p w:rsidR="001C76B3" w:rsidRPr="00FE7653" w:rsidRDefault="001C76B3" w:rsidP="000072BE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.1 </w:t>
      </w:r>
      <w:r w:rsidRPr="00FE7653">
        <w:rPr>
          <w:rFonts w:ascii="바탕" w:eastAsia="바탕" w:hAnsi="바탕" w:hint="eastAsia"/>
          <w:sz w:val="24"/>
          <w:szCs w:val="24"/>
        </w:rPr>
        <w:t>용어 참고</w:t>
      </w:r>
    </w:p>
    <w:p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문서에서 달리 명시되지 않는 한 :</w:t>
      </w:r>
    </w:p>
    <w:p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1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주석</w:t>
      </w:r>
      <w:r w:rsidRPr="00FE7653">
        <w:rPr>
          <w:rFonts w:ascii="바탕" w:eastAsia="바탕" w:hAnsi="바탕"/>
          <w:szCs w:val="20"/>
        </w:rPr>
        <w:t xml:space="preserve"> 이라는 용어 는 항상 구현 주석을 의미합니다 . Google은 문서 주석 이라는 문구를 사용하지 않고 대신 사람이 읽을 수있는 텍스트와 /** … */.</w:t>
      </w:r>
    </w:p>
    <w:p w:rsidR="00D45210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2</w:t>
      </w:r>
      <w:r w:rsidRPr="00FE7653">
        <w:rPr>
          <w:rFonts w:ascii="바탕" w:eastAsia="바탕" w:hAnsi="바탕"/>
          <w:szCs w:val="20"/>
        </w:rPr>
        <w:t xml:space="preserve">. </w:t>
      </w:r>
      <w:r w:rsidRPr="00FE7653">
        <w:rPr>
          <w:rFonts w:ascii="바탕" w:eastAsia="바탕" w:hAnsi="바탕" w:hint="eastAsia"/>
          <w:szCs w:val="20"/>
        </w:rPr>
        <w:t>이</w:t>
      </w:r>
      <w:r w:rsidRPr="00FE7653">
        <w:rPr>
          <w:rFonts w:ascii="바탕" w:eastAsia="바탕" w:hAnsi="바탕"/>
          <w:szCs w:val="20"/>
        </w:rPr>
        <w:t xml:space="preserve"> 스타일 가이드는 must , must not , should , should not , may 라는 문구 를 사용할 때 RFC 2119 용어를 사용합니다 . 조건은 선호 하고 회피 대응 해야 하고 해야하지 , 각각. 명령문 및 선언문은 규범 적이며 must에 해당 합니다 .</w:t>
      </w:r>
    </w:p>
    <w:p w:rsidR="001A012F" w:rsidRPr="00FE7653" w:rsidRDefault="00D45210" w:rsidP="00D45210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문서</w:t>
      </w:r>
      <w:r w:rsidRPr="00FE7653">
        <w:rPr>
          <w:rFonts w:ascii="바탕" w:eastAsia="바탕" w:hAnsi="바탕"/>
          <w:szCs w:val="20"/>
        </w:rPr>
        <w:t xml:space="preserve"> 전체에 다른 용어 참고 사항 이 가끔 표시됩니다.</w:t>
      </w:r>
    </w:p>
    <w:p w:rsidR="004A5390" w:rsidRPr="00FE7653" w:rsidRDefault="004A5390" w:rsidP="00D45210">
      <w:pPr>
        <w:jc w:val="left"/>
        <w:rPr>
          <w:rFonts w:ascii="바탕" w:eastAsia="바탕" w:hAnsi="바탕"/>
          <w:szCs w:val="20"/>
        </w:rPr>
      </w:pPr>
    </w:p>
    <w:p w:rsidR="001C76B3" w:rsidRPr="00FE7653" w:rsidRDefault="001C76B3" w:rsidP="00D45210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 w:hint="eastAsia"/>
          <w:sz w:val="24"/>
          <w:szCs w:val="24"/>
        </w:rPr>
        <w:t>1</w:t>
      </w:r>
      <w:r w:rsidRPr="00FE7653">
        <w:rPr>
          <w:rFonts w:ascii="바탕" w:eastAsia="바탕" w:hAnsi="바탕"/>
          <w:sz w:val="24"/>
          <w:szCs w:val="24"/>
        </w:rPr>
        <w:t xml:space="preserve">.2 </w:t>
      </w:r>
      <w:r w:rsidRPr="00FE7653">
        <w:rPr>
          <w:rFonts w:ascii="바탕" w:eastAsia="바탕" w:hAnsi="바탕" w:hint="eastAsia"/>
          <w:sz w:val="24"/>
          <w:szCs w:val="24"/>
        </w:rPr>
        <w:t>가이드 노트</w:t>
      </w:r>
    </w:p>
    <w:p w:rsidR="000D639D" w:rsidRPr="00FE7653" w:rsidRDefault="000D639D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 문서의 예제 코드는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표준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이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아닙니다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즉, 예제는 </w:t>
      </w:r>
      <w:r w:rsidR="00971DD8"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단순히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스타일이지만 코드를 표현하는 </w:t>
      </w:r>
      <w:r w:rsidRPr="00FE7653">
        <w:rPr>
          <w:rStyle w:val="a4"/>
          <w:rFonts w:ascii="바탕" w:eastAsia="바탕" w:hAnsi="바탕" w:cs="Arial"/>
          <w:i w:val="0"/>
          <w:iCs w:val="0"/>
          <w:color w:val="222222"/>
          <w:szCs w:val="20"/>
          <w:bdr w:val="none" w:sz="0" w:space="0" w:color="auto" w:frame="1"/>
          <w:shd w:val="clear" w:color="auto" w:fill="FFFFFF"/>
        </w:rPr>
        <w:t>유일한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세련된 방법을 설명하지 못할 수 있습니다. </w:t>
      </w:r>
      <w:r w:rsidR="00896B6B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예제에서 선택한 선택적 형식 지정은 규칙으로 적용되지 않아야합니다.</w:t>
      </w:r>
    </w:p>
    <w:p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:rsidR="004A5390" w:rsidRPr="00FE7653" w:rsidRDefault="004A5390" w:rsidP="00D45210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:rsidR="00C8011E" w:rsidRPr="00FE7653" w:rsidRDefault="004A5390" w:rsidP="004A5390">
      <w:pPr>
        <w:jc w:val="left"/>
        <w:rPr>
          <w:rFonts w:ascii="바탕" w:eastAsia="바탕" w:hAnsi="바탕"/>
          <w:b/>
          <w:bCs/>
          <w:sz w:val="24"/>
          <w:szCs w:val="24"/>
        </w:rPr>
      </w:pPr>
      <w:r w:rsidRPr="00FE7653">
        <w:rPr>
          <w:rFonts w:ascii="바탕" w:eastAsia="바탕" w:hAnsi="바탕"/>
          <w:b/>
          <w:bCs/>
          <w:sz w:val="24"/>
          <w:szCs w:val="24"/>
        </w:rPr>
        <w:t xml:space="preserve">2. </w:t>
      </w:r>
      <w:r w:rsidRPr="00FE7653">
        <w:rPr>
          <w:rFonts w:ascii="바탕" w:eastAsia="바탕" w:hAnsi="바탕" w:hint="eastAsia"/>
          <w:b/>
          <w:bCs/>
          <w:sz w:val="24"/>
          <w:szCs w:val="24"/>
        </w:rPr>
        <w:t>소스 파일 기본 사항</w:t>
      </w:r>
    </w:p>
    <w:p w:rsidR="006664E6" w:rsidRPr="00FE7653" w:rsidRDefault="006664E6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 xml:space="preserve">2.1 </w:t>
      </w:r>
      <w:r w:rsidRPr="00FE7653">
        <w:rPr>
          <w:rFonts w:ascii="바탕" w:eastAsia="바탕" w:hAnsi="바탕" w:hint="eastAsia"/>
          <w:sz w:val="24"/>
          <w:szCs w:val="24"/>
        </w:rPr>
        <w:t>파일 이름</w:t>
      </w:r>
    </w:p>
    <w:p w:rsidR="00FA0B92" w:rsidRDefault="00FA0B92" w:rsidP="006664E6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파일</w:t>
      </w:r>
      <w:r w:rsidRPr="00FE7653">
        <w:rPr>
          <w:rFonts w:ascii="바탕" w:eastAsia="바탕" w:hAnsi="바탕"/>
          <w:szCs w:val="20"/>
        </w:rPr>
        <w:t xml:space="preserve"> 이름은 모두 소문자 여야하며 밑줄 ( _) 또는 대시 ( -)를 포함 할 수 있지만 추가 구두점은 없습니다. 프로젝트에서 사용하는 규칙을 따르십시오. 파일 이름의 확장자는 .js</w:t>
      </w:r>
    </w:p>
    <w:p w:rsidR="00FE7653" w:rsidRPr="00FE7653" w:rsidRDefault="00FE7653" w:rsidP="006664E6">
      <w:pPr>
        <w:jc w:val="left"/>
        <w:rPr>
          <w:rFonts w:ascii="바탕" w:eastAsia="바탕" w:hAnsi="바탕"/>
          <w:szCs w:val="20"/>
        </w:rPr>
      </w:pPr>
    </w:p>
    <w:p w:rsidR="008410B4" w:rsidRPr="00FE7653" w:rsidRDefault="008410B4" w:rsidP="006664E6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2.2 파일 인코딩 : UTF-8</w:t>
      </w:r>
    </w:p>
    <w:p w:rsidR="008410B4" w:rsidRDefault="008410B4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소스 파일은 </w:t>
      </w:r>
      <w:r w:rsidRPr="00FE7653">
        <w:rPr>
          <w:rStyle w:val="a3"/>
          <w:rFonts w:ascii="바탕" w:eastAsia="바탕" w:hAnsi="바탕" w:cs="Arial"/>
          <w:b w:val="0"/>
          <w:bCs w:val="0"/>
          <w:color w:val="222222"/>
          <w:szCs w:val="20"/>
          <w:shd w:val="clear" w:color="auto" w:fill="FFFFFF"/>
        </w:rPr>
        <w:t>UTF-8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 로 인코딩됩니다</w:t>
      </w:r>
      <w:r w:rsidR="004C4391"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>.</w:t>
      </w:r>
    </w:p>
    <w:p w:rsidR="00FE7653" w:rsidRPr="00FE7653" w:rsidRDefault="00FE7653" w:rsidP="006664E6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</w:p>
    <w:p w:rsidR="008410B4" w:rsidRPr="00FE7653" w:rsidRDefault="008410B4" w:rsidP="008410B4">
      <w:pPr>
        <w:jc w:val="left"/>
        <w:rPr>
          <w:rFonts w:ascii="바탕" w:eastAsia="바탕" w:hAnsi="바탕"/>
          <w:sz w:val="24"/>
          <w:szCs w:val="24"/>
        </w:rPr>
      </w:pPr>
      <w:r w:rsidRPr="00FE7653">
        <w:rPr>
          <w:rFonts w:ascii="바탕" w:eastAsia="바탕" w:hAnsi="바탕"/>
          <w:sz w:val="24"/>
          <w:szCs w:val="24"/>
        </w:rPr>
        <w:t>2.3 특수 문자</w:t>
      </w:r>
    </w:p>
    <w:p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2.3.1 공백 문자</w:t>
      </w:r>
    </w:p>
    <w:p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줄</w:t>
      </w:r>
      <w:r w:rsidRPr="00FE7653">
        <w:rPr>
          <w:rFonts w:ascii="바탕" w:eastAsia="바탕" w:hAnsi="바탕"/>
          <w:szCs w:val="20"/>
        </w:rPr>
        <w:t xml:space="preserve"> 종결 자 시퀀스를 제외하고 ASCII 가로 공백 문자 (0x20)는 소스 파일의 모든 위치에 나타나는 유일한 공백 문자입니다. 이것은</w:t>
      </w:r>
    </w:p>
    <w:p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-</w:t>
      </w:r>
      <w:bookmarkStart w:id="0" w:name="_GoBack"/>
      <w:bookmarkEnd w:id="0"/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문자열</w:t>
      </w:r>
      <w:r w:rsidR="008410B4" w:rsidRPr="00FE7653">
        <w:rPr>
          <w:rFonts w:ascii="바탕" w:eastAsia="바탕" w:hAnsi="바탕"/>
          <w:szCs w:val="20"/>
        </w:rPr>
        <w:t xml:space="preserve"> 리터럴의 다른 모든 공백 문자는 이스케이프됩니다.</w:t>
      </w:r>
    </w:p>
    <w:p w:rsidR="008410B4" w:rsidRPr="00FE7653" w:rsidRDefault="00FE7653" w:rsidP="008410B4">
      <w:pPr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 w:rsidR="008410B4" w:rsidRPr="00FE7653">
        <w:rPr>
          <w:rFonts w:ascii="바탕" w:eastAsia="바탕" w:hAnsi="바탕"/>
          <w:szCs w:val="20"/>
        </w:rPr>
        <w:t xml:space="preserve"> </w:t>
      </w:r>
      <w:r w:rsidR="008410B4" w:rsidRPr="00FE7653">
        <w:rPr>
          <w:rFonts w:ascii="바탕" w:eastAsia="바탕" w:hAnsi="바탕" w:hint="eastAsia"/>
          <w:szCs w:val="20"/>
        </w:rPr>
        <w:t>탭</w:t>
      </w:r>
      <w:r w:rsidR="008410B4" w:rsidRPr="00FE7653">
        <w:rPr>
          <w:rFonts w:ascii="바탕" w:eastAsia="바탕" w:hAnsi="바탕"/>
          <w:szCs w:val="20"/>
        </w:rPr>
        <w:t xml:space="preserve"> 문자는 들여 쓰기에 사용 되지 않습니다 .</w:t>
      </w:r>
    </w:p>
    <w:p w:rsidR="008410B4" w:rsidRPr="00FE7653" w:rsidRDefault="008410B4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2.3.2 특수 이스케이프 시퀀스</w:t>
      </w:r>
    </w:p>
    <w:p w:rsidR="00E23EA7" w:rsidRPr="00FE7653" w:rsidRDefault="00E23EA7" w:rsidP="008410B4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특별한</w:t>
      </w:r>
      <w:r w:rsidRPr="00FE7653">
        <w:rPr>
          <w:rFonts w:ascii="바탕" w:eastAsia="바탕" w:hAnsi="바탕"/>
          <w:szCs w:val="20"/>
        </w:rPr>
        <w:t xml:space="preserve"> 이스케이프 시퀀스가</w:t>
      </w:r>
      <w:r w:rsidR="001473D8" w:rsidRPr="00FE7653">
        <w:rPr>
          <w:rFonts w:ascii="바탕" w:eastAsia="바탕" w:hAnsi="바탕" w:hint="eastAsia"/>
          <w:szCs w:val="20"/>
        </w:rPr>
        <w:t xml:space="preserve"> </w:t>
      </w:r>
      <w:r w:rsidRPr="00FE7653">
        <w:rPr>
          <w:rFonts w:ascii="바탕" w:eastAsia="바탕" w:hAnsi="바탕"/>
          <w:szCs w:val="20"/>
        </w:rPr>
        <w:t>있는 모든 문자 ( \', \", \\, \b, \f, \n, \r, \t, \v), 그 시퀀스 (예 : 해당 숫자 탈출보다는 사용 \x0a, \u000a또는 \u{a}). 레거시 8 진 이스케이프는 사용되지 않습니다.</w:t>
      </w:r>
    </w:p>
    <w:p w:rsidR="00A92053" w:rsidRPr="00FE7653" w:rsidRDefault="008410B4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2.3.3 비 ASCII 문자</w:t>
      </w:r>
    </w:p>
    <w:p w:rsidR="008410B4" w:rsidRPr="00FE7653" w:rsidRDefault="00A92053" w:rsidP="00E23EA7">
      <w:pPr>
        <w:jc w:val="left"/>
        <w:rPr>
          <w:rFonts w:ascii="바탕" w:eastAsia="바탕" w:hAnsi="바탕" w:cs="Arial"/>
          <w:color w:val="222222"/>
          <w:szCs w:val="20"/>
          <w:shd w:val="clear" w:color="auto" w:fill="FFFFFF"/>
        </w:rPr>
      </w:pPr>
      <w:r w:rsidRPr="00FE7653">
        <w:rPr>
          <w:rFonts w:ascii="바탕" w:eastAsia="바탕" w:hAnsi="바탕" w:cs="Arial" w:hint="eastAsia"/>
          <w:color w:val="222222"/>
          <w:szCs w:val="20"/>
          <w:shd w:val="clear" w:color="auto" w:fill="FFFFFF"/>
        </w:rPr>
        <w:t>나머지</w:t>
      </w:r>
      <w:r w:rsidRPr="00FE7653">
        <w:rPr>
          <w:rFonts w:ascii="바탕" w:eastAsia="바탕" w:hAnsi="바탕" w:cs="Arial"/>
          <w:color w:val="222222"/>
          <w:szCs w:val="20"/>
          <w:shd w:val="clear" w:color="auto" w:fill="FFFFFF"/>
        </w:rPr>
        <w:t xml:space="preserve"> 비 ASCII 문자의 경우 실제 유니 코드 문자 (예 ∞:) 또는 동등한 16 진수 또는 유니 코드 이스케이프 (예 :) \u221e가 사용됩니다. 이는 코드 를 읽고 이해하기 쉽게 만드는 요소에 따라 다릅니다 .</w:t>
      </w:r>
    </w:p>
    <w:p w:rsidR="001077F7" w:rsidRPr="00FE7653" w:rsidRDefault="001077F7" w:rsidP="00E23EA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hint="eastAsia"/>
          <w:szCs w:val="20"/>
        </w:rPr>
        <w:t>팁</w:t>
      </w:r>
      <w:r w:rsidRPr="00FE7653">
        <w:rPr>
          <w:rFonts w:ascii="바탕" w:eastAsia="바탕" w:hAnsi="바탕"/>
          <w:szCs w:val="20"/>
        </w:rPr>
        <w:t xml:space="preserve"> : 유니 코드 이스케이프 케이스 및 실제 유니 코드 문자가 사용되는 경우에도 설명 주석이 매우 유용 할 수 있습니다.</w:t>
      </w:r>
    </w:p>
    <w:p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최고 : 댓글이 없어도 완벽하게 선명합니다. * / const 단위 = 'μs' ;</w:t>
      </w:r>
    </w:p>
    <w:p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허용 : 그러나 μ는 인쇄 가능한 문자이므로 불필요합니다. * / const 단위 = '\ u03bcs' ; // 'μs'</w:t>
      </w:r>
    </w:p>
    <w:p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좋음 : 명확성을 위해 주석과 함께 인쇄 할 수없는 문자에는 이스케이프를 사용합니다. * / return '\ ufeff' + content ; // 바이트 순서 표시를 앞에 추가합니다.</w:t>
      </w:r>
    </w:p>
    <w:p w:rsidR="001077F7" w:rsidRPr="00FE7653" w:rsidRDefault="001077F7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/>
          <w:szCs w:val="20"/>
        </w:rPr>
        <w:t>/ * 나쁨 : 독자는 이것이 어떤 캐릭터인지 모릅니다. * / const 단위 = '\ u03bcs' ;</w:t>
      </w:r>
    </w:p>
    <w:p w:rsidR="001077F7" w:rsidRPr="00FE7653" w:rsidRDefault="003B20F3" w:rsidP="001077F7">
      <w:pPr>
        <w:jc w:val="left"/>
        <w:rPr>
          <w:rFonts w:ascii="바탕" w:eastAsia="바탕" w:hAnsi="바탕"/>
          <w:szCs w:val="20"/>
        </w:rPr>
      </w:pPr>
      <w:r w:rsidRPr="00FE7653">
        <w:rPr>
          <w:rFonts w:ascii="바탕" w:eastAsia="바탕" w:hAnsi="바탕" w:cs="Arial"/>
          <w:color w:val="222222"/>
          <w:szCs w:val="20"/>
        </w:rPr>
        <w:t>팁 : 일부 프로그램이 비 ASCII 문자를 제대로 처리하지 못할 수 있다는 두려움 때문에 코드의 가독성을 낮추지 마십시오. 이런 일이 발생하면 해당 프로그램이 </w:t>
      </w:r>
      <w:r w:rsidRPr="00FE7653">
        <w:rPr>
          <w:rStyle w:val="a3"/>
          <w:rFonts w:ascii="바탕" w:eastAsia="바탕" w:hAnsi="바탕" w:cs="Arial"/>
          <w:color w:val="222222"/>
          <w:szCs w:val="20"/>
        </w:rPr>
        <w:t>중단</w:t>
      </w:r>
      <w:r w:rsidRPr="00FE7653">
        <w:rPr>
          <w:rFonts w:ascii="바탕" w:eastAsia="바탕" w:hAnsi="바탕" w:cs="Arial"/>
          <w:color w:val="222222"/>
          <w:szCs w:val="20"/>
        </w:rPr>
        <w:t> 되고 </w:t>
      </w:r>
      <w:r w:rsidRPr="00FE7653">
        <w:rPr>
          <w:rStyle w:val="a3"/>
          <w:rFonts w:ascii="바탕" w:eastAsia="바탕" w:hAnsi="바탕" w:cs="Arial"/>
          <w:color w:val="222222"/>
          <w:szCs w:val="20"/>
        </w:rPr>
        <w:t>수정</w:t>
      </w:r>
      <w:r w:rsidRPr="00FE7653">
        <w:rPr>
          <w:rFonts w:ascii="바탕" w:eastAsia="바탕" w:hAnsi="바탕" w:cs="Arial"/>
          <w:color w:val="222222"/>
          <w:szCs w:val="20"/>
        </w:rPr>
        <w:t> 해야합니다 .</w:t>
      </w:r>
    </w:p>
    <w:sectPr w:rsidR="001077F7" w:rsidRPr="00FE7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43"/>
    <w:rsid w:val="000072BE"/>
    <w:rsid w:val="000D639D"/>
    <w:rsid w:val="001077F7"/>
    <w:rsid w:val="001473D8"/>
    <w:rsid w:val="00172E4C"/>
    <w:rsid w:val="001800C9"/>
    <w:rsid w:val="001A012F"/>
    <w:rsid w:val="001C76B3"/>
    <w:rsid w:val="00265270"/>
    <w:rsid w:val="00273DE5"/>
    <w:rsid w:val="00326044"/>
    <w:rsid w:val="0033490F"/>
    <w:rsid w:val="003B20F3"/>
    <w:rsid w:val="004748A0"/>
    <w:rsid w:val="004A5390"/>
    <w:rsid w:val="004C4391"/>
    <w:rsid w:val="005A2773"/>
    <w:rsid w:val="005E586B"/>
    <w:rsid w:val="00655745"/>
    <w:rsid w:val="006664E6"/>
    <w:rsid w:val="006C21EB"/>
    <w:rsid w:val="008410B4"/>
    <w:rsid w:val="00841C63"/>
    <w:rsid w:val="00896B6B"/>
    <w:rsid w:val="00904957"/>
    <w:rsid w:val="00971DD8"/>
    <w:rsid w:val="00983187"/>
    <w:rsid w:val="009F56FF"/>
    <w:rsid w:val="009F7EEF"/>
    <w:rsid w:val="00A1699C"/>
    <w:rsid w:val="00A92053"/>
    <w:rsid w:val="00B51F0F"/>
    <w:rsid w:val="00C304FF"/>
    <w:rsid w:val="00C8011E"/>
    <w:rsid w:val="00D45210"/>
    <w:rsid w:val="00D83B10"/>
    <w:rsid w:val="00E11101"/>
    <w:rsid w:val="00E23EA7"/>
    <w:rsid w:val="00E47AD0"/>
    <w:rsid w:val="00E67843"/>
    <w:rsid w:val="00F26252"/>
    <w:rsid w:val="00FA0B92"/>
    <w:rsid w:val="00FD2243"/>
    <w:rsid w:val="00FE7653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D5E8"/>
  <w15:chartTrackingRefBased/>
  <w15:docId w15:val="{6BE80591-75DA-4E6F-8DBD-ABB2E74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39D"/>
    <w:rPr>
      <w:b/>
      <w:bCs/>
    </w:rPr>
  </w:style>
  <w:style w:type="character" w:styleId="a4">
    <w:name w:val="Emphasis"/>
    <w:basedOn w:val="a0"/>
    <w:uiPriority w:val="20"/>
    <w:qFormat/>
    <w:rsid w:val="000D639D"/>
    <w:rPr>
      <w:i/>
      <w:iCs/>
    </w:rPr>
  </w:style>
  <w:style w:type="character" w:styleId="HTML">
    <w:name w:val="HTML Code"/>
    <w:basedOn w:val="a0"/>
    <w:uiPriority w:val="99"/>
    <w:semiHidden/>
    <w:unhideWhenUsed/>
    <w:rsid w:val="00C8011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용선</dc:creator>
  <cp:keywords/>
  <dc:description/>
  <cp:lastModifiedBy>김 용선</cp:lastModifiedBy>
  <cp:revision>43</cp:revision>
  <dcterms:created xsi:type="dcterms:W3CDTF">2020-10-12T09:31:00Z</dcterms:created>
  <dcterms:modified xsi:type="dcterms:W3CDTF">2020-10-12T10:37:00Z</dcterms:modified>
</cp:coreProperties>
</file>