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CAE8" w14:textId="77777777" w:rsidR="00983187" w:rsidRPr="00FE7653" w:rsidRDefault="00FD2243" w:rsidP="00FD2243">
      <w:pPr>
        <w:jc w:val="center"/>
        <w:rPr>
          <w:rFonts w:ascii="바탕" w:eastAsia="바탕" w:hAnsi="바탕"/>
          <w:b/>
          <w:bCs/>
          <w:sz w:val="40"/>
          <w:szCs w:val="40"/>
        </w:rPr>
      </w:pPr>
      <w:r w:rsidRPr="00FE7653">
        <w:rPr>
          <w:rFonts w:ascii="바탕" w:eastAsia="바탕" w:hAnsi="바탕" w:hint="eastAsia"/>
          <w:b/>
          <w:bCs/>
          <w:sz w:val="40"/>
          <w:szCs w:val="40"/>
        </w:rPr>
        <w:t>J</w:t>
      </w:r>
      <w:r w:rsidRPr="00FE7653">
        <w:rPr>
          <w:rFonts w:ascii="바탕" w:eastAsia="바탕" w:hAnsi="바탕"/>
          <w:b/>
          <w:bCs/>
          <w:sz w:val="40"/>
          <w:szCs w:val="40"/>
        </w:rPr>
        <w:t>avaScript Style Guid</w:t>
      </w:r>
      <w:r w:rsidR="00E11101" w:rsidRPr="00FE7653">
        <w:rPr>
          <w:rFonts w:ascii="바탕" w:eastAsia="바탕" w:hAnsi="바탕"/>
          <w:b/>
          <w:bCs/>
          <w:sz w:val="40"/>
          <w:szCs w:val="40"/>
        </w:rPr>
        <w:t>e</w:t>
      </w:r>
    </w:p>
    <w:p w14:paraId="6811F94D" w14:textId="77777777" w:rsidR="006C21EB" w:rsidRPr="00FE7653" w:rsidRDefault="001800C9" w:rsidP="006C21EB">
      <w:pPr>
        <w:jc w:val="left"/>
        <w:rPr>
          <w:rFonts w:ascii="바탕" w:eastAsia="바탕" w:hAnsi="바탕"/>
          <w:sz w:val="32"/>
          <w:szCs w:val="32"/>
        </w:rPr>
      </w:pPr>
      <w:r w:rsidRPr="00FE7653">
        <w:rPr>
          <w:rFonts w:ascii="바탕" w:eastAsia="바탕" w:hAnsi="바탕" w:hint="eastAsia"/>
          <w:sz w:val="32"/>
          <w:szCs w:val="32"/>
        </w:rPr>
        <w:t>C</w:t>
      </w:r>
      <w:r w:rsidRPr="00FE7653">
        <w:rPr>
          <w:rFonts w:ascii="바탕" w:eastAsia="바탕" w:hAnsi="바탕"/>
          <w:sz w:val="32"/>
          <w:szCs w:val="32"/>
        </w:rPr>
        <w:t>ontents</w:t>
      </w:r>
    </w:p>
    <w:p w14:paraId="1495E2B5" w14:textId="77777777" w:rsidR="00655745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 xml:space="preserve">1. </w:t>
      </w:r>
      <w:r w:rsidRPr="00FE7653">
        <w:rPr>
          <w:rFonts w:ascii="바탕" w:eastAsia="바탕" w:hAnsi="바탕" w:hint="eastAsia"/>
          <w:sz w:val="24"/>
          <w:szCs w:val="24"/>
        </w:rPr>
        <w:t>소개</w:t>
      </w:r>
    </w:p>
    <w:p w14:paraId="5526E42A" w14:textId="77777777" w:rsidR="00172E4C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1.1 </w:t>
      </w:r>
      <w:r w:rsidRPr="00FE7653">
        <w:rPr>
          <w:rFonts w:ascii="바탕" w:eastAsia="바탕" w:hAnsi="바탕" w:hint="eastAsia"/>
          <w:szCs w:val="20"/>
        </w:rPr>
        <w:t>용어 참고</w:t>
      </w:r>
    </w:p>
    <w:p w14:paraId="500BF1C1" w14:textId="77777777"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1.2 </w:t>
      </w:r>
      <w:r w:rsidRPr="00FE7653">
        <w:rPr>
          <w:rFonts w:ascii="바탕" w:eastAsia="바탕" w:hAnsi="바탕" w:hint="eastAsia"/>
          <w:szCs w:val="20"/>
        </w:rPr>
        <w:t>가이드 노트</w:t>
      </w:r>
    </w:p>
    <w:p w14:paraId="7546526D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2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소스 파일 기본 사항</w:t>
      </w:r>
    </w:p>
    <w:p w14:paraId="25D50D38" w14:textId="77777777"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E67843" w:rsidRPr="00FE7653">
        <w:rPr>
          <w:rFonts w:ascii="바탕" w:eastAsia="바탕" w:hAnsi="바탕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.1 </w:t>
      </w:r>
      <w:r w:rsidR="00E67843" w:rsidRPr="00FE7653">
        <w:rPr>
          <w:rFonts w:ascii="바탕" w:eastAsia="바탕" w:hAnsi="바탕" w:hint="eastAsia"/>
          <w:szCs w:val="20"/>
        </w:rPr>
        <w:t>파일 이름</w:t>
      </w:r>
    </w:p>
    <w:p w14:paraId="7968ED4A" w14:textId="77777777"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E67843" w:rsidRPr="00FE7653">
        <w:rPr>
          <w:rFonts w:ascii="바탕" w:eastAsia="바탕" w:hAnsi="바탕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.2 </w:t>
      </w:r>
      <w:r w:rsidR="00841C63" w:rsidRPr="00FE7653">
        <w:rPr>
          <w:rFonts w:ascii="바탕" w:eastAsia="바탕" w:hAnsi="바탕" w:hint="eastAsia"/>
          <w:szCs w:val="20"/>
        </w:rPr>
        <w:t xml:space="preserve">파일 인코딩 </w:t>
      </w:r>
      <w:r w:rsidR="00841C63" w:rsidRPr="00FE7653">
        <w:rPr>
          <w:rFonts w:ascii="바탕" w:eastAsia="바탕" w:hAnsi="바탕"/>
          <w:szCs w:val="20"/>
        </w:rPr>
        <w:t>: UTF – 8</w:t>
      </w:r>
    </w:p>
    <w:p w14:paraId="496428D1" w14:textId="77777777" w:rsidR="00841C63" w:rsidRPr="00FE7653" w:rsidRDefault="00841C6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2.3 </w:t>
      </w:r>
      <w:r w:rsidRPr="00FE7653">
        <w:rPr>
          <w:rFonts w:ascii="바탕" w:eastAsia="바탕" w:hAnsi="바탕" w:hint="eastAsia"/>
          <w:szCs w:val="20"/>
        </w:rPr>
        <w:t>특수 문자</w:t>
      </w:r>
    </w:p>
    <w:p w14:paraId="227EBA5C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3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소스 파일 구조</w:t>
      </w:r>
    </w:p>
    <w:p w14:paraId="72C02C7E" w14:textId="77777777"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33490F" w:rsidRPr="00FE7653">
        <w:rPr>
          <w:rFonts w:ascii="바탕" w:eastAsia="바탕" w:hAnsi="바탕"/>
          <w:szCs w:val="20"/>
        </w:rPr>
        <w:t>3.</w:t>
      </w:r>
      <w:r w:rsidRPr="00FE7653">
        <w:rPr>
          <w:rFonts w:ascii="바탕" w:eastAsia="바탕" w:hAnsi="바탕"/>
          <w:szCs w:val="20"/>
        </w:rPr>
        <w:t xml:space="preserve">1 </w:t>
      </w:r>
      <w:r w:rsidR="0033490F" w:rsidRPr="00FE7653">
        <w:rPr>
          <w:rFonts w:ascii="바탕" w:eastAsia="바탕" w:hAnsi="바탕" w:hint="eastAsia"/>
          <w:szCs w:val="20"/>
        </w:rPr>
        <w:t xml:space="preserve">라이선스 또는 저작권 정보 </w:t>
      </w:r>
      <w:r w:rsidR="0033490F" w:rsidRPr="00FE7653">
        <w:rPr>
          <w:rFonts w:ascii="바탕" w:eastAsia="바탕" w:hAnsi="바탕"/>
          <w:szCs w:val="20"/>
        </w:rPr>
        <w:t>(</w:t>
      </w:r>
      <w:r w:rsidR="0033490F" w:rsidRPr="00FE7653">
        <w:rPr>
          <w:rFonts w:ascii="바탕" w:eastAsia="바탕" w:hAnsi="바탕" w:hint="eastAsia"/>
          <w:szCs w:val="20"/>
        </w:rPr>
        <w:t>있는 경우)</w:t>
      </w:r>
    </w:p>
    <w:p w14:paraId="5177CC24" w14:textId="77777777" w:rsidR="009F56FF" w:rsidRPr="00FE7653" w:rsidRDefault="009F56FF" w:rsidP="009F56FF">
      <w:pPr>
        <w:ind w:firstLine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3.2 @fileoverview JSDoc (있는 경우)</w:t>
      </w:r>
    </w:p>
    <w:p w14:paraId="1D51BB1E" w14:textId="015FDB46" w:rsidR="009F56FF" w:rsidRPr="00FE7653" w:rsidRDefault="009F56FF" w:rsidP="009F56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</w:t>
      </w:r>
      <w:r w:rsidR="00AF5C41">
        <w:rPr>
          <w:rFonts w:ascii="바탕" w:eastAsia="바탕" w:hAnsi="바탕"/>
          <w:szCs w:val="20"/>
        </w:rPr>
        <w:t>3</w:t>
      </w:r>
      <w:r w:rsidRPr="00FE7653">
        <w:rPr>
          <w:rFonts w:ascii="바탕" w:eastAsia="바탕" w:hAnsi="바탕"/>
          <w:szCs w:val="20"/>
        </w:rPr>
        <w:t xml:space="preserve"> ES 모듈</w:t>
      </w:r>
    </w:p>
    <w:p w14:paraId="6AE073CE" w14:textId="2074B28D" w:rsidR="005A2773" w:rsidRPr="00FE7653" w:rsidRDefault="009F56FF" w:rsidP="009F56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</w:t>
      </w:r>
      <w:r w:rsidR="00AF5C41">
        <w:rPr>
          <w:rFonts w:ascii="바탕" w:eastAsia="바탕" w:hAnsi="바탕"/>
          <w:szCs w:val="20"/>
        </w:rPr>
        <w:t>4</w:t>
      </w:r>
      <w:r w:rsidRPr="00FE7653">
        <w:rPr>
          <w:rFonts w:ascii="바탕" w:eastAsia="바탕" w:hAnsi="바탕"/>
          <w:szCs w:val="20"/>
        </w:rPr>
        <w:t xml:space="preserve"> 파일의 구현</w:t>
      </w:r>
    </w:p>
    <w:p w14:paraId="3FC7855F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4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서식</w:t>
      </w:r>
    </w:p>
    <w:p w14:paraId="645457C4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4.1 교정기</w:t>
      </w:r>
    </w:p>
    <w:p w14:paraId="12B7D445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4.2 블록 들여 쓰기 : +2 공백</w:t>
      </w:r>
    </w:p>
    <w:p w14:paraId="31571B48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4.3 진술</w:t>
      </w:r>
    </w:p>
    <w:p w14:paraId="75BE662E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4.4 열 제한 : 80</w:t>
      </w:r>
    </w:p>
    <w:p w14:paraId="2462E86D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4.5 줄 바꿈</w:t>
      </w:r>
    </w:p>
    <w:p w14:paraId="017B5EDD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4.6 공백</w:t>
      </w:r>
    </w:p>
    <w:p w14:paraId="74F2FFC6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4.7 그룹화 괄호 : 권장</w:t>
      </w:r>
    </w:p>
    <w:p w14:paraId="294B57AD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4.8 댓글</w:t>
      </w:r>
    </w:p>
    <w:p w14:paraId="4A6F59E5" w14:textId="77777777" w:rsidR="00D83B10" w:rsidRPr="00FE7653" w:rsidRDefault="00D83B10" w:rsidP="005E586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5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언어 기능</w:t>
      </w:r>
    </w:p>
    <w:p w14:paraId="2CD87C10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 지역 변수 선언</w:t>
      </w:r>
    </w:p>
    <w:p w14:paraId="081C2B70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5.2 배열 리터럴</w:t>
      </w:r>
    </w:p>
    <w:p w14:paraId="3BBB0EF3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5.3 객체 리터럴</w:t>
      </w:r>
    </w:p>
    <w:p w14:paraId="12396103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5.4 클래스</w:t>
      </w:r>
    </w:p>
    <w:p w14:paraId="3E4B76AC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5.5 기능</w:t>
      </w:r>
    </w:p>
    <w:p w14:paraId="7014825E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lastRenderedPageBreak/>
        <w:t>5.6 문자열 리터럴</w:t>
      </w:r>
    </w:p>
    <w:p w14:paraId="5DDA40D7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5.7 숫자 리터럴</w:t>
      </w:r>
    </w:p>
    <w:p w14:paraId="18F65924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5.8 제어 구조</w:t>
      </w:r>
    </w:p>
    <w:p w14:paraId="3DC6762C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5.9</w:t>
      </w:r>
      <w:r w:rsidR="00273DE5" w:rsidRPr="00FE7653">
        <w:rPr>
          <w:rFonts w:ascii="바탕" w:eastAsia="바탕" w:hAnsi="바탕"/>
          <w:szCs w:val="20"/>
        </w:rPr>
        <w:t xml:space="preserve"> </w:t>
      </w:r>
      <w:r w:rsidR="00273DE5" w:rsidRPr="00FE7653">
        <w:rPr>
          <w:rFonts w:ascii="바탕" w:eastAsia="바탕" w:hAnsi="바탕" w:hint="eastAsia"/>
          <w:szCs w:val="20"/>
        </w:rPr>
        <w:t>t</w:t>
      </w:r>
      <w:r w:rsidR="00273DE5" w:rsidRPr="00FE7653">
        <w:rPr>
          <w:rFonts w:ascii="바탕" w:eastAsia="바탕" w:hAnsi="바탕"/>
          <w:szCs w:val="20"/>
        </w:rPr>
        <w:t>his</w:t>
      </w:r>
    </w:p>
    <w:p w14:paraId="01B04364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5.10 평등 검사</w:t>
      </w:r>
    </w:p>
    <w:p w14:paraId="6215F8CA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5.11 허용되지 않는 기능</w:t>
      </w:r>
    </w:p>
    <w:p w14:paraId="7FF656B1" w14:textId="77777777" w:rsidR="00D83B10" w:rsidRPr="00FE7653" w:rsidRDefault="00D83B10" w:rsidP="005E586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6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명명규칙</w:t>
      </w:r>
    </w:p>
    <w:p w14:paraId="2868B811" w14:textId="77777777"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6.1 모든 식별자에 공통적인 규칙</w:t>
      </w:r>
    </w:p>
    <w:p w14:paraId="546A3014" w14:textId="77777777"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6.2 식별자 유형별 규칙</w:t>
      </w:r>
    </w:p>
    <w:p w14:paraId="08C3492F" w14:textId="77777777"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6.3 카멜 케이스</w:t>
      </w:r>
    </w:p>
    <w:p w14:paraId="46DB425A" w14:textId="77777777" w:rsidR="00D83B10" w:rsidRPr="00FE7653" w:rsidRDefault="00D83B10" w:rsidP="00A1699C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7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J</w:t>
      </w:r>
      <w:r w:rsidRPr="00FE7653">
        <w:rPr>
          <w:rFonts w:ascii="바탕" w:eastAsia="바탕" w:hAnsi="바탕"/>
          <w:sz w:val="24"/>
          <w:szCs w:val="24"/>
        </w:rPr>
        <w:t>SDoc</w:t>
      </w:r>
    </w:p>
    <w:p w14:paraId="648D4BF6" w14:textId="77777777"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1.1 </w:t>
      </w:r>
      <w:r w:rsidRPr="00FE7653">
        <w:rPr>
          <w:rFonts w:ascii="바탕" w:eastAsia="바탕" w:hAnsi="바탕" w:hint="eastAsia"/>
          <w:szCs w:val="20"/>
        </w:rPr>
        <w:t>용어 참고</w:t>
      </w:r>
    </w:p>
    <w:p w14:paraId="1BA81155" w14:textId="77777777"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1.2 </w:t>
      </w:r>
      <w:r w:rsidRPr="00FE7653">
        <w:rPr>
          <w:rFonts w:ascii="바탕" w:eastAsia="바탕" w:hAnsi="바탕" w:hint="eastAsia"/>
          <w:szCs w:val="20"/>
        </w:rPr>
        <w:t>가이드 노트</w:t>
      </w:r>
    </w:p>
    <w:p w14:paraId="19ADB21D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8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정책</w:t>
      </w:r>
    </w:p>
    <w:p w14:paraId="3796B9E8" w14:textId="77777777" w:rsidR="00C304FF" w:rsidRPr="00FE7653" w:rsidRDefault="005A2773" w:rsidP="00C304FF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C304FF" w:rsidRPr="00FE7653">
        <w:rPr>
          <w:rFonts w:ascii="바탕" w:eastAsia="바탕" w:hAnsi="바탕"/>
          <w:szCs w:val="20"/>
        </w:rPr>
        <w:t>8.1 Google 스타일에서 지정하지 않은 문제 : 일관성 유지!</w:t>
      </w:r>
    </w:p>
    <w:p w14:paraId="2C66DC0A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8.2 컴파일러 경고</w:t>
      </w:r>
    </w:p>
    <w:p w14:paraId="01142E8C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8.3 지원 중단</w:t>
      </w:r>
    </w:p>
    <w:p w14:paraId="7E4A6C33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8.4 Google 스타일에없는 코드</w:t>
      </w:r>
    </w:p>
    <w:p w14:paraId="0825DB57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8.5 지역 스타일 규칙</w:t>
      </w:r>
    </w:p>
    <w:p w14:paraId="2F5C4C88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8.6 생성 된 코드 : 대부분 면제</w:t>
      </w:r>
    </w:p>
    <w:p w14:paraId="02F0D287" w14:textId="77777777" w:rsidR="00D83B10" w:rsidRPr="00FE7653" w:rsidRDefault="00D83B10" w:rsidP="00C304FF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9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부록</w:t>
      </w:r>
    </w:p>
    <w:p w14:paraId="6BC945B4" w14:textId="77777777"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9.1 JSDoc 태그 참조</w:t>
      </w:r>
    </w:p>
    <w:p w14:paraId="2384013B" w14:textId="77777777"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9.2 일반적으로 오해되는 스타일 규칙</w:t>
      </w:r>
    </w:p>
    <w:p w14:paraId="1A300223" w14:textId="77777777"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9.3 스타일 관련 도구</w:t>
      </w:r>
    </w:p>
    <w:p w14:paraId="3ECEBA0D" w14:textId="77777777" w:rsidR="005A2773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9.4 레거시 플랫폼에 대한 예외</w:t>
      </w:r>
    </w:p>
    <w:p w14:paraId="1BC46D8D" w14:textId="77777777" w:rsidR="000072BE" w:rsidRPr="00FE7653" w:rsidRDefault="000072BE" w:rsidP="000072BE">
      <w:pPr>
        <w:jc w:val="left"/>
        <w:rPr>
          <w:rFonts w:ascii="바탕" w:eastAsia="바탕" w:hAnsi="바탕"/>
          <w:szCs w:val="20"/>
        </w:rPr>
      </w:pPr>
    </w:p>
    <w:p w14:paraId="59AB721E" w14:textId="77777777" w:rsidR="000072BE" w:rsidRPr="00FE7653" w:rsidRDefault="001C76B3" w:rsidP="000072BE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FE7653">
        <w:rPr>
          <w:rFonts w:ascii="바탕" w:eastAsia="바탕" w:hAnsi="바탕" w:hint="eastAsia"/>
          <w:b/>
          <w:bCs/>
          <w:sz w:val="24"/>
          <w:szCs w:val="24"/>
        </w:rPr>
        <w:t>1</w:t>
      </w:r>
      <w:r w:rsidRPr="00FE7653">
        <w:rPr>
          <w:rFonts w:ascii="바탕" w:eastAsia="바탕" w:hAnsi="바탕"/>
          <w:b/>
          <w:bCs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b/>
          <w:bCs/>
          <w:sz w:val="24"/>
          <w:szCs w:val="24"/>
        </w:rPr>
        <w:t>소개</w:t>
      </w:r>
    </w:p>
    <w:p w14:paraId="2145D612" w14:textId="77777777" w:rsidR="001C76B3" w:rsidRPr="00FE7653" w:rsidRDefault="001C76B3" w:rsidP="000072BE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hint="eastAsia"/>
          <w:szCs w:val="20"/>
        </w:rPr>
        <w:t xml:space="preserve">이 문서는 </w:t>
      </w:r>
      <w:r w:rsidRPr="00FE7653">
        <w:rPr>
          <w:rFonts w:ascii="바탕" w:eastAsia="바탕" w:hAnsi="바탕"/>
          <w:szCs w:val="20"/>
        </w:rPr>
        <w:t xml:space="preserve">JavaScript </w:t>
      </w:r>
      <w:r w:rsidRPr="00FE7653">
        <w:rPr>
          <w:rFonts w:ascii="바탕" w:eastAsia="바탕" w:hAnsi="바탕" w:hint="eastAsia"/>
          <w:szCs w:val="20"/>
        </w:rPr>
        <w:t>프로그래밍 언어의 소스 코드에 대한 코딩 표준을 정의합니다.</w:t>
      </w:r>
      <w:r w:rsidR="00FF12DC" w:rsidRPr="00FE7653">
        <w:rPr>
          <w:rFonts w:ascii="바탕" w:eastAsia="바탕" w:hAnsi="바탕"/>
          <w:szCs w:val="20"/>
        </w:rPr>
        <w:t xml:space="preserve"> </w:t>
      </w:r>
      <w:r w:rsidR="00FF12DC" w:rsidRPr="00FE7653">
        <w:rPr>
          <w:rFonts w:ascii="바탕" w:eastAsia="바탕" w:hAnsi="바탕" w:hint="eastAsia"/>
          <w:szCs w:val="20"/>
        </w:rPr>
        <w:t xml:space="preserve">다른 프로그래밍 스타일 가이드와 마찬가지로 다루는 문제는 형식화의 미적 문제 뿐 아니라 다른 유형의 규칙이나 </w:t>
      </w:r>
      <w:r w:rsidR="00FF12DC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코딩 표준에도 적용됩니다. 그러나이 문서는 주로 우리가 보편적으로 따르는 엄격하고 빠른 규칙에 초점을 맞추고 명확하게 시행 할 수없는 조언 (인간 또는 도구)을 제공하지 않습니다.</w:t>
      </w:r>
    </w:p>
    <w:p w14:paraId="0F323CF8" w14:textId="77777777" w:rsidR="004A5390" w:rsidRPr="00FE7653" w:rsidRDefault="004A5390" w:rsidP="000072BE">
      <w:pPr>
        <w:jc w:val="left"/>
        <w:rPr>
          <w:rFonts w:ascii="바탕" w:eastAsia="바탕" w:hAnsi="바탕"/>
          <w:szCs w:val="20"/>
        </w:rPr>
      </w:pPr>
    </w:p>
    <w:p w14:paraId="1559B410" w14:textId="77777777" w:rsidR="001C76B3" w:rsidRPr="00FE7653" w:rsidRDefault="001C76B3" w:rsidP="000072BE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1</w:t>
      </w:r>
      <w:r w:rsidRPr="00FE7653">
        <w:rPr>
          <w:rFonts w:ascii="바탕" w:eastAsia="바탕" w:hAnsi="바탕"/>
          <w:sz w:val="24"/>
          <w:szCs w:val="24"/>
        </w:rPr>
        <w:t xml:space="preserve">.1 </w:t>
      </w:r>
      <w:r w:rsidRPr="00FE7653">
        <w:rPr>
          <w:rFonts w:ascii="바탕" w:eastAsia="바탕" w:hAnsi="바탕" w:hint="eastAsia"/>
          <w:sz w:val="24"/>
          <w:szCs w:val="24"/>
        </w:rPr>
        <w:t>용어 참고</w:t>
      </w:r>
    </w:p>
    <w:p w14:paraId="2D5D859B" w14:textId="77777777"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이</w:t>
      </w:r>
      <w:r w:rsidRPr="00FE7653">
        <w:rPr>
          <w:rFonts w:ascii="바탕" w:eastAsia="바탕" w:hAnsi="바탕"/>
          <w:szCs w:val="20"/>
        </w:rPr>
        <w:t xml:space="preserve"> 문서에서 달리 명시되지 않는 한 :</w:t>
      </w:r>
    </w:p>
    <w:p w14:paraId="77DB6332" w14:textId="77777777"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1</w:t>
      </w:r>
      <w:r w:rsidRPr="00FE7653">
        <w:rPr>
          <w:rFonts w:ascii="바탕" w:eastAsia="바탕" w:hAnsi="바탕"/>
          <w:szCs w:val="20"/>
        </w:rPr>
        <w:t xml:space="preserve">. </w:t>
      </w:r>
      <w:r w:rsidRPr="00FE7653">
        <w:rPr>
          <w:rFonts w:ascii="바탕" w:eastAsia="바탕" w:hAnsi="바탕" w:hint="eastAsia"/>
          <w:szCs w:val="20"/>
        </w:rPr>
        <w:t>주석</w:t>
      </w:r>
      <w:r w:rsidRPr="00FE7653">
        <w:rPr>
          <w:rFonts w:ascii="바탕" w:eastAsia="바탕" w:hAnsi="바탕"/>
          <w:szCs w:val="20"/>
        </w:rPr>
        <w:t xml:space="preserve"> 이라는 용어 는 항상 구현 주석을 의미합니다 . Google은 문서 주석 이라는 문구를 사용하지 않고 대신 사람이 읽을 수있는 텍스트와 /** … */.</w:t>
      </w:r>
    </w:p>
    <w:p w14:paraId="367977D7" w14:textId="77777777"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 </w:t>
      </w:r>
      <w:r w:rsidRPr="00FE7653">
        <w:rPr>
          <w:rFonts w:ascii="바탕" w:eastAsia="바탕" w:hAnsi="바탕" w:hint="eastAsia"/>
          <w:szCs w:val="20"/>
        </w:rPr>
        <w:t>이</w:t>
      </w:r>
      <w:r w:rsidRPr="00FE7653">
        <w:rPr>
          <w:rFonts w:ascii="바탕" w:eastAsia="바탕" w:hAnsi="바탕"/>
          <w:szCs w:val="20"/>
        </w:rPr>
        <w:t xml:space="preserve"> 스타일 가이드는 must , must not , should , should not , may 라는 문구 를 사용할 때 RFC 2119 용어를 사용합니다 . 조건은 선호 하고 회피 대응 해야 하고 해야하지 , 각각. 명령문 및 선언문은 규범 적이며 must에 해당 합니다 .</w:t>
      </w:r>
    </w:p>
    <w:p w14:paraId="6CF7448D" w14:textId="77777777" w:rsidR="001A012F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문서</w:t>
      </w:r>
      <w:r w:rsidRPr="00FE7653">
        <w:rPr>
          <w:rFonts w:ascii="바탕" w:eastAsia="바탕" w:hAnsi="바탕"/>
          <w:szCs w:val="20"/>
        </w:rPr>
        <w:t xml:space="preserve"> 전체에 다른 용어 참고 사항 이 가끔 표시됩니다.</w:t>
      </w:r>
    </w:p>
    <w:p w14:paraId="650DC012" w14:textId="77777777" w:rsidR="004A5390" w:rsidRPr="00FE7653" w:rsidRDefault="004A5390" w:rsidP="00D45210">
      <w:pPr>
        <w:jc w:val="left"/>
        <w:rPr>
          <w:rFonts w:ascii="바탕" w:eastAsia="바탕" w:hAnsi="바탕"/>
          <w:szCs w:val="20"/>
        </w:rPr>
      </w:pPr>
    </w:p>
    <w:p w14:paraId="5B8E4D47" w14:textId="77777777" w:rsidR="001C76B3" w:rsidRPr="00FE7653" w:rsidRDefault="001C76B3" w:rsidP="00D45210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1</w:t>
      </w:r>
      <w:r w:rsidRPr="00FE7653">
        <w:rPr>
          <w:rFonts w:ascii="바탕" w:eastAsia="바탕" w:hAnsi="바탕"/>
          <w:sz w:val="24"/>
          <w:szCs w:val="24"/>
        </w:rPr>
        <w:t xml:space="preserve">.2 </w:t>
      </w:r>
      <w:r w:rsidRPr="00FE7653">
        <w:rPr>
          <w:rFonts w:ascii="바탕" w:eastAsia="바탕" w:hAnsi="바탕" w:hint="eastAsia"/>
          <w:sz w:val="24"/>
          <w:szCs w:val="24"/>
        </w:rPr>
        <w:t>가이드 노트</w:t>
      </w:r>
    </w:p>
    <w:p w14:paraId="7D37755B" w14:textId="77777777" w:rsidR="000D639D" w:rsidRPr="00FE7653" w:rsidRDefault="000D639D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이 문서의 예제 코드는 </w:t>
      </w:r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표준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이 </w:t>
      </w:r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아닙니다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. </w:t>
      </w:r>
      <w:r w:rsidR="00896B6B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즉, 예제는 </w:t>
      </w:r>
      <w:r w:rsidR="00971DD8" w:rsidRPr="00FE7653">
        <w:rPr>
          <w:rFonts w:ascii="바탕" w:eastAsia="바탕" w:hAnsi="바탕" w:cs="Arial" w:hint="eastAsia"/>
          <w:color w:val="222222"/>
          <w:szCs w:val="20"/>
          <w:shd w:val="clear" w:color="auto" w:fill="FFFFFF"/>
        </w:rPr>
        <w:t>단순히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스타일이지만 코드를 표현하는 </w:t>
      </w:r>
      <w:r w:rsidRPr="00FE7653">
        <w:rPr>
          <w:rStyle w:val="a4"/>
          <w:rFonts w:ascii="바탕" w:eastAsia="바탕" w:hAnsi="바탕" w:cs="Arial"/>
          <w:i w:val="0"/>
          <w:iCs w:val="0"/>
          <w:color w:val="222222"/>
          <w:szCs w:val="20"/>
          <w:bdr w:val="none" w:sz="0" w:space="0" w:color="auto" w:frame="1"/>
          <w:shd w:val="clear" w:color="auto" w:fill="FFFFFF"/>
        </w:rPr>
        <w:t>유일한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세련된 방법을 설명하지 못할 수 있습니다. </w:t>
      </w:r>
      <w:r w:rsidR="00896B6B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예제에서 선택한 선택적 형식 지정은 규칙으로 적용되지 않아야합니다.</w:t>
      </w:r>
    </w:p>
    <w:p w14:paraId="539E18B9" w14:textId="77777777" w:rsidR="004A5390" w:rsidRPr="00FE7653" w:rsidRDefault="004A5390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14:paraId="73274400" w14:textId="77777777" w:rsidR="004A5390" w:rsidRPr="00FE7653" w:rsidRDefault="004A5390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14:paraId="4468A930" w14:textId="77777777" w:rsidR="00C8011E" w:rsidRPr="00FE7653" w:rsidRDefault="004A5390" w:rsidP="004A5390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FE7653">
        <w:rPr>
          <w:rFonts w:ascii="바탕" w:eastAsia="바탕" w:hAnsi="바탕"/>
          <w:b/>
          <w:bCs/>
          <w:sz w:val="24"/>
          <w:szCs w:val="24"/>
        </w:rPr>
        <w:t xml:space="preserve">2. </w:t>
      </w:r>
      <w:r w:rsidRPr="00FE7653">
        <w:rPr>
          <w:rFonts w:ascii="바탕" w:eastAsia="바탕" w:hAnsi="바탕" w:hint="eastAsia"/>
          <w:b/>
          <w:bCs/>
          <w:sz w:val="24"/>
          <w:szCs w:val="24"/>
        </w:rPr>
        <w:t>소스 파일 기본 사항</w:t>
      </w:r>
    </w:p>
    <w:p w14:paraId="7E2F7392" w14:textId="77777777" w:rsidR="006664E6" w:rsidRPr="00FE7653" w:rsidRDefault="006664E6" w:rsidP="006664E6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 xml:space="preserve">2.1 </w:t>
      </w:r>
      <w:r w:rsidRPr="00FE7653">
        <w:rPr>
          <w:rFonts w:ascii="바탕" w:eastAsia="바탕" w:hAnsi="바탕" w:hint="eastAsia"/>
          <w:sz w:val="24"/>
          <w:szCs w:val="24"/>
        </w:rPr>
        <w:t>파일 이름</w:t>
      </w:r>
    </w:p>
    <w:p w14:paraId="7D719FC5" w14:textId="77777777" w:rsidR="00FA0B92" w:rsidRDefault="00FA0B92" w:rsidP="006664E6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파일</w:t>
      </w:r>
      <w:r w:rsidRPr="00FE7653">
        <w:rPr>
          <w:rFonts w:ascii="바탕" w:eastAsia="바탕" w:hAnsi="바탕"/>
          <w:szCs w:val="20"/>
        </w:rPr>
        <w:t xml:space="preserve"> 이름은 모두 소문자 여야하며 밑줄 ( _) 또는 대시 ( -)를 포함 할 수 있지만 추가 구두점은 없습니다. 프로젝트에서 사용하는 규칙을 따르십시오. 파일 이름의 확장자는 .js</w:t>
      </w:r>
    </w:p>
    <w:p w14:paraId="0B0B52F6" w14:textId="77777777" w:rsidR="00FE7653" w:rsidRPr="00FE7653" w:rsidRDefault="00FE7653" w:rsidP="006664E6">
      <w:pPr>
        <w:jc w:val="left"/>
        <w:rPr>
          <w:rFonts w:ascii="바탕" w:eastAsia="바탕" w:hAnsi="바탕"/>
          <w:szCs w:val="20"/>
        </w:rPr>
      </w:pPr>
    </w:p>
    <w:p w14:paraId="4C7A6DB9" w14:textId="77777777" w:rsidR="008410B4" w:rsidRPr="00FE7653" w:rsidRDefault="008410B4" w:rsidP="006664E6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>2.2 파일 인코딩 : UTF-8</w:t>
      </w:r>
    </w:p>
    <w:p w14:paraId="0FD0418E" w14:textId="77777777" w:rsidR="008410B4" w:rsidRDefault="008410B4" w:rsidP="006664E6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소스 파일은 </w:t>
      </w:r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UTF-8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로 인코딩됩니다</w:t>
      </w:r>
      <w:r w:rsidR="004C4391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.</w:t>
      </w:r>
    </w:p>
    <w:p w14:paraId="436F94EA" w14:textId="77777777" w:rsidR="00FE7653" w:rsidRPr="00FE7653" w:rsidRDefault="00FE7653" w:rsidP="006664E6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14:paraId="2AB0B4EB" w14:textId="77777777" w:rsidR="008410B4" w:rsidRPr="00FE7653" w:rsidRDefault="008410B4" w:rsidP="008410B4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>2.3 특수 문자</w:t>
      </w:r>
    </w:p>
    <w:p w14:paraId="58196207" w14:textId="77777777"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2.3.1 공백 문자</w:t>
      </w:r>
    </w:p>
    <w:p w14:paraId="60D28B65" w14:textId="77777777"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줄</w:t>
      </w:r>
      <w:r w:rsidRPr="00FE7653">
        <w:rPr>
          <w:rFonts w:ascii="바탕" w:eastAsia="바탕" w:hAnsi="바탕"/>
          <w:szCs w:val="20"/>
        </w:rPr>
        <w:t xml:space="preserve"> 종결 자 시퀀스를 제외하고 ASCII 가로 공백 문자 (0x20)는 소스 파일의 모든 위치에 나타나는 유일한 공백 문자입니다. 이것은</w:t>
      </w:r>
    </w:p>
    <w:p w14:paraId="083A8E44" w14:textId="77777777" w:rsidR="008410B4" w:rsidRPr="00FE7653" w:rsidRDefault="00FE7653" w:rsidP="008410B4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-</w:t>
      </w:r>
      <w:r w:rsidR="008410B4" w:rsidRPr="00FE7653">
        <w:rPr>
          <w:rFonts w:ascii="바탕" w:eastAsia="바탕" w:hAnsi="바탕"/>
          <w:szCs w:val="20"/>
        </w:rPr>
        <w:t xml:space="preserve"> </w:t>
      </w:r>
      <w:r w:rsidR="008410B4" w:rsidRPr="00FE7653">
        <w:rPr>
          <w:rFonts w:ascii="바탕" w:eastAsia="바탕" w:hAnsi="바탕" w:hint="eastAsia"/>
          <w:szCs w:val="20"/>
        </w:rPr>
        <w:t>문자열</w:t>
      </w:r>
      <w:r w:rsidR="008410B4" w:rsidRPr="00FE7653">
        <w:rPr>
          <w:rFonts w:ascii="바탕" w:eastAsia="바탕" w:hAnsi="바탕"/>
          <w:szCs w:val="20"/>
        </w:rPr>
        <w:t xml:space="preserve"> 리터럴의 다른 모든 공백 문자는 이스케이프됩니다.</w:t>
      </w:r>
    </w:p>
    <w:p w14:paraId="497081BF" w14:textId="77777777" w:rsidR="008410B4" w:rsidRPr="00FE7653" w:rsidRDefault="00FE7653" w:rsidP="008410B4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-</w:t>
      </w:r>
      <w:r w:rsidR="008410B4" w:rsidRPr="00FE7653">
        <w:rPr>
          <w:rFonts w:ascii="바탕" w:eastAsia="바탕" w:hAnsi="바탕"/>
          <w:szCs w:val="20"/>
        </w:rPr>
        <w:t xml:space="preserve"> </w:t>
      </w:r>
      <w:r w:rsidR="008410B4" w:rsidRPr="00FE7653">
        <w:rPr>
          <w:rFonts w:ascii="바탕" w:eastAsia="바탕" w:hAnsi="바탕" w:hint="eastAsia"/>
          <w:szCs w:val="20"/>
        </w:rPr>
        <w:t>탭</w:t>
      </w:r>
      <w:r w:rsidR="008410B4" w:rsidRPr="00FE7653">
        <w:rPr>
          <w:rFonts w:ascii="바탕" w:eastAsia="바탕" w:hAnsi="바탕"/>
          <w:szCs w:val="20"/>
        </w:rPr>
        <w:t xml:space="preserve"> 문자는 들여 쓰기에 사용 되지 않습니다 .</w:t>
      </w:r>
    </w:p>
    <w:p w14:paraId="7C2E5B51" w14:textId="77777777"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2.3.2 특수 이스케이프 시퀀스</w:t>
      </w:r>
    </w:p>
    <w:p w14:paraId="197237F3" w14:textId="77777777" w:rsidR="00E23EA7" w:rsidRPr="00FE7653" w:rsidRDefault="00E23EA7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특별한</w:t>
      </w:r>
      <w:r w:rsidRPr="00FE7653">
        <w:rPr>
          <w:rFonts w:ascii="바탕" w:eastAsia="바탕" w:hAnsi="바탕"/>
          <w:szCs w:val="20"/>
        </w:rPr>
        <w:t xml:space="preserve"> 이스케이프 시퀀스가</w:t>
      </w:r>
      <w:r w:rsidR="001473D8" w:rsidRPr="00FE7653">
        <w:rPr>
          <w:rFonts w:ascii="바탕" w:eastAsia="바탕" w:hAnsi="바탕" w:hint="eastAsia"/>
          <w:szCs w:val="20"/>
        </w:rPr>
        <w:t xml:space="preserve"> </w:t>
      </w:r>
      <w:r w:rsidRPr="00FE7653">
        <w:rPr>
          <w:rFonts w:ascii="바탕" w:eastAsia="바탕" w:hAnsi="바탕"/>
          <w:szCs w:val="20"/>
        </w:rPr>
        <w:t>있는 모든 문자 ( \', \", \\, \b, \f, \n, \r, \t, \v), 그 시퀀스 (예 : 해당 숫자 탈출보다는 사용 \x0a, \u000a또는 \u{a}). 레거시 8 진 이스케이프는 사</w:t>
      </w:r>
      <w:r w:rsidRPr="00FE7653">
        <w:rPr>
          <w:rFonts w:ascii="바탕" w:eastAsia="바탕" w:hAnsi="바탕"/>
          <w:szCs w:val="20"/>
        </w:rPr>
        <w:lastRenderedPageBreak/>
        <w:t>용되지 않습니다.</w:t>
      </w:r>
    </w:p>
    <w:p w14:paraId="4DD93321" w14:textId="77777777" w:rsidR="00A92053" w:rsidRPr="00FE7653" w:rsidRDefault="008410B4" w:rsidP="00E23EA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2.3.3 비 ASCII 문자</w:t>
      </w:r>
    </w:p>
    <w:p w14:paraId="208B4844" w14:textId="77777777" w:rsidR="008410B4" w:rsidRPr="00FE7653" w:rsidRDefault="00A92053" w:rsidP="00E23EA7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 w:hint="eastAsia"/>
          <w:color w:val="222222"/>
          <w:szCs w:val="20"/>
          <w:shd w:val="clear" w:color="auto" w:fill="FFFFFF"/>
        </w:rPr>
        <w:t>나머지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비 ASCII 문자의 경우 실제 유니 코드 문자 (예 ∞:) 또는 동등한 16 진수 또는 유니 코드 이스케이프 (예 :) \u221e가 사용됩니다. 이는 코드 를 읽고 이해하기 쉽게 만드는 요소에 따라 다릅니다 .</w:t>
      </w:r>
    </w:p>
    <w:p w14:paraId="1A6012ED" w14:textId="77777777" w:rsidR="001077F7" w:rsidRPr="00FE7653" w:rsidRDefault="001077F7" w:rsidP="00E23EA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팁</w:t>
      </w:r>
      <w:r w:rsidRPr="00FE7653">
        <w:rPr>
          <w:rFonts w:ascii="바탕" w:eastAsia="바탕" w:hAnsi="바탕"/>
          <w:szCs w:val="20"/>
        </w:rPr>
        <w:t xml:space="preserve"> : 유니 코드 이스케이프 케이스 및 실제 유니 코드 문자가 사용되는 경우에도 설명 주석이 매우 유용 할 수 있습니다.</w:t>
      </w:r>
    </w:p>
    <w:p w14:paraId="72C2C6BE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최고 : 댓글이 없어도 완벽하게 선명합니다. * / const 단위 = 'μs' ;</w:t>
      </w:r>
    </w:p>
    <w:p w14:paraId="354F4D27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허용 : 그러나 μ는 인쇄 가능한 문자이므로 불필요합니다. * / const 단위 = '\ u03bcs' ; // 'μs'</w:t>
      </w:r>
    </w:p>
    <w:p w14:paraId="3E4F9AD3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좋음 : 명확성을 위해 주석과 함께 인쇄 할 수없는 문자에는 이스케이프를 사용합니다. * / return '\ ufeff' + content ; // 바이트 순서 표시를 앞에 추가합니다.</w:t>
      </w:r>
    </w:p>
    <w:p w14:paraId="0EF35956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나쁨 : 독자는 이것이 어떤 캐릭터인지 모릅니다. * / const 단위 = '\ u03bcs' ;</w:t>
      </w:r>
    </w:p>
    <w:p w14:paraId="28B6F310" w14:textId="6E803B7A" w:rsidR="001077F7" w:rsidRDefault="003B20F3" w:rsidP="001077F7">
      <w:pPr>
        <w:jc w:val="left"/>
        <w:rPr>
          <w:rFonts w:ascii="바탕" w:eastAsia="바탕" w:hAnsi="바탕" w:cs="Arial"/>
          <w:color w:val="222222"/>
          <w:szCs w:val="20"/>
        </w:rPr>
      </w:pPr>
      <w:r w:rsidRPr="00FE7653">
        <w:rPr>
          <w:rFonts w:ascii="바탕" w:eastAsia="바탕" w:hAnsi="바탕" w:cs="Arial"/>
          <w:color w:val="222222"/>
          <w:szCs w:val="20"/>
        </w:rPr>
        <w:t>팁 : 일부 프로그램이 비 ASCII 문자를 제대로 처리하지 못할 수 있다는 두려움 때문에 코드의 가독성을 낮추지 마십시오. 이런 일이 발생하면 해당 프로그램이 </w:t>
      </w:r>
      <w:r w:rsidRPr="00757425">
        <w:rPr>
          <w:rStyle w:val="a3"/>
          <w:rFonts w:ascii="바탕" w:eastAsia="바탕" w:hAnsi="바탕" w:cs="Arial"/>
          <w:b w:val="0"/>
          <w:bCs w:val="0"/>
          <w:color w:val="222222"/>
          <w:szCs w:val="20"/>
        </w:rPr>
        <w:t>중단</w:t>
      </w:r>
      <w:r w:rsidRPr="00FE7653">
        <w:rPr>
          <w:rFonts w:ascii="바탕" w:eastAsia="바탕" w:hAnsi="바탕" w:cs="Arial"/>
          <w:color w:val="222222"/>
          <w:szCs w:val="20"/>
        </w:rPr>
        <w:t> 되고 </w:t>
      </w:r>
      <w:r w:rsidRPr="00757425">
        <w:rPr>
          <w:rStyle w:val="a3"/>
          <w:rFonts w:ascii="바탕" w:eastAsia="바탕" w:hAnsi="바탕" w:cs="Arial"/>
          <w:b w:val="0"/>
          <w:bCs w:val="0"/>
          <w:color w:val="222222"/>
          <w:szCs w:val="20"/>
        </w:rPr>
        <w:t>수정</w:t>
      </w:r>
      <w:r w:rsidRPr="00FE7653">
        <w:rPr>
          <w:rFonts w:ascii="바탕" w:eastAsia="바탕" w:hAnsi="바탕" w:cs="Arial"/>
          <w:color w:val="222222"/>
          <w:szCs w:val="20"/>
        </w:rPr>
        <w:t> 해야합니다 .</w:t>
      </w:r>
    </w:p>
    <w:p w14:paraId="4876B3DA" w14:textId="0CDE87D8" w:rsidR="000B374C" w:rsidRDefault="000B374C" w:rsidP="001077F7">
      <w:pPr>
        <w:jc w:val="left"/>
        <w:rPr>
          <w:rFonts w:ascii="바탕" w:eastAsia="바탕" w:hAnsi="바탕" w:cs="Arial"/>
          <w:color w:val="222222"/>
          <w:szCs w:val="20"/>
        </w:rPr>
      </w:pPr>
    </w:p>
    <w:p w14:paraId="1B1361E3" w14:textId="645740DA" w:rsidR="000B374C" w:rsidRPr="00757425" w:rsidRDefault="000B374C" w:rsidP="000B374C">
      <w:pPr>
        <w:pStyle w:val="2"/>
        <w:shd w:val="clear" w:color="auto" w:fill="FFFFFF"/>
        <w:spacing w:before="360" w:beforeAutospacing="0" w:after="180" w:afterAutospacing="0"/>
        <w:textAlignment w:val="baseline"/>
        <w:rPr>
          <w:rFonts w:ascii="바탕" w:eastAsia="바탕" w:hAnsi="바탕" w:cs="Arial"/>
          <w:b w:val="0"/>
          <w:bCs w:val="0"/>
          <w:color w:val="222222"/>
          <w:sz w:val="20"/>
          <w:szCs w:val="20"/>
        </w:rPr>
      </w:pPr>
      <w:r w:rsidRPr="00757425">
        <w:rPr>
          <w:rFonts w:ascii="바탕" w:eastAsia="바탕" w:hAnsi="바탕"/>
          <w:sz w:val="24"/>
          <w:szCs w:val="24"/>
        </w:rPr>
        <w:t xml:space="preserve">3. </w:t>
      </w:r>
      <w:r w:rsidRPr="00757425">
        <w:rPr>
          <w:rFonts w:ascii="바탕" w:eastAsia="바탕" w:hAnsi="바탕" w:cs="Arial"/>
          <w:color w:val="222222"/>
          <w:sz w:val="24"/>
          <w:szCs w:val="24"/>
        </w:rPr>
        <w:t>소스 파일 구조</w:t>
      </w:r>
    </w:p>
    <w:p w14:paraId="107488BB" w14:textId="77777777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 w:rsidRPr="00757425">
        <w:rPr>
          <w:rFonts w:ascii="바탕" w:eastAsia="바탕" w:hAnsi="바탕" w:hint="eastAsia"/>
          <w:szCs w:val="20"/>
        </w:rPr>
        <w:t>모든</w:t>
      </w:r>
      <w:r w:rsidRPr="00757425">
        <w:rPr>
          <w:rFonts w:ascii="바탕" w:eastAsia="바탕" w:hAnsi="바탕"/>
          <w:szCs w:val="20"/>
        </w:rPr>
        <w:t xml:space="preserve"> 새 소스 파일은 goog.module파일 ( goog.module호출을 포함하는 파일 ) 또는 ECMAScript (ES) 모듈 (사용 import및 export 문) 이어야합니다 . 파일은 다음 순서 로 구성됩니다 .</w:t>
      </w:r>
    </w:p>
    <w:p w14:paraId="61AE3616" w14:textId="77777777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</w:p>
    <w:p w14:paraId="735DE71F" w14:textId="294B06C5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1</w:t>
      </w:r>
      <w:r>
        <w:rPr>
          <w:rFonts w:ascii="바탕" w:eastAsia="바탕" w:hAnsi="바탕"/>
          <w:szCs w:val="20"/>
        </w:rPr>
        <w:t xml:space="preserve">. </w:t>
      </w:r>
      <w:r w:rsidRPr="00757425">
        <w:rPr>
          <w:rFonts w:ascii="바탕" w:eastAsia="바탕" w:hAnsi="바탕" w:hint="eastAsia"/>
          <w:szCs w:val="20"/>
        </w:rPr>
        <w:t>라이센스</w:t>
      </w:r>
      <w:r w:rsidRPr="00757425">
        <w:rPr>
          <w:rFonts w:ascii="바탕" w:eastAsia="바탕" w:hAnsi="바탕"/>
          <w:szCs w:val="20"/>
        </w:rPr>
        <w:t xml:space="preserve"> 또는 저작권 정보 (있는 경우)</w:t>
      </w:r>
    </w:p>
    <w:p w14:paraId="74787723" w14:textId="259E0CAD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2. </w:t>
      </w:r>
      <w:r w:rsidRPr="00757425">
        <w:rPr>
          <w:rFonts w:ascii="바탕" w:eastAsia="바탕" w:hAnsi="바탕"/>
          <w:szCs w:val="20"/>
        </w:rPr>
        <w:t>@fileoverview JSDoc (있는 경우)</w:t>
      </w:r>
    </w:p>
    <w:p w14:paraId="4DF9E635" w14:textId="77424718" w:rsidR="00757425" w:rsidRPr="00757425" w:rsidRDefault="00AB4BDF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3</w:t>
      </w:r>
      <w:r w:rsidR="00757425">
        <w:rPr>
          <w:rFonts w:ascii="바탕" w:eastAsia="바탕" w:hAnsi="바탕"/>
          <w:szCs w:val="20"/>
        </w:rPr>
        <w:t xml:space="preserve">. </w:t>
      </w:r>
      <w:r w:rsidR="00757425" w:rsidRPr="00757425">
        <w:rPr>
          <w:rFonts w:ascii="바탕" w:eastAsia="바탕" w:hAnsi="바탕"/>
          <w:szCs w:val="20"/>
        </w:rPr>
        <w:t>ES import문 (ES 모듈 인 경우)</w:t>
      </w:r>
    </w:p>
    <w:p w14:paraId="5C788039" w14:textId="6F64BBB0" w:rsidR="00757425" w:rsidRPr="00757425" w:rsidRDefault="00AB4BDF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4</w:t>
      </w:r>
      <w:r w:rsidR="00757425">
        <w:rPr>
          <w:rFonts w:ascii="바탕" w:eastAsia="바탕" w:hAnsi="바탕"/>
          <w:szCs w:val="20"/>
        </w:rPr>
        <w:t xml:space="preserve">. </w:t>
      </w:r>
      <w:r w:rsidR="00757425" w:rsidRPr="00757425">
        <w:rPr>
          <w:rFonts w:ascii="바탕" w:eastAsia="바탕" w:hAnsi="바탕" w:hint="eastAsia"/>
          <w:szCs w:val="20"/>
        </w:rPr>
        <w:t>파일의</w:t>
      </w:r>
      <w:r w:rsidR="00757425" w:rsidRPr="00757425">
        <w:rPr>
          <w:rFonts w:ascii="바탕" w:eastAsia="바탕" w:hAnsi="바탕"/>
          <w:szCs w:val="20"/>
        </w:rPr>
        <w:t xml:space="preserve"> 구현</w:t>
      </w:r>
    </w:p>
    <w:p w14:paraId="500E0E2F" w14:textId="7C70062D" w:rsidR="000B374C" w:rsidRDefault="00757425" w:rsidP="00757425">
      <w:pPr>
        <w:jc w:val="left"/>
        <w:rPr>
          <w:rFonts w:ascii="바탕" w:eastAsia="바탕" w:hAnsi="바탕"/>
          <w:szCs w:val="20"/>
        </w:rPr>
      </w:pPr>
      <w:r w:rsidRPr="00757425">
        <w:rPr>
          <w:rFonts w:ascii="바탕" w:eastAsia="바탕" w:hAnsi="바탕" w:hint="eastAsia"/>
          <w:szCs w:val="20"/>
        </w:rPr>
        <w:t>하나</w:t>
      </w:r>
      <w:r w:rsidRPr="00757425">
        <w:rPr>
          <w:rFonts w:ascii="바탕" w:eastAsia="바탕" w:hAnsi="바탕"/>
          <w:szCs w:val="20"/>
        </w:rPr>
        <w:t xml:space="preserve"> 또는 두 개의 빈 줄이 앞에 올 수있는 파일 구현을 제외하고 정확히 하나의 빈 줄 이 존재하는 각 섹션을 구분합니다.</w:t>
      </w:r>
    </w:p>
    <w:p w14:paraId="70A9F90F" w14:textId="43C4B972" w:rsidR="00DE1ADF" w:rsidRDefault="00DE1ADF" w:rsidP="00757425">
      <w:pPr>
        <w:jc w:val="left"/>
        <w:rPr>
          <w:rFonts w:ascii="바탕" w:eastAsia="바탕" w:hAnsi="바탕"/>
          <w:szCs w:val="20"/>
        </w:rPr>
      </w:pPr>
    </w:p>
    <w:p w14:paraId="6D0B3423" w14:textId="625E137F" w:rsidR="00DE1ADF" w:rsidRPr="001649F4" w:rsidRDefault="00FA5DC2" w:rsidP="00757425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1649F4">
        <w:rPr>
          <w:rFonts w:ascii="바탕" w:eastAsia="바탕" w:hAnsi="바탕" w:hint="eastAsia"/>
          <w:b/>
          <w:bCs/>
          <w:sz w:val="24"/>
          <w:szCs w:val="24"/>
        </w:rPr>
        <w:t>3</w:t>
      </w:r>
      <w:r w:rsidRPr="001649F4">
        <w:rPr>
          <w:rFonts w:ascii="바탕" w:eastAsia="바탕" w:hAnsi="바탕"/>
          <w:b/>
          <w:bCs/>
          <w:sz w:val="24"/>
          <w:szCs w:val="24"/>
        </w:rPr>
        <w:t xml:space="preserve">.1 </w:t>
      </w:r>
      <w:r w:rsidRPr="001649F4">
        <w:rPr>
          <w:rFonts w:ascii="바탕" w:eastAsia="바탕" w:hAnsi="바탕" w:hint="eastAsia"/>
          <w:b/>
          <w:bCs/>
          <w:sz w:val="24"/>
          <w:szCs w:val="24"/>
        </w:rPr>
        <w:t xml:space="preserve">라이선스 또는 저작권 정보 </w:t>
      </w:r>
      <w:r w:rsidRPr="001649F4">
        <w:rPr>
          <w:rFonts w:ascii="바탕" w:eastAsia="바탕" w:hAnsi="바탕"/>
          <w:b/>
          <w:bCs/>
          <w:sz w:val="24"/>
          <w:szCs w:val="24"/>
        </w:rPr>
        <w:t>(</w:t>
      </w:r>
      <w:r w:rsidRPr="001649F4">
        <w:rPr>
          <w:rFonts w:ascii="바탕" w:eastAsia="바탕" w:hAnsi="바탕" w:hint="eastAsia"/>
          <w:b/>
          <w:bCs/>
          <w:sz w:val="24"/>
          <w:szCs w:val="24"/>
        </w:rPr>
        <w:t>있는 경우)</w:t>
      </w:r>
    </w:p>
    <w:p w14:paraId="32CEE67B" w14:textId="6F60A36E" w:rsidR="00FA5DC2" w:rsidRDefault="00FA5DC2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라이선스 또는 저작권 정보가 파일에 속하면 여기에 속합니다.</w:t>
      </w:r>
    </w:p>
    <w:p w14:paraId="696AB123" w14:textId="3D1A876C" w:rsidR="004E433E" w:rsidRDefault="004E433E" w:rsidP="00757425">
      <w:pPr>
        <w:jc w:val="left"/>
        <w:rPr>
          <w:rFonts w:ascii="바탕" w:eastAsia="바탕" w:hAnsi="바탕"/>
          <w:szCs w:val="20"/>
        </w:rPr>
      </w:pPr>
    </w:p>
    <w:p w14:paraId="0F1EA54D" w14:textId="0B450355" w:rsidR="004E433E" w:rsidRPr="004E433E" w:rsidRDefault="004E433E" w:rsidP="004E433E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4E433E">
        <w:rPr>
          <w:rFonts w:ascii="바탕" w:eastAsia="바탕" w:hAnsi="바탕"/>
          <w:b/>
          <w:bCs/>
          <w:sz w:val="24"/>
          <w:szCs w:val="24"/>
        </w:rPr>
        <w:t>3.2 @fileoverviewJSDoc (있는 경우)</w:t>
      </w:r>
    </w:p>
    <w:p w14:paraId="3DCA0FCE" w14:textId="02441CAC" w:rsidR="004E433E" w:rsidRDefault="004E433E" w:rsidP="004E433E">
      <w:pPr>
        <w:jc w:val="left"/>
        <w:rPr>
          <w:rFonts w:ascii="바탕" w:eastAsia="바탕" w:hAnsi="바탕"/>
          <w:szCs w:val="20"/>
        </w:rPr>
      </w:pPr>
      <w:r w:rsidRPr="004E433E">
        <w:rPr>
          <w:rFonts w:ascii="바탕" w:eastAsia="바탕" w:hAnsi="바탕" w:hint="eastAsia"/>
          <w:szCs w:val="20"/>
        </w:rPr>
        <w:t>서식</w:t>
      </w:r>
      <w:r w:rsidRPr="004E433E">
        <w:rPr>
          <w:rFonts w:ascii="바탕" w:eastAsia="바탕" w:hAnsi="바탕"/>
          <w:szCs w:val="20"/>
        </w:rPr>
        <w:t xml:space="preserve"> 규칙 은 7.5 최상위 / 파일 수준 주석 을 참조하십시오 .</w:t>
      </w:r>
    </w:p>
    <w:p w14:paraId="0A0CB686" w14:textId="24C2E376" w:rsidR="001F48F7" w:rsidRDefault="001F48F7" w:rsidP="004E433E">
      <w:pPr>
        <w:jc w:val="left"/>
        <w:rPr>
          <w:rFonts w:ascii="바탕" w:eastAsia="바탕" w:hAnsi="바탕"/>
          <w:szCs w:val="20"/>
        </w:rPr>
      </w:pPr>
    </w:p>
    <w:p w14:paraId="5708F5D5" w14:textId="07BD8D23" w:rsidR="00A046A4" w:rsidRPr="00B2601D" w:rsidRDefault="001F48F7" w:rsidP="00A046A4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B2601D">
        <w:rPr>
          <w:rFonts w:ascii="바탕" w:eastAsia="바탕" w:hAnsi="바탕" w:hint="eastAsia"/>
          <w:b/>
          <w:bCs/>
          <w:sz w:val="24"/>
          <w:szCs w:val="24"/>
        </w:rPr>
        <w:lastRenderedPageBreak/>
        <w:t>3</w:t>
      </w:r>
      <w:r w:rsidRPr="00B2601D">
        <w:rPr>
          <w:rFonts w:ascii="바탕" w:eastAsia="바탕" w:hAnsi="바탕"/>
          <w:b/>
          <w:bCs/>
          <w:sz w:val="24"/>
          <w:szCs w:val="24"/>
        </w:rPr>
        <w:t xml:space="preserve">.3 </w:t>
      </w:r>
      <w:r w:rsidR="00C82AE9" w:rsidRPr="00B2601D">
        <w:rPr>
          <w:rFonts w:ascii="바탕" w:eastAsia="바탕" w:hAnsi="바탕" w:hint="eastAsia"/>
          <w:b/>
          <w:bCs/>
          <w:sz w:val="24"/>
          <w:szCs w:val="24"/>
        </w:rPr>
        <w:t>i</w:t>
      </w:r>
      <w:r w:rsidR="00C82AE9" w:rsidRPr="00B2601D">
        <w:rPr>
          <w:rFonts w:ascii="바탕" w:eastAsia="바탕" w:hAnsi="바탕"/>
          <w:b/>
          <w:bCs/>
          <w:sz w:val="24"/>
          <w:szCs w:val="24"/>
        </w:rPr>
        <w:t>mport</w:t>
      </w:r>
    </w:p>
    <w:p w14:paraId="639CF9DA" w14:textId="68F04753" w:rsidR="001F48F7" w:rsidRDefault="00C82AE9" w:rsidP="00A046A4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i</w:t>
      </w:r>
      <w:r>
        <w:rPr>
          <w:rFonts w:ascii="바탕" w:eastAsia="바탕" w:hAnsi="바탕"/>
          <w:szCs w:val="20"/>
        </w:rPr>
        <w:t>mport</w:t>
      </w:r>
      <w:r w:rsidR="00A046A4" w:rsidRPr="00A046A4">
        <w:rPr>
          <w:rFonts w:ascii="바탕" w:eastAsia="바탕" w:hAnsi="바탕"/>
          <w:szCs w:val="20"/>
        </w:rPr>
        <w:t>문은 줄 바꿈되어서는 안되므로 80 열 제한에 대한 예외입니다.</w:t>
      </w:r>
    </w:p>
    <w:p w14:paraId="64ED3223" w14:textId="7AA953A2" w:rsidR="003735BE" w:rsidRDefault="003735BE" w:rsidP="00A046A4">
      <w:pPr>
        <w:jc w:val="left"/>
        <w:rPr>
          <w:rFonts w:ascii="바탕" w:eastAsia="바탕" w:hAnsi="바탕"/>
          <w:szCs w:val="20"/>
        </w:rPr>
      </w:pPr>
    </w:p>
    <w:p w14:paraId="501D3936" w14:textId="7AF53248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.1.1 </w:t>
      </w:r>
      <w:r>
        <w:rPr>
          <w:rFonts w:ascii="바탕" w:eastAsia="바탕" w:hAnsi="바탕" w:hint="eastAsia"/>
          <w:szCs w:val="20"/>
        </w:rPr>
        <w:t>i</w:t>
      </w:r>
      <w:r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경로</w:t>
      </w:r>
    </w:p>
    <w:p w14:paraId="0F445FA5" w14:textId="5F305D63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ES 모듈 파일은 import명령문을 사용하여 다른 ES 모듈 파일을 가져와야합니다.</w:t>
      </w:r>
    </w:p>
    <w:p w14:paraId="4D15EC85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'./sideeffects.js' ; </w:t>
      </w:r>
    </w:p>
    <w:p w14:paraId="1F14CD93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goog from '../closure/goog/goog.js' ; import * as parent from '../parent.js' ;  </w:t>
      </w:r>
    </w:p>
    <w:p w14:paraId="362E8501" w14:textId="46B1424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{ name } from './sibling.js' ;   </w:t>
      </w:r>
    </w:p>
    <w:p w14:paraId="31B14A89" w14:textId="77777777" w:rsidR="00E5142A" w:rsidRPr="00782F18" w:rsidRDefault="00E5142A" w:rsidP="00E5142A">
      <w:pPr>
        <w:jc w:val="left"/>
        <w:rPr>
          <w:rFonts w:ascii="바탕" w:eastAsia="바탕" w:hAnsi="바탕"/>
          <w:szCs w:val="20"/>
        </w:rPr>
      </w:pPr>
    </w:p>
    <w:p w14:paraId="79853512" w14:textId="59E6F6A2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.1.1.1 </w:t>
      </w:r>
      <w:r w:rsidR="00782F18">
        <w:rPr>
          <w:rFonts w:ascii="바탕" w:eastAsia="바탕" w:hAnsi="바탕" w:hint="eastAsia"/>
          <w:szCs w:val="20"/>
        </w:rPr>
        <w:t>i</w:t>
      </w:r>
      <w:r w:rsidR="00782F18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경로의 파일 확장자</w:t>
      </w:r>
    </w:p>
    <w:p w14:paraId="0651E270" w14:textId="464C06C3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.js파일 확장자는 </w:t>
      </w:r>
      <w:r w:rsidR="009F01D3">
        <w:rPr>
          <w:rFonts w:ascii="바탕" w:eastAsia="바탕" w:hAnsi="바탕" w:hint="eastAsia"/>
          <w:szCs w:val="20"/>
        </w:rPr>
        <w:t>i</w:t>
      </w:r>
      <w:r w:rsidR="009F01D3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>경로에서 선택하지 않고 항상 포함해야합니다.</w:t>
      </w:r>
    </w:p>
    <w:p w14:paraId="0E688F93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5C58A64F" w14:textId="2EF5D429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'../directory/file' ; </w:t>
      </w:r>
      <w:r w:rsidR="002E7E5A">
        <w:rPr>
          <w:rFonts w:ascii="바탕" w:eastAsia="바탕" w:hAnsi="바탕"/>
          <w:szCs w:val="20"/>
        </w:rPr>
        <w:t>(x)</w:t>
      </w:r>
    </w:p>
    <w:p w14:paraId="4FF10F79" w14:textId="7A831A22" w:rsid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'../directory/file.js' ; </w:t>
      </w:r>
    </w:p>
    <w:p w14:paraId="128E81A4" w14:textId="77777777" w:rsidR="008838D5" w:rsidRPr="00E5142A" w:rsidRDefault="008838D5" w:rsidP="00E5142A">
      <w:pPr>
        <w:jc w:val="left"/>
        <w:rPr>
          <w:rFonts w:ascii="바탕" w:eastAsia="바탕" w:hAnsi="바탕"/>
          <w:szCs w:val="20"/>
        </w:rPr>
      </w:pPr>
    </w:p>
    <w:p w14:paraId="6DEB6893" w14:textId="1ECEF8AC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.1.2 동일한 파일을 여러번 </w:t>
      </w:r>
      <w:r w:rsidR="00F30653">
        <w:rPr>
          <w:rFonts w:ascii="바탕" w:eastAsia="바탕" w:hAnsi="바탕" w:hint="eastAsia"/>
          <w:szCs w:val="20"/>
        </w:rPr>
        <w:t>i</w:t>
      </w:r>
      <w:r w:rsidR="00F30653">
        <w:rPr>
          <w:rFonts w:ascii="바탕" w:eastAsia="바탕" w:hAnsi="바탕"/>
          <w:szCs w:val="20"/>
        </w:rPr>
        <w:t>mport</w:t>
      </w:r>
    </w:p>
    <w:p w14:paraId="7B17C483" w14:textId="701998FA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동일한</w:t>
      </w:r>
      <w:r w:rsidRPr="00E5142A">
        <w:rPr>
          <w:rFonts w:ascii="바탕" w:eastAsia="바탕" w:hAnsi="바탕"/>
          <w:szCs w:val="20"/>
        </w:rPr>
        <w:t xml:space="preserve"> 파일을 여러번 </w:t>
      </w:r>
      <w:r w:rsidR="00F30653">
        <w:rPr>
          <w:rFonts w:ascii="바탕" w:eastAsia="바탕" w:hAnsi="바탕" w:hint="eastAsia"/>
          <w:szCs w:val="20"/>
        </w:rPr>
        <w:t>i</w:t>
      </w:r>
      <w:r w:rsidR="00F30653">
        <w:rPr>
          <w:rFonts w:ascii="바탕" w:eastAsia="바탕" w:hAnsi="바탕"/>
          <w:szCs w:val="20"/>
        </w:rPr>
        <w:t>mport</w:t>
      </w:r>
      <w:r w:rsidR="00F30653">
        <w:rPr>
          <w:rFonts w:ascii="바탕" w:eastAsia="바탕" w:hAnsi="바탕" w:hint="eastAsia"/>
          <w:szCs w:val="20"/>
        </w:rPr>
        <w:t xml:space="preserve">하지 </w:t>
      </w:r>
      <w:r w:rsidRPr="00E5142A">
        <w:rPr>
          <w:rFonts w:ascii="바탕" w:eastAsia="바탕" w:hAnsi="바탕"/>
          <w:szCs w:val="20"/>
        </w:rPr>
        <w:t xml:space="preserve">마십시오. 이로 인해 파일의 </w:t>
      </w:r>
      <w:r w:rsidR="00214668">
        <w:rPr>
          <w:rFonts w:ascii="바탕" w:eastAsia="바탕" w:hAnsi="바탕" w:hint="eastAsia"/>
          <w:szCs w:val="20"/>
        </w:rPr>
        <w:t xml:space="preserve">모든 </w:t>
      </w:r>
      <w:r w:rsidR="00214668">
        <w:rPr>
          <w:rFonts w:ascii="바탕" w:eastAsia="바탕" w:hAnsi="바탕"/>
          <w:szCs w:val="20"/>
        </w:rPr>
        <w:t>import</w:t>
      </w:r>
      <w:r w:rsidR="00214668">
        <w:rPr>
          <w:rFonts w:ascii="바탕" w:eastAsia="바탕" w:hAnsi="바탕" w:hint="eastAsia"/>
          <w:szCs w:val="20"/>
        </w:rPr>
        <w:t xml:space="preserve">를 </w:t>
      </w:r>
      <w:r w:rsidRPr="00E5142A">
        <w:rPr>
          <w:rFonts w:ascii="바탕" w:eastAsia="바탕" w:hAnsi="바탕"/>
          <w:szCs w:val="20"/>
        </w:rPr>
        <w:t>결정하기가 어려울 수 있습니다.</w:t>
      </w:r>
    </w:p>
    <w:p w14:paraId="59DAD232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3ABEA4B3" w14:textId="56C3825D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// </w:t>
      </w:r>
      <w:r w:rsidR="00B52C2D">
        <w:rPr>
          <w:rFonts w:ascii="바탕" w:eastAsia="바탕" w:hAnsi="바탕" w:hint="eastAsia"/>
          <w:szCs w:val="20"/>
        </w:rPr>
        <w:t>i</w:t>
      </w:r>
      <w:r w:rsidR="00B52C2D">
        <w:rPr>
          <w:rFonts w:ascii="바탕" w:eastAsia="바탕" w:hAnsi="바탕"/>
          <w:szCs w:val="20"/>
        </w:rPr>
        <w:t>mport</w:t>
      </w:r>
      <w:r w:rsidR="00B52C2D">
        <w:rPr>
          <w:rFonts w:ascii="바탕" w:eastAsia="바탕" w:hAnsi="바탕" w:hint="eastAsia"/>
          <w:szCs w:val="20"/>
        </w:rPr>
        <w:t>는</w:t>
      </w:r>
      <w:r w:rsidRPr="00E5142A">
        <w:rPr>
          <w:rFonts w:ascii="바탕" w:eastAsia="바탕" w:hAnsi="바탕"/>
          <w:szCs w:val="20"/>
        </w:rPr>
        <w:t xml:space="preserve"> 동일한 경로를 갖지만 정렬되지 않으므로보기 어려울 수 있습니다. import { short } from './long/path/to/a/file.js' ; import { aLongNameThatBreaksAlignment } from './long/path/to/a/file.js' ;</w:t>
      </w:r>
    </w:p>
    <w:p w14:paraId="740574EB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06341CD" w14:textId="3715D55F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 이름 지정 </w:t>
      </w:r>
      <w:r w:rsidR="001B6705">
        <w:rPr>
          <w:rFonts w:ascii="바탕" w:eastAsia="바탕" w:hAnsi="바탕" w:hint="eastAsia"/>
          <w:szCs w:val="20"/>
        </w:rPr>
        <w:t>i</w:t>
      </w:r>
      <w:r w:rsidR="001B6705">
        <w:rPr>
          <w:rFonts w:ascii="바탕" w:eastAsia="바탕" w:hAnsi="바탕"/>
          <w:szCs w:val="20"/>
        </w:rPr>
        <w:t>mport</w:t>
      </w:r>
    </w:p>
    <w:p w14:paraId="4AE014A3" w14:textId="41D9F208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.1.3.1 이름 지정 모듈 </w:t>
      </w:r>
      <w:r w:rsidR="001B6705">
        <w:rPr>
          <w:rFonts w:ascii="바탕" w:eastAsia="바탕" w:hAnsi="바탕" w:hint="eastAsia"/>
          <w:szCs w:val="20"/>
        </w:rPr>
        <w:t>i</w:t>
      </w:r>
      <w:r w:rsidR="001B6705">
        <w:rPr>
          <w:rFonts w:ascii="바탕" w:eastAsia="바탕" w:hAnsi="바탕"/>
          <w:szCs w:val="20"/>
        </w:rPr>
        <w:t>mport</w:t>
      </w:r>
    </w:p>
    <w:p w14:paraId="11848FC7" w14:textId="2558DA8B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모듈</w:t>
      </w:r>
      <w:r w:rsidRPr="00E5142A">
        <w:rPr>
          <w:rFonts w:ascii="바탕" w:eastAsia="바탕" w:hAnsi="바탕"/>
          <w:szCs w:val="20"/>
        </w:rPr>
        <w:t xml:space="preserve"> </w:t>
      </w:r>
      <w:r w:rsidR="0016445B">
        <w:rPr>
          <w:rFonts w:ascii="바탕" w:eastAsia="바탕" w:hAnsi="바탕" w:hint="eastAsia"/>
          <w:szCs w:val="20"/>
        </w:rPr>
        <w:t>i</w:t>
      </w:r>
      <w:r w:rsidR="0016445B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</w:t>
      </w:r>
      <w:r w:rsidR="00C21837">
        <w:rPr>
          <w:rFonts w:ascii="바탕" w:eastAsia="바탕" w:hAnsi="바탕" w:hint="eastAsia"/>
          <w:szCs w:val="20"/>
        </w:rPr>
        <w:t xml:space="preserve"> 지정</w:t>
      </w:r>
      <w:r w:rsidRPr="00E5142A">
        <w:rPr>
          <w:rFonts w:ascii="바탕" w:eastAsia="바탕" w:hAnsi="바탕"/>
          <w:szCs w:val="20"/>
        </w:rPr>
        <w:t xml:space="preserve"> ( import * as name)은 lowerCamelCase가져온 파일 이름에서 파생된 이름입니다.</w:t>
      </w:r>
    </w:p>
    <w:p w14:paraId="258C819D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BD17760" w14:textId="217CC4C6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fileOne from '../file-one.js' ; import * as fileTwo from '../file_two.js' ; import * as fileThree from '../filethree.js' ;  </w:t>
      </w:r>
    </w:p>
    <w:p w14:paraId="4DDD7012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libString from './lib/string.js' ; import * as math from './math/math.js' ; import * as vectorMath from './vector/math.js' ;  </w:t>
      </w:r>
    </w:p>
    <w:p w14:paraId="6E9475B5" w14:textId="154CB4FC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5074957E" w14:textId="2FE5E2C6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lastRenderedPageBreak/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.1.3.2 기본 </w:t>
      </w:r>
      <w:r w:rsidR="00C4746D">
        <w:rPr>
          <w:rFonts w:ascii="바탕" w:eastAsia="바탕" w:hAnsi="바탕" w:hint="eastAsia"/>
          <w:szCs w:val="20"/>
        </w:rPr>
        <w:t>i</w:t>
      </w:r>
      <w:r w:rsidR="00C4746D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 지정</w:t>
      </w:r>
    </w:p>
    <w:p w14:paraId="2397DC9D" w14:textId="63B75D80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기본</w:t>
      </w:r>
      <w:r w:rsidRPr="00E5142A">
        <w:rPr>
          <w:rFonts w:ascii="바탕" w:eastAsia="바탕" w:hAnsi="바탕"/>
          <w:szCs w:val="20"/>
        </w:rPr>
        <w:t xml:space="preserve"> </w:t>
      </w:r>
      <w:r w:rsidR="00F2753A">
        <w:rPr>
          <w:rFonts w:ascii="바탕" w:eastAsia="바탕" w:hAnsi="바탕" w:hint="eastAsia"/>
          <w:szCs w:val="20"/>
        </w:rPr>
        <w:t>i</w:t>
      </w:r>
      <w:r w:rsidR="00F2753A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이름은 가져온 파일이름에서 파생되며 6.2 규칙 별 식별자 유형 의 규칙을 따릅니다 .</w:t>
      </w:r>
    </w:p>
    <w:p w14:paraId="13F744B6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013AD26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MyClass from '../my-class.js' ; import myFunction from '../my_function.js' ; import SOME_CONSTANT from '../someconstant.js' ;   </w:t>
      </w:r>
    </w:p>
    <w:p w14:paraId="633295DF" w14:textId="2243CEAB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 </w:t>
      </w:r>
    </w:p>
    <w:p w14:paraId="26AC7E5B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참고</w:t>
      </w:r>
      <w:r w:rsidRPr="00E5142A">
        <w:rPr>
          <w:rFonts w:ascii="바탕" w:eastAsia="바탕" w:hAnsi="바탕"/>
          <w:szCs w:val="20"/>
        </w:rPr>
        <w:t xml:space="preserve"> : 일반적으로이 스타일 가이드에 의해 기본 내보내기가 금지되어 있으므로 이는 발생하지 않아야합니다 . 3.4.2.1 명명 된 내보내기와 기본 내보내기를 참조하세요 . 기본 가져 오기는이 스타일 가이드를 따르지 않는 모듈을 가져 오는 데만 사용됩니다.</w:t>
      </w:r>
    </w:p>
    <w:p w14:paraId="42782394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5F9B94A" w14:textId="39740898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.1.3.3 명명된 </w:t>
      </w:r>
      <w:r w:rsidR="0034412F">
        <w:rPr>
          <w:rFonts w:ascii="바탕" w:eastAsia="바탕" w:hAnsi="바탕" w:hint="eastAsia"/>
          <w:szCs w:val="20"/>
        </w:rPr>
        <w:t>i</w:t>
      </w:r>
      <w:r w:rsidR="0034412F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 지정</w:t>
      </w:r>
    </w:p>
    <w:p w14:paraId="2845FB2A" w14:textId="1195AAF9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일반적으로</w:t>
      </w:r>
      <w:r w:rsidRPr="00E5142A">
        <w:rPr>
          <w:rFonts w:ascii="바탕" w:eastAsia="바탕" w:hAnsi="바탕"/>
          <w:szCs w:val="20"/>
        </w:rPr>
        <w:t xml:space="preserve"> 명명된 </w:t>
      </w:r>
      <w:r w:rsidR="00667943">
        <w:rPr>
          <w:rFonts w:ascii="바탕" w:eastAsia="바탕" w:hAnsi="바탕" w:hint="eastAsia"/>
          <w:szCs w:val="20"/>
        </w:rPr>
        <w:t>i</w:t>
      </w:r>
      <w:r w:rsidR="00667943">
        <w:rPr>
          <w:rFonts w:ascii="바탕" w:eastAsia="바탕" w:hAnsi="바탕"/>
          <w:szCs w:val="20"/>
        </w:rPr>
        <w:t>mport</w:t>
      </w:r>
      <w:r w:rsidR="00667943" w:rsidRPr="00E5142A">
        <w:rPr>
          <w:rFonts w:ascii="바탕" w:eastAsia="바탕" w:hAnsi="바탕"/>
          <w:szCs w:val="20"/>
        </w:rPr>
        <w:t xml:space="preserve"> </w:t>
      </w:r>
      <w:r w:rsidR="00667943">
        <w:rPr>
          <w:rFonts w:ascii="바탕" w:eastAsia="바탕" w:hAnsi="바탕"/>
          <w:szCs w:val="20"/>
        </w:rPr>
        <w:t xml:space="preserve"> </w:t>
      </w:r>
      <w:r w:rsidRPr="00E5142A">
        <w:rPr>
          <w:rFonts w:ascii="바탕" w:eastAsia="바탕" w:hAnsi="바탕"/>
          <w:szCs w:val="20"/>
        </w:rPr>
        <w:t xml:space="preserve">( import {name}) 를 통해 가져온 심볼은 동일한 이름을 유지해야합니다. </w:t>
      </w:r>
      <w:r w:rsidR="0036556F">
        <w:rPr>
          <w:rFonts w:ascii="바탕" w:eastAsia="바탕" w:hAnsi="바탕" w:hint="eastAsia"/>
          <w:szCs w:val="20"/>
        </w:rPr>
        <w:t>i</w:t>
      </w:r>
      <w:r w:rsidR="0036556F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앨리어싱 ( import {SomeThing as SomeOtherThing})을 피하십시오 . 모듈 가져 오기 ( import *)를 사용하거나 내보내기 자체의 이름을 변경 하여 이름 충돌을 수정하는 것을 선호합니다.</w:t>
      </w:r>
    </w:p>
    <w:p w14:paraId="1FC14557" w14:textId="77777777" w:rsidR="00E5142A" w:rsidRPr="00D8428B" w:rsidRDefault="00E5142A" w:rsidP="00E5142A">
      <w:pPr>
        <w:jc w:val="left"/>
        <w:rPr>
          <w:rFonts w:ascii="바탕" w:eastAsia="바탕" w:hAnsi="바탕"/>
          <w:szCs w:val="20"/>
        </w:rPr>
      </w:pPr>
    </w:p>
    <w:p w14:paraId="7188B024" w14:textId="3DA03D02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bigAnimals from './biganimals.js' ; import * as domesticatedAnimals from './domesticatedanimals.js' ;  </w:t>
      </w:r>
    </w:p>
    <w:p w14:paraId="63513884" w14:textId="77777777" w:rsidR="00887624" w:rsidRDefault="00BC5D93" w:rsidP="00E5142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>ew</w:t>
      </w:r>
      <w:r w:rsidR="00E5142A" w:rsidRPr="00E5142A">
        <w:rPr>
          <w:rFonts w:ascii="바탕" w:eastAsia="바탕" w:hAnsi="바탕"/>
          <w:szCs w:val="20"/>
        </w:rPr>
        <w:t xml:space="preserve"> bigAnimals.</w:t>
      </w:r>
      <w:r>
        <w:rPr>
          <w:rFonts w:ascii="바탕" w:eastAsia="바탕" w:hAnsi="바탕"/>
          <w:szCs w:val="20"/>
        </w:rPr>
        <w:t>cat</w:t>
      </w:r>
      <w:r w:rsidR="00E5142A" w:rsidRPr="00E5142A">
        <w:rPr>
          <w:rFonts w:ascii="바탕" w:eastAsia="바탕" w:hAnsi="바탕"/>
          <w:szCs w:val="20"/>
        </w:rPr>
        <w:t xml:space="preserve"> (); </w:t>
      </w:r>
    </w:p>
    <w:p w14:paraId="23DA4A6B" w14:textId="205E78E9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new domesticatedAnimals.</w:t>
      </w:r>
      <w:r w:rsidR="00BC5D93">
        <w:rPr>
          <w:rFonts w:ascii="바탕" w:eastAsia="바탕" w:hAnsi="바탕" w:hint="eastAsia"/>
          <w:szCs w:val="20"/>
        </w:rPr>
        <w:t>c</w:t>
      </w:r>
      <w:r w:rsidR="00BC5D93">
        <w:rPr>
          <w:rFonts w:ascii="바탕" w:eastAsia="바탕" w:hAnsi="바탕"/>
          <w:szCs w:val="20"/>
        </w:rPr>
        <w:t>at</w:t>
      </w:r>
      <w:r w:rsidRPr="00E5142A">
        <w:rPr>
          <w:rFonts w:ascii="바탕" w:eastAsia="바탕" w:hAnsi="바탕"/>
          <w:szCs w:val="20"/>
        </w:rPr>
        <w:t>();</w:t>
      </w:r>
    </w:p>
    <w:p w14:paraId="40137000" w14:textId="7C133604" w:rsid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명명</w:t>
      </w:r>
      <w:r w:rsidRPr="00E5142A">
        <w:rPr>
          <w:rFonts w:ascii="바탕" w:eastAsia="바탕" w:hAnsi="바탕"/>
          <w:szCs w:val="20"/>
        </w:rPr>
        <w:t xml:space="preserve"> 된 가져 오기의 이름을 변경해야하는 경우 가져온 모듈의 파일 이름 또는 결과 별칭에서 경로의 구성 요소를 사용합니다.</w:t>
      </w:r>
    </w:p>
    <w:p w14:paraId="080C33EA" w14:textId="77777777" w:rsidR="00365F88" w:rsidRPr="00E5142A" w:rsidRDefault="00365F88" w:rsidP="00E5142A">
      <w:pPr>
        <w:jc w:val="left"/>
        <w:rPr>
          <w:rFonts w:ascii="바탕" w:eastAsia="바탕" w:hAnsi="바탕"/>
          <w:szCs w:val="20"/>
        </w:rPr>
      </w:pPr>
    </w:p>
    <w:p w14:paraId="2F6391F7" w14:textId="492313FC" w:rsidR="00E5142A" w:rsidRPr="00E5142A" w:rsidRDefault="00E5142A" w:rsidP="00365F88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{ Cat as BigCat } from './biganimals.js' ; import { Cat as DomesticatedCat } from './domesticatedanimals.js' ;   </w:t>
      </w:r>
    </w:p>
    <w:p w14:paraId="31B263AE" w14:textId="04B4E8D6" w:rsidR="002271E1" w:rsidRDefault="002271E1" w:rsidP="00E5142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>ew</w:t>
      </w:r>
      <w:r w:rsidR="00E5142A" w:rsidRPr="00E5142A">
        <w:rPr>
          <w:rFonts w:ascii="바탕" w:eastAsia="바탕" w:hAnsi="바탕"/>
          <w:szCs w:val="20"/>
        </w:rPr>
        <w:t xml:space="preserve"> BigCat (); </w:t>
      </w:r>
    </w:p>
    <w:p w14:paraId="4CFA75C5" w14:textId="3FAC191A" w:rsidR="003735BE" w:rsidRDefault="002271E1" w:rsidP="00E5142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>ew</w:t>
      </w:r>
      <w:r w:rsidR="00E5142A" w:rsidRPr="00E5142A">
        <w:rPr>
          <w:rFonts w:ascii="바탕" w:eastAsia="바탕" w:hAnsi="바탕"/>
          <w:szCs w:val="20"/>
        </w:rPr>
        <w:t xml:space="preserve"> DomesticatedCat ();</w:t>
      </w:r>
    </w:p>
    <w:p w14:paraId="484BD3C2" w14:textId="2007A719" w:rsidR="00985B9C" w:rsidRDefault="00985B9C" w:rsidP="00E5142A">
      <w:pPr>
        <w:jc w:val="left"/>
        <w:rPr>
          <w:rFonts w:ascii="바탕" w:eastAsia="바탕" w:hAnsi="바탕"/>
          <w:szCs w:val="20"/>
        </w:rPr>
      </w:pPr>
    </w:p>
    <w:p w14:paraId="6F129C35" w14:textId="09A4C6F2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840A73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 </w:t>
      </w: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</w:p>
    <w:p w14:paraId="37FF8EEC" w14:textId="4754C9E9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심볼은</w:t>
      </w:r>
      <w:r w:rsidRPr="00985B9C">
        <w:rPr>
          <w:rFonts w:ascii="바탕" w:eastAsia="바탕" w:hAnsi="바탕"/>
          <w:szCs w:val="20"/>
        </w:rPr>
        <w:t xml:space="preserve"> 모듈 외부에서 사용되는 경우에만 내보내집니다. 내보내지 않은 모듈 로컬 기호는 선언 @private되지 않으며 이름이 밑줄로 끝나지 않습니다. 내보낸 기호 및 모듈 로컬 기호에 대해 규정 된 순서는 없습니다.</w:t>
      </w:r>
    </w:p>
    <w:p w14:paraId="621ABC57" w14:textId="77777777" w:rsidR="00985B9C" w:rsidRPr="009E5002" w:rsidRDefault="00985B9C" w:rsidP="00985B9C">
      <w:pPr>
        <w:jc w:val="left"/>
        <w:rPr>
          <w:rFonts w:ascii="바탕" w:eastAsia="바탕" w:hAnsi="바탕"/>
          <w:szCs w:val="20"/>
        </w:rPr>
      </w:pPr>
    </w:p>
    <w:p w14:paraId="36B82FD2" w14:textId="747CBD6A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840A73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.2.1 </w:t>
      </w:r>
      <w:r w:rsidR="00E21F2B">
        <w:rPr>
          <w:rFonts w:ascii="바탕" w:eastAsia="바탕" w:hAnsi="바탕" w:hint="eastAsia"/>
          <w:szCs w:val="20"/>
        </w:rPr>
        <w:t>n</w:t>
      </w:r>
      <w:r w:rsidR="00E21F2B">
        <w:rPr>
          <w:rFonts w:ascii="바탕" w:eastAsia="바탕" w:hAnsi="바탕"/>
          <w:szCs w:val="20"/>
        </w:rPr>
        <w:t>amed exports vs default exports</w:t>
      </w:r>
    </w:p>
    <w:p w14:paraId="0EE708D7" w14:textId="1A915D8F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lastRenderedPageBreak/>
        <w:t>모든</w:t>
      </w:r>
      <w:r w:rsidRPr="00985B9C">
        <w:rPr>
          <w:rFonts w:ascii="바탕" w:eastAsia="바탕" w:hAnsi="바탕"/>
          <w:szCs w:val="20"/>
        </w:rPr>
        <w:t xml:space="preserve"> 코드에서 </w:t>
      </w:r>
      <w:r w:rsidR="00ED1B51">
        <w:rPr>
          <w:rFonts w:ascii="바탕" w:eastAsia="바탕" w:hAnsi="바탕" w:hint="eastAsia"/>
          <w:szCs w:val="20"/>
        </w:rPr>
        <w:t>n</w:t>
      </w:r>
      <w:r w:rsidR="00ED1B51">
        <w:rPr>
          <w:rFonts w:ascii="바탕" w:eastAsia="바탕" w:hAnsi="바탕"/>
          <w:szCs w:val="20"/>
        </w:rPr>
        <w:t>amed exports</w:t>
      </w:r>
      <w:r w:rsidRPr="00985B9C">
        <w:rPr>
          <w:rFonts w:ascii="바탕" w:eastAsia="바탕" w:hAnsi="바탕"/>
          <w:szCs w:val="20"/>
        </w:rPr>
        <w:t xml:space="preserve"> 사용합니다. export선언에 키워드를 적용 하거나 export {name};구문을 사용할 수 있습니다.</w:t>
      </w:r>
    </w:p>
    <w:p w14:paraId="504AC9D7" w14:textId="5B5DCFC1" w:rsidR="00985B9C" w:rsidRPr="00985B9C" w:rsidRDefault="00F72340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default exports</w:t>
      </w:r>
      <w:r w:rsidR="00985B9C" w:rsidRPr="00985B9C">
        <w:rPr>
          <w:rFonts w:ascii="바탕" w:eastAsia="바탕" w:hAnsi="바탕"/>
          <w:szCs w:val="20"/>
        </w:rPr>
        <w:t>를 사용하지 마십시오. 모듈을 가져오면 이러한 값에 이름을 지정해야하므로 모듈 간의 이름 지정에 불일치가 발생할 수 있습니다.</w:t>
      </w:r>
    </w:p>
    <w:p w14:paraId="602E1D9D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75D7156C" w14:textId="08C33DB6" w:rsidR="00DD34C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</w:t>
      </w:r>
      <w:r w:rsidR="00B9469A">
        <w:rPr>
          <w:rFonts w:ascii="바탕" w:eastAsia="바탕" w:hAnsi="바탕"/>
          <w:szCs w:val="20"/>
        </w:rPr>
        <w:t>default exports</w:t>
      </w:r>
      <w:r w:rsidR="001F6913">
        <w:rPr>
          <w:rFonts w:ascii="바탕" w:eastAsia="바탕" w:hAnsi="바탕"/>
          <w:szCs w:val="20"/>
        </w:rPr>
        <w:t xml:space="preserve"> </w:t>
      </w:r>
      <w:r w:rsidRPr="00985B9C">
        <w:rPr>
          <w:rFonts w:ascii="바탕" w:eastAsia="바탕" w:hAnsi="바탕"/>
          <w:szCs w:val="20"/>
        </w:rPr>
        <w:t xml:space="preserve">사용 안 함 : </w:t>
      </w:r>
    </w:p>
    <w:p w14:paraId="6432E813" w14:textId="7A1795B4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default class Foo { ... } // BAD!</w:t>
      </w:r>
    </w:p>
    <w:p w14:paraId="502016CD" w14:textId="54562B2D" w:rsidR="00DD34C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</w:t>
      </w:r>
      <w:r w:rsidR="00654F8E">
        <w:rPr>
          <w:rFonts w:ascii="바탕" w:eastAsia="바탕" w:hAnsi="바탕" w:hint="eastAsia"/>
          <w:szCs w:val="20"/>
        </w:rPr>
        <w:t>n</w:t>
      </w:r>
      <w:r w:rsidR="00654F8E">
        <w:rPr>
          <w:rFonts w:ascii="바탕" w:eastAsia="바탕" w:hAnsi="바탕"/>
          <w:szCs w:val="20"/>
        </w:rPr>
        <w:t>amed exports</w:t>
      </w:r>
      <w:r w:rsidR="001F6913">
        <w:rPr>
          <w:rFonts w:ascii="바탕" w:eastAsia="바탕" w:hAnsi="바탕"/>
          <w:szCs w:val="20"/>
        </w:rPr>
        <w:t xml:space="preserve"> </w:t>
      </w:r>
      <w:r w:rsidRPr="00985B9C">
        <w:rPr>
          <w:rFonts w:ascii="바탕" w:eastAsia="바탕" w:hAnsi="바탕"/>
          <w:szCs w:val="20"/>
        </w:rPr>
        <w:t xml:space="preserve">사용 : </w:t>
      </w:r>
    </w:p>
    <w:p w14:paraId="1FFEA060" w14:textId="76BD1D75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class Foo { ... }</w:t>
      </w:r>
    </w:p>
    <w:p w14:paraId="6F7BAD88" w14:textId="77777777" w:rsidR="00DD34C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exports라는 대체 스타일 : </w:t>
      </w:r>
    </w:p>
    <w:p w14:paraId="76EA2DB7" w14:textId="4A63BDF8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class Foo { ... }</w:t>
      </w:r>
    </w:p>
    <w:p w14:paraId="0ED7065F" w14:textId="67192C8E" w:rsidR="00985B9C" w:rsidRDefault="00A12A3A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{ Foo }; </w:t>
      </w:r>
    </w:p>
    <w:p w14:paraId="4BCF2046" w14:textId="77777777" w:rsidR="005C241F" w:rsidRPr="00985B9C" w:rsidRDefault="005C241F" w:rsidP="00985B9C">
      <w:pPr>
        <w:jc w:val="left"/>
        <w:rPr>
          <w:rFonts w:ascii="바탕" w:eastAsia="바탕" w:hAnsi="바탕"/>
          <w:szCs w:val="20"/>
        </w:rPr>
      </w:pPr>
    </w:p>
    <w:p w14:paraId="6A1C22EE" w14:textId="37F2D84D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5C241F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>.2.2 정적 컨테이너 클래스 및 개체 내보내기</w:t>
      </w:r>
    </w:p>
    <w:p w14:paraId="5474FC0C" w14:textId="51FE2343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네임</w:t>
      </w:r>
      <w:r w:rsidRPr="00985B9C">
        <w:rPr>
          <w:rFonts w:ascii="바탕" w:eastAsia="바탕" w:hAnsi="바탕"/>
          <w:szCs w:val="20"/>
        </w:rPr>
        <w:t xml:space="preserve"> 스페이스를 위해 컨테이너 클래스 또는 정적 메서드 또는 속성이있는 개체를 내보내지 마십시오.</w:t>
      </w:r>
    </w:p>
    <w:p w14:paraId="26F62E4E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4F3DB39D" w14:textId="77777777" w:rsidR="006D6B28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container.js </w:t>
      </w:r>
    </w:p>
    <w:p w14:paraId="2FC4E7F8" w14:textId="724842B1" w:rsidR="006D6B28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// Bad : Container는 정적 메서드와 필드만</w:t>
      </w:r>
      <w:r w:rsidR="009A646F">
        <w:rPr>
          <w:rFonts w:ascii="바탕" w:eastAsia="바탕" w:hAnsi="바탕" w:hint="eastAsia"/>
          <w:szCs w:val="20"/>
        </w:rPr>
        <w:t xml:space="preserve"> </w:t>
      </w:r>
      <w:r w:rsidRPr="00985B9C">
        <w:rPr>
          <w:rFonts w:ascii="바탕" w:eastAsia="바탕" w:hAnsi="바탕"/>
          <w:szCs w:val="20"/>
        </w:rPr>
        <w:t xml:space="preserve">있는 </w:t>
      </w:r>
      <w:r w:rsidR="009A646F">
        <w:rPr>
          <w:rFonts w:ascii="바탕" w:eastAsia="바탕" w:hAnsi="바탕" w:hint="eastAsia"/>
          <w:szCs w:val="20"/>
        </w:rPr>
        <w:t>e</w:t>
      </w:r>
      <w:r w:rsidR="009A646F">
        <w:rPr>
          <w:rFonts w:ascii="바탕" w:eastAsia="바탕" w:hAnsi="바탕"/>
          <w:szCs w:val="20"/>
        </w:rPr>
        <w:t>xport</w:t>
      </w:r>
      <w:r w:rsidRPr="00985B9C">
        <w:rPr>
          <w:rFonts w:ascii="바탕" w:eastAsia="바탕" w:hAnsi="바탕"/>
          <w:szCs w:val="20"/>
        </w:rPr>
        <w:t xml:space="preserve"> 클래스입니다. </w:t>
      </w:r>
    </w:p>
    <w:p w14:paraId="3F672621" w14:textId="77777777" w:rsidR="009659D6" w:rsidRDefault="006D6B28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 class Container</w:t>
      </w:r>
      <w:r w:rsidR="00985B9C" w:rsidRPr="00985B9C">
        <w:rPr>
          <w:rFonts w:ascii="바탕" w:eastAsia="바탕" w:hAnsi="바탕"/>
          <w:szCs w:val="20"/>
        </w:rPr>
        <w:t xml:space="preserve"> { </w:t>
      </w:r>
    </w:p>
    <w:p w14:paraId="5BCDA2D6" w14:textId="77777777" w:rsidR="009659D6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@return {number} * / </w:t>
      </w:r>
    </w:p>
    <w:p w14:paraId="69A6A850" w14:textId="77777777" w:rsidR="009659D6" w:rsidRDefault="00985B9C" w:rsidP="009659D6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static bar () { </w:t>
      </w:r>
    </w:p>
    <w:p w14:paraId="7E6155F5" w14:textId="77777777" w:rsidR="009659D6" w:rsidRDefault="00985B9C" w:rsidP="009659D6">
      <w:pPr>
        <w:ind w:left="800"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return 1 ; </w:t>
      </w:r>
    </w:p>
    <w:p w14:paraId="5F4431F2" w14:textId="77777777" w:rsidR="009659D6" w:rsidRDefault="00985B9C" w:rsidP="009659D6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} </w:t>
      </w:r>
    </w:p>
    <w:p w14:paraId="42EE96DB" w14:textId="6406BA78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5482512B" w14:textId="77777777" w:rsidR="00D57367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@const {number} * / </w:t>
      </w:r>
    </w:p>
    <w:p w14:paraId="561E366F" w14:textId="66BB24BA" w:rsidR="00985B9C" w:rsidRPr="00985B9C" w:rsidRDefault="00D57367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ontainer</w:t>
      </w:r>
      <w:r w:rsidR="00985B9C" w:rsidRPr="00985B9C">
        <w:rPr>
          <w:rFonts w:ascii="바탕" w:eastAsia="바탕" w:hAnsi="바탕"/>
          <w:szCs w:val="20"/>
        </w:rPr>
        <w:t>. FOO = 1 ;</w:t>
      </w:r>
    </w:p>
    <w:p w14:paraId="601B2939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</w:t>
      </w:r>
    </w:p>
    <w:p w14:paraId="3A0C3DE0" w14:textId="2E180C51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대신</w:t>
      </w:r>
      <w:r w:rsidRPr="00985B9C">
        <w:rPr>
          <w:rFonts w:ascii="바탕" w:eastAsia="바탕" w:hAnsi="바탕"/>
          <w:szCs w:val="20"/>
        </w:rPr>
        <w:t xml:space="preserve"> 개별 상수 및 함수를 내보내십시오.</w:t>
      </w:r>
    </w:p>
    <w:p w14:paraId="04103DA7" w14:textId="77777777" w:rsidR="008A1D9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@return {number} * / </w:t>
      </w:r>
    </w:p>
    <w:p w14:paraId="51D28FA7" w14:textId="77777777" w:rsidR="008A1D9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export function bar () { </w:t>
      </w:r>
    </w:p>
    <w:p w14:paraId="7BDC7ED1" w14:textId="77777777" w:rsidR="008A1D9D" w:rsidRDefault="00985B9C" w:rsidP="008A1D9D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return 1 ; </w:t>
      </w:r>
    </w:p>
    <w:p w14:paraId="02AE872E" w14:textId="15DDDFB9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lastRenderedPageBreak/>
        <w:t>}</w:t>
      </w:r>
    </w:p>
    <w:p w14:paraId="4B2512A3" w14:textId="2EFFA81A" w:rsidR="00985B9C" w:rsidRPr="00985B9C" w:rsidRDefault="002F6084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const / ** 숫자 * / FOO = 1 ;   </w:t>
      </w:r>
    </w:p>
    <w:p w14:paraId="6848C4FD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4ABA0C94" w14:textId="59621462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FA45AD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.2.3 </w:t>
      </w:r>
      <w:r w:rsidR="009D20BC">
        <w:rPr>
          <w:rFonts w:ascii="바탕" w:eastAsia="바탕" w:hAnsi="바탕" w:hint="eastAsia"/>
          <w:szCs w:val="20"/>
        </w:rPr>
        <w:t>e</w:t>
      </w:r>
      <w:r w:rsidR="009D20BC">
        <w:rPr>
          <w:rFonts w:ascii="바탕" w:eastAsia="바탕" w:hAnsi="바탕"/>
          <w:szCs w:val="20"/>
        </w:rPr>
        <w:t>xport</w:t>
      </w:r>
      <w:r w:rsidRPr="00985B9C">
        <w:rPr>
          <w:rFonts w:ascii="바탕" w:eastAsia="바탕" w:hAnsi="바탕"/>
          <w:szCs w:val="20"/>
        </w:rPr>
        <w:t>의 가변성</w:t>
      </w:r>
    </w:p>
    <w:p w14:paraId="5E816E78" w14:textId="31105591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내</w:t>
      </w:r>
      <w:r w:rsidRPr="00985B9C">
        <w:rPr>
          <w:rFonts w:ascii="바탕" w:eastAsia="바탕" w:hAnsi="바탕"/>
          <w:szCs w:val="20"/>
        </w:rPr>
        <w:t>보낸 변수는 모듈 초기화 외부에서 변경해서는 안됩니다.</w:t>
      </w:r>
    </w:p>
    <w:p w14:paraId="5D7C2AB8" w14:textId="45420E70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변경이</w:t>
      </w:r>
      <w:r w:rsidRPr="00985B9C">
        <w:rPr>
          <w:rFonts w:ascii="바탕" w:eastAsia="바탕" w:hAnsi="바탕"/>
          <w:szCs w:val="20"/>
        </w:rPr>
        <w:t xml:space="preserve"> 필요한 경우 변경 가능한 필드가있는 개체에 대한 상수 참조를 내보내거나 변경 가능한 데이터에 대한 접근자 함수를 내보내는 등의 대안이 있습니다.</w:t>
      </w:r>
    </w:p>
    <w:p w14:paraId="254D9C0B" w14:textId="77777777" w:rsidR="0068391F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Bad : foo와 mutateFoo가 모두 내보내지고 변경됩니다. </w:t>
      </w:r>
    </w:p>
    <w:p w14:paraId="01AB88C8" w14:textId="48FC015A" w:rsid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let / ** number * / foo = 0 ;</w:t>
      </w:r>
    </w:p>
    <w:p w14:paraId="06CCC825" w14:textId="77777777" w:rsidR="0068391F" w:rsidRPr="00985B9C" w:rsidRDefault="0068391F" w:rsidP="00985B9C">
      <w:pPr>
        <w:jc w:val="left"/>
        <w:rPr>
          <w:rFonts w:ascii="바탕" w:eastAsia="바탕" w:hAnsi="바탕"/>
          <w:szCs w:val="20"/>
        </w:rPr>
      </w:pPr>
    </w:p>
    <w:p w14:paraId="2CAB201F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 **</w:t>
      </w:r>
    </w:p>
    <w:p w14:paraId="3BFC1956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foo를 변형합니다.</w:t>
      </w:r>
    </w:p>
    <w:p w14:paraId="62F4685F" w14:textId="77777777" w:rsidR="0068391F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/ </w:t>
      </w:r>
    </w:p>
    <w:p w14:paraId="36165B05" w14:textId="77777777" w:rsidR="0068391F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function mutateFoo () {</w:t>
      </w:r>
    </w:p>
    <w:p w14:paraId="51274B19" w14:textId="77777777" w:rsidR="0068391F" w:rsidRDefault="00985B9C" w:rsidP="0068391F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++ foo ; </w:t>
      </w:r>
    </w:p>
    <w:p w14:paraId="7667FE8F" w14:textId="12D943F4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0E9DA22C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 **</w:t>
      </w:r>
    </w:p>
    <w:p w14:paraId="50632CF4" w14:textId="4DA637C9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@param {</w:t>
      </w:r>
      <w:r w:rsidR="00EA3D0E">
        <w:rPr>
          <w:rFonts w:ascii="바탕" w:eastAsia="바탕" w:hAnsi="바탕" w:hint="eastAsia"/>
          <w:szCs w:val="20"/>
        </w:rPr>
        <w:t>f</w:t>
      </w:r>
      <w:r w:rsidR="00EA3D0E">
        <w:rPr>
          <w:rFonts w:ascii="바탕" w:eastAsia="바탕" w:hAnsi="바탕"/>
          <w:szCs w:val="20"/>
        </w:rPr>
        <w:t>unction</w:t>
      </w:r>
      <w:r w:rsidRPr="00985B9C">
        <w:rPr>
          <w:rFonts w:ascii="바탕" w:eastAsia="바탕" w:hAnsi="바탕"/>
          <w:szCs w:val="20"/>
        </w:rPr>
        <w:t xml:space="preserve"> (</w:t>
      </w:r>
      <w:r w:rsidR="00620205">
        <w:rPr>
          <w:rFonts w:ascii="바탕" w:eastAsia="바탕" w:hAnsi="바탕" w:hint="eastAsia"/>
          <w:szCs w:val="20"/>
        </w:rPr>
        <w:t>n</w:t>
      </w:r>
      <w:r w:rsidR="00620205">
        <w:rPr>
          <w:rFonts w:ascii="바탕" w:eastAsia="바탕" w:hAnsi="바탕"/>
          <w:szCs w:val="20"/>
        </w:rPr>
        <w:t>umber</w:t>
      </w:r>
      <w:r w:rsidRPr="00985B9C">
        <w:rPr>
          <w:rFonts w:ascii="바탕" w:eastAsia="바탕" w:hAnsi="바탕"/>
          <w:szCs w:val="20"/>
        </w:rPr>
        <w:t xml:space="preserve">) : </w:t>
      </w:r>
      <w:r w:rsidR="00620205">
        <w:rPr>
          <w:rFonts w:ascii="바탕" w:eastAsia="바탕" w:hAnsi="바탕" w:hint="eastAsia"/>
          <w:szCs w:val="20"/>
        </w:rPr>
        <w:t>n</w:t>
      </w:r>
      <w:r w:rsidR="00620205">
        <w:rPr>
          <w:rFonts w:ascii="바탕" w:eastAsia="바탕" w:hAnsi="바탕"/>
          <w:szCs w:val="20"/>
        </w:rPr>
        <w:t>umber</w:t>
      </w:r>
      <w:r w:rsidRPr="00985B9C">
        <w:rPr>
          <w:rFonts w:ascii="바탕" w:eastAsia="바탕" w:hAnsi="바탕"/>
          <w:szCs w:val="20"/>
        </w:rPr>
        <w:t>} newMutateFoo</w:t>
      </w:r>
    </w:p>
    <w:p w14:paraId="755DDF06" w14:textId="77777777" w:rsidR="00434B9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/ </w:t>
      </w:r>
    </w:p>
    <w:p w14:paraId="50AF53DF" w14:textId="77777777" w:rsidR="00434B9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export function setMutateFoo ( newMutateFoo ) { </w:t>
      </w:r>
    </w:p>
    <w:p w14:paraId="07C0649C" w14:textId="71316B2C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내보낸 클래스와 함수를 변경할 수 있습니다! </w:t>
      </w:r>
    </w:p>
    <w:p w14:paraId="7AE07196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 mutateFoo = () =&gt; { </w:t>
      </w:r>
    </w:p>
    <w:p w14:paraId="0B6E741A" w14:textId="77777777" w:rsidR="00434B9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   foo = newMutateFoo ( foo ); </w:t>
      </w:r>
    </w:p>
    <w:p w14:paraId="76F0E93E" w14:textId="77777777" w:rsidR="00434B99" w:rsidRDefault="00985B9C" w:rsidP="00434B99">
      <w:pPr>
        <w:ind w:firstLineChars="100" w:firstLine="2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}; </w:t>
      </w:r>
    </w:p>
    <w:p w14:paraId="265AA037" w14:textId="5788E8BB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5B59DA51" w14:textId="77777777" w:rsidR="00564A5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좋음 : 변경 가능한 변수 foo 및 mutateFoo를 직접 내보내는 대신 </w:t>
      </w:r>
    </w:p>
    <w:p w14:paraId="626FE4BF" w14:textId="77777777" w:rsidR="00564A5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모듈 범위를 지정하고 foo에 대한 getter와 mutateFooFunc에 대한 래퍼를 // 내 보냅니다. let / ** number * / foo = 0 ; </w:t>
      </w:r>
    </w:p>
    <w:p w14:paraId="7DC13664" w14:textId="21194B71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let / ** function (number) : number * / mutateFooFunc = foo =&gt; foo + 1 ;</w:t>
      </w:r>
    </w:p>
    <w:p w14:paraId="42AAF7CC" w14:textId="77777777" w:rsidR="00641BD3" w:rsidRDefault="00641BD3" w:rsidP="00985B9C">
      <w:pPr>
        <w:jc w:val="left"/>
        <w:rPr>
          <w:rFonts w:ascii="바탕" w:eastAsia="바탕" w:hAnsi="바탕"/>
          <w:szCs w:val="20"/>
        </w:rPr>
      </w:pPr>
    </w:p>
    <w:p w14:paraId="30890064" w14:textId="0CF8DFB6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 ** @return {number} * / export function getFoo () { return foo ; }</w:t>
      </w:r>
    </w:p>
    <w:p w14:paraId="385E7246" w14:textId="1637753F" w:rsidR="00985B9C" w:rsidRPr="00985B9C" w:rsidRDefault="00641BD3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f</w:t>
      </w:r>
      <w:r>
        <w:rPr>
          <w:rFonts w:ascii="바탕" w:eastAsia="바탕" w:hAnsi="바탕"/>
          <w:szCs w:val="20"/>
        </w:rPr>
        <w:t>unction</w:t>
      </w:r>
      <w:r w:rsidR="00985B9C" w:rsidRPr="00985B9C">
        <w:rPr>
          <w:rFonts w:ascii="바탕" w:eastAsia="바탕" w:hAnsi="바탕"/>
          <w:szCs w:val="20"/>
        </w:rPr>
        <w:t xml:space="preserve"> mutateFoo () { </w:t>
      </w:r>
    </w:p>
    <w:p w14:paraId="4FB906D0" w14:textId="0847489C" w:rsidR="005B6A1A" w:rsidRDefault="00985B9C" w:rsidP="005B6A1A">
      <w:pPr>
        <w:ind w:firstLine="195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lastRenderedPageBreak/>
        <w:t xml:space="preserve">foo = mutateFooFunc ( foo ); </w:t>
      </w:r>
    </w:p>
    <w:p w14:paraId="54AF8D66" w14:textId="31B9437E" w:rsidR="00985B9C" w:rsidRPr="00985B9C" w:rsidRDefault="00985B9C" w:rsidP="00E54468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}  </w:t>
      </w:r>
    </w:p>
    <w:p w14:paraId="0A052B07" w14:textId="77777777" w:rsidR="00517113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@param {function (number) : number} mutateFoo * / </w:t>
      </w:r>
    </w:p>
    <w:p w14:paraId="6DD06914" w14:textId="2D03E8C2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export function setMutateFoo ( mutateFoo ) { </w:t>
      </w:r>
    </w:p>
    <w:p w14:paraId="3B559D41" w14:textId="5E7E967C" w:rsidR="00F17B57" w:rsidRDefault="00985B9C" w:rsidP="00F17B57">
      <w:pPr>
        <w:ind w:firstLine="195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mutateFooFunc = mutateFoo ; </w:t>
      </w:r>
    </w:p>
    <w:p w14:paraId="6F5C1B19" w14:textId="0890F00B" w:rsidR="00985B9C" w:rsidRPr="00985B9C" w:rsidRDefault="00985B9C" w:rsidP="00F17B57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1782B666" w14:textId="77777777" w:rsidR="00CB64C1" w:rsidRDefault="00CB64C1" w:rsidP="00985B9C">
      <w:pPr>
        <w:jc w:val="left"/>
        <w:rPr>
          <w:rFonts w:ascii="바탕" w:eastAsia="바탕" w:hAnsi="바탕"/>
          <w:szCs w:val="20"/>
        </w:rPr>
      </w:pPr>
    </w:p>
    <w:p w14:paraId="6EAC3C3F" w14:textId="60722F05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7F64F5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.2.4 </w:t>
      </w:r>
      <w:r w:rsidR="00F76F33">
        <w:rPr>
          <w:rFonts w:ascii="바탕" w:eastAsia="바탕" w:hAnsi="바탕" w:hint="eastAsia"/>
          <w:szCs w:val="20"/>
        </w:rPr>
        <w:t>e</w:t>
      </w:r>
      <w:r w:rsidR="00F76F33">
        <w:rPr>
          <w:rFonts w:ascii="바탕" w:eastAsia="바탕" w:hAnsi="바탕"/>
          <w:szCs w:val="20"/>
        </w:rPr>
        <w:t>xport from</w:t>
      </w:r>
    </w:p>
    <w:p w14:paraId="60903DD6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from문은 줄 바꿈되어서는 안되며 따라서 80 열 제한에 대한 예외입니다. 이것은 두 export from가지 맛 에 모두 적용됩니다 .</w:t>
      </w:r>
    </w:p>
    <w:p w14:paraId="18A1375A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590B76AC" w14:textId="77777777" w:rsidR="00F10F18" w:rsidRPr="00F10F18" w:rsidRDefault="00F10F18" w:rsidP="00F10F18">
      <w:pPr>
        <w:jc w:val="left"/>
        <w:rPr>
          <w:rFonts w:ascii="바탕" w:eastAsia="바탕" w:hAnsi="바탕"/>
          <w:szCs w:val="20"/>
        </w:rPr>
      </w:pPr>
      <w:r w:rsidRPr="00F10F18">
        <w:rPr>
          <w:rFonts w:ascii="바탕" w:eastAsia="바탕" w:hAnsi="바탕"/>
          <w:szCs w:val="20"/>
        </w:rPr>
        <w:t>export {specificName} from './other.js';</w:t>
      </w:r>
    </w:p>
    <w:p w14:paraId="5D2AF6F6" w14:textId="77777777" w:rsidR="00F10F18" w:rsidRDefault="00F10F18" w:rsidP="00F10F18">
      <w:pPr>
        <w:jc w:val="left"/>
        <w:rPr>
          <w:rFonts w:ascii="바탕" w:eastAsia="바탕" w:hAnsi="바탕"/>
          <w:szCs w:val="20"/>
        </w:rPr>
      </w:pPr>
      <w:r w:rsidRPr="00F10F18">
        <w:rPr>
          <w:rFonts w:ascii="바탕" w:eastAsia="바탕" w:hAnsi="바탕"/>
          <w:szCs w:val="20"/>
        </w:rPr>
        <w:t xml:space="preserve">export * from './another.js'; </w:t>
      </w:r>
    </w:p>
    <w:p w14:paraId="48E05ECF" w14:textId="77777777" w:rsidR="00F10F18" w:rsidRDefault="00F10F18" w:rsidP="00F10F18">
      <w:pPr>
        <w:jc w:val="left"/>
        <w:rPr>
          <w:rFonts w:ascii="바탕" w:eastAsia="바탕" w:hAnsi="바탕"/>
          <w:szCs w:val="20"/>
        </w:rPr>
      </w:pPr>
    </w:p>
    <w:p w14:paraId="168768AC" w14:textId="07953403" w:rsidR="00985B9C" w:rsidRPr="00985B9C" w:rsidRDefault="00985B9C" w:rsidP="00F10F18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DA493A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>.3 ES 모듈의 순환 종속성</w:t>
      </w:r>
    </w:p>
    <w:p w14:paraId="63C74A6D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ECMAScript 사양이이를 허용하더라도 ES 모듈간에주기를 생성하지 마십시오. import및 export문 을 모두 사용하여주기를 만들 수 있습니다 .</w:t>
      </w:r>
    </w:p>
    <w:p w14:paraId="6F7F1D6C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1B7F725D" w14:textId="77777777" w:rsidR="006147F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a.js </w:t>
      </w:r>
    </w:p>
    <w:p w14:paraId="7A98B2AA" w14:textId="52B59770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import './b.js' ;</w:t>
      </w:r>
    </w:p>
    <w:p w14:paraId="4F0B1C77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</w:t>
      </w:r>
    </w:p>
    <w:p w14:paraId="2858252A" w14:textId="77777777" w:rsidR="006147F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b.js </w:t>
      </w:r>
    </w:p>
    <w:p w14:paraId="2E2BE9D4" w14:textId="1FADD7F0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import './a.js' ;</w:t>
      </w:r>
    </w:p>
    <w:p w14:paraId="65B6352B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1A229395" w14:textId="57C41FD9" w:rsid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</w:t>
      </w:r>
      <w:r w:rsidRPr="00985B9C">
        <w:rPr>
          <w:rFonts w:ascii="Times New Roman" w:eastAsia="바탕" w:hAnsi="Times New Roman" w:cs="Times New Roman"/>
          <w:szCs w:val="20"/>
        </w:rPr>
        <w:t>ʻ</w:t>
      </w:r>
      <w:r w:rsidRPr="00985B9C">
        <w:rPr>
          <w:rFonts w:ascii="바탕" w:eastAsia="바탕" w:hAnsi="바탕"/>
          <w:szCs w:val="20"/>
        </w:rPr>
        <w:t>export from`도 순환 종속성을 유발할 수 있습니다! '</w:t>
      </w:r>
    </w:p>
    <w:p w14:paraId="1A06AB44" w14:textId="7D88DDE9" w:rsidR="006147FD" w:rsidRPr="00985B9C" w:rsidRDefault="006147FD" w:rsidP="00985B9C">
      <w:pPr>
        <w:jc w:val="left"/>
        <w:rPr>
          <w:rFonts w:ascii="바탕" w:eastAsia="바탕" w:hAnsi="바탕"/>
          <w:szCs w:val="20"/>
        </w:rPr>
      </w:pPr>
      <w:r w:rsidRPr="006147FD">
        <w:rPr>
          <w:rFonts w:ascii="바탕" w:eastAsia="바탕" w:hAnsi="바탕"/>
          <w:szCs w:val="20"/>
        </w:rPr>
        <w:t>export {x} from './c.js';</w:t>
      </w:r>
    </w:p>
    <w:p w14:paraId="3B847041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  </w:t>
      </w:r>
    </w:p>
    <w:p w14:paraId="7DB799CD" w14:textId="77777777" w:rsidR="0093607B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// c.js import './b.js' ;</w:t>
      </w:r>
    </w:p>
    <w:p w14:paraId="3AA57A5C" w14:textId="1C582CB3" w:rsidR="00985B9C" w:rsidRPr="00985B9C" w:rsidRDefault="0093607B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let x ; </w:t>
      </w:r>
    </w:p>
    <w:p w14:paraId="1A91B06F" w14:textId="404FB830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622A55E8" w14:textId="3827970F" w:rsidR="00985B9C" w:rsidRPr="009D5D8F" w:rsidRDefault="00985B9C" w:rsidP="00985B9C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9D5D8F">
        <w:rPr>
          <w:rFonts w:ascii="바탕" w:eastAsia="바탕" w:hAnsi="바탕"/>
          <w:b/>
          <w:bCs/>
          <w:sz w:val="24"/>
          <w:szCs w:val="24"/>
        </w:rPr>
        <w:t>3.</w:t>
      </w:r>
      <w:r w:rsidR="001A3FF4" w:rsidRPr="009D5D8F">
        <w:rPr>
          <w:rFonts w:ascii="바탕" w:eastAsia="바탕" w:hAnsi="바탕"/>
          <w:b/>
          <w:bCs/>
          <w:sz w:val="24"/>
          <w:szCs w:val="24"/>
        </w:rPr>
        <w:t>4</w:t>
      </w:r>
      <w:r w:rsidRPr="009D5D8F">
        <w:rPr>
          <w:rFonts w:ascii="바탕" w:eastAsia="바탕" w:hAnsi="바탕"/>
          <w:b/>
          <w:bCs/>
          <w:sz w:val="24"/>
          <w:szCs w:val="24"/>
        </w:rPr>
        <w:t xml:space="preserve"> 파일의 구현</w:t>
      </w:r>
    </w:p>
    <w:p w14:paraId="0D2E9F58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실제</w:t>
      </w:r>
      <w:r w:rsidRPr="00985B9C">
        <w:rPr>
          <w:rFonts w:ascii="바탕" w:eastAsia="바탕" w:hAnsi="바탕"/>
          <w:szCs w:val="20"/>
        </w:rPr>
        <w:t xml:space="preserve"> 구현은 모든 종속성 정보가 선언 된 후에 수행됩니다 (최소 하나의 빈 줄로 구분).</w:t>
      </w:r>
    </w:p>
    <w:p w14:paraId="50A3A253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60A239F4" w14:textId="30971C33" w:rsid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이는</w:t>
      </w:r>
      <w:r w:rsidRPr="00985B9C">
        <w:rPr>
          <w:rFonts w:ascii="바탕" w:eastAsia="바탕" w:hAnsi="바탕"/>
          <w:szCs w:val="20"/>
        </w:rPr>
        <w:t xml:space="preserve"> 모듈 로컬 선언 (상수, 변수, 클래스, 함수 등)과 내 보낸 기호로 구성 될 수 있습니다.</w:t>
      </w:r>
    </w:p>
    <w:p w14:paraId="7FD5E2DA" w14:textId="7228F316" w:rsidR="004E433E" w:rsidRDefault="004E433E" w:rsidP="004E433E">
      <w:pPr>
        <w:jc w:val="left"/>
        <w:rPr>
          <w:rFonts w:ascii="바탕" w:eastAsia="바탕" w:hAnsi="바탕"/>
          <w:szCs w:val="20"/>
        </w:rPr>
      </w:pPr>
    </w:p>
    <w:p w14:paraId="280283FC" w14:textId="77777777" w:rsidR="00092789" w:rsidRDefault="00092789" w:rsidP="004E433E">
      <w:pPr>
        <w:jc w:val="left"/>
        <w:rPr>
          <w:rFonts w:ascii="바탕" w:eastAsia="바탕" w:hAnsi="바탕"/>
          <w:szCs w:val="20"/>
        </w:rPr>
      </w:pPr>
    </w:p>
    <w:p w14:paraId="17BF9DD7" w14:textId="77777777" w:rsidR="00DA493A" w:rsidRPr="009D5D8F" w:rsidRDefault="00DA493A" w:rsidP="00DA493A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9D5D8F">
        <w:rPr>
          <w:rFonts w:ascii="바탕" w:eastAsia="바탕" w:hAnsi="바탕"/>
          <w:b/>
          <w:bCs/>
          <w:sz w:val="24"/>
          <w:szCs w:val="24"/>
        </w:rPr>
        <w:t>4 서식</w:t>
      </w:r>
    </w:p>
    <w:p w14:paraId="2D16FC86" w14:textId="2C168952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용어</w:t>
      </w:r>
      <w:r w:rsidRPr="00DA493A">
        <w:rPr>
          <w:rFonts w:ascii="바탕" w:eastAsia="바탕" w:hAnsi="바탕"/>
          <w:szCs w:val="20"/>
        </w:rPr>
        <w:t xml:space="preserve"> 참고 : 블록형 구조는 클래스, 함수, 메서드 또는 중괄호로 구분된 코드 블록의 본문을 나타냅니다. 하여, 그 </w:t>
      </w:r>
      <w:r w:rsidR="00437831">
        <w:rPr>
          <w:rFonts w:ascii="바탕" w:eastAsia="바탕" w:hAnsi="바탕" w:hint="eastAsia"/>
          <w:szCs w:val="20"/>
        </w:rPr>
        <w:t>중</w:t>
      </w:r>
      <w:r w:rsidRPr="00DA493A">
        <w:rPr>
          <w:rFonts w:ascii="바탕" w:eastAsia="바탕" w:hAnsi="바탕"/>
          <w:szCs w:val="20"/>
        </w:rPr>
        <w:t xml:space="preserve"> 5.2 배열 </w:t>
      </w:r>
      <w:r w:rsidR="00487FD1">
        <w:rPr>
          <w:rFonts w:ascii="바탕" w:eastAsia="바탕" w:hAnsi="바탕" w:hint="eastAsia"/>
          <w:szCs w:val="20"/>
        </w:rPr>
        <w:t>리터럴</w:t>
      </w:r>
      <w:r w:rsidRPr="00DA493A">
        <w:rPr>
          <w:rFonts w:ascii="바탕" w:eastAsia="바탕" w:hAnsi="바탕"/>
          <w:szCs w:val="20"/>
        </w:rPr>
        <w:t xml:space="preserve"> 및 5.3 개체 리터럴은 블록 형 구조인 것처럼, 어떤 어레이 또는 객체 리터럴 임의로 처리 될 수있다.</w:t>
      </w:r>
    </w:p>
    <w:p w14:paraId="171CA00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0331C75" w14:textId="18B72B74" w:rsidR="00DA493A" w:rsidRPr="009D5D8F" w:rsidRDefault="00DA493A" w:rsidP="00DA493A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9D5D8F">
        <w:rPr>
          <w:rFonts w:ascii="바탕" w:eastAsia="바탕" w:hAnsi="바탕"/>
          <w:b/>
          <w:bCs/>
          <w:sz w:val="24"/>
          <w:szCs w:val="24"/>
        </w:rPr>
        <w:t xml:space="preserve">4.1 </w:t>
      </w:r>
      <w:r w:rsidR="00566555">
        <w:rPr>
          <w:rFonts w:ascii="바탕" w:eastAsia="바탕" w:hAnsi="바탕" w:hint="eastAsia"/>
          <w:b/>
          <w:bCs/>
          <w:sz w:val="24"/>
          <w:szCs w:val="24"/>
        </w:rPr>
        <w:t>중괄호(</w:t>
      </w:r>
      <w:r w:rsidR="00566555">
        <w:rPr>
          <w:rFonts w:ascii="바탕" w:eastAsia="바탕" w:hAnsi="바탕"/>
          <w:b/>
          <w:bCs/>
          <w:sz w:val="24"/>
          <w:szCs w:val="24"/>
        </w:rPr>
        <w:t>brace)</w:t>
      </w:r>
    </w:p>
    <w:p w14:paraId="03D78308" w14:textId="54B1BD40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4.1.1 모든 제어 구조에 </w:t>
      </w:r>
      <w:r w:rsidR="007452D4">
        <w:rPr>
          <w:rFonts w:ascii="바탕" w:eastAsia="바탕" w:hAnsi="바탕"/>
          <w:b/>
          <w:bCs/>
          <w:sz w:val="24"/>
          <w:szCs w:val="24"/>
        </w:rPr>
        <w:t>brace</w:t>
      </w:r>
      <w:r w:rsidR="007452D4">
        <w:rPr>
          <w:rFonts w:ascii="바탕" w:eastAsia="바탕" w:hAnsi="바탕" w:hint="eastAsia"/>
          <w:szCs w:val="20"/>
        </w:rPr>
        <w:t xml:space="preserve">가 </w:t>
      </w:r>
      <w:r w:rsidRPr="00DA493A">
        <w:rPr>
          <w:rFonts w:ascii="바탕" w:eastAsia="바탕" w:hAnsi="바탕"/>
          <w:szCs w:val="20"/>
        </w:rPr>
        <w:t>사용됩니다.</w:t>
      </w:r>
    </w:p>
    <w:p w14:paraId="7DCA8B2A" w14:textId="6B02FBE5" w:rsidR="00DA493A" w:rsidRPr="00DA493A" w:rsidRDefault="00B210DE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b/>
          <w:bCs/>
          <w:sz w:val="24"/>
          <w:szCs w:val="24"/>
        </w:rPr>
        <w:t>brace</w:t>
      </w:r>
      <w:r w:rsidR="00DA493A" w:rsidRPr="00DA493A">
        <w:rPr>
          <w:rFonts w:ascii="바탕" w:eastAsia="바탕" w:hAnsi="바탕"/>
          <w:szCs w:val="20"/>
        </w:rPr>
        <w:t xml:space="preserve">(즉 모든 제어 구조에 필요한 if, else, for, do, while,뿐만 아니라 다른 사람), </w:t>
      </w:r>
      <w:r w:rsidR="00114ED4">
        <w:rPr>
          <w:rFonts w:ascii="바탕" w:eastAsia="바탕" w:hAnsi="바탕" w:hint="eastAsia"/>
          <w:szCs w:val="20"/>
        </w:rPr>
        <w:t>주요 부분이</w:t>
      </w:r>
      <w:r w:rsidR="00DA493A" w:rsidRPr="00DA493A">
        <w:rPr>
          <w:rFonts w:ascii="바탕" w:eastAsia="바탕" w:hAnsi="바탕"/>
          <w:szCs w:val="20"/>
        </w:rPr>
        <w:t xml:space="preserve"> 단 하나의 문</w:t>
      </w:r>
      <w:r w:rsidR="00560674">
        <w:rPr>
          <w:rFonts w:ascii="바탕" w:eastAsia="바탕" w:hAnsi="바탕" w:hint="eastAsia"/>
          <w:szCs w:val="20"/>
        </w:rPr>
        <w:t>으로 이루어졌을 경우에도</w:t>
      </w:r>
      <w:r w:rsidR="00DA493A" w:rsidRPr="00DA493A">
        <w:rPr>
          <w:rFonts w:ascii="바탕" w:eastAsia="바탕" w:hAnsi="바탕"/>
          <w:szCs w:val="20"/>
        </w:rPr>
        <w:t xml:space="preserve"> 마찬가지입니다. 비어 있지 않은 블록의 첫번째 문은 </w:t>
      </w:r>
      <w:r w:rsidR="00310A70">
        <w:rPr>
          <w:rFonts w:ascii="바탕" w:eastAsia="바탕" w:hAnsi="바탕" w:hint="eastAsia"/>
          <w:szCs w:val="20"/>
        </w:rPr>
        <w:t xml:space="preserve">새로운 </w:t>
      </w:r>
      <w:r w:rsidR="00DA493A" w:rsidRPr="00DA493A">
        <w:rPr>
          <w:rFonts w:ascii="바탕" w:eastAsia="바탕" w:hAnsi="바탕"/>
          <w:szCs w:val="20"/>
        </w:rPr>
        <w:t>줄에서 시작해야합니다.</w:t>
      </w:r>
    </w:p>
    <w:p w14:paraId="5E49D27A" w14:textId="77777777" w:rsidR="00DA493A" w:rsidRPr="00A01932" w:rsidRDefault="00DA493A" w:rsidP="00DA493A">
      <w:pPr>
        <w:jc w:val="left"/>
        <w:rPr>
          <w:rFonts w:ascii="바탕" w:eastAsia="바탕" w:hAnsi="바탕"/>
          <w:szCs w:val="20"/>
        </w:rPr>
      </w:pPr>
    </w:p>
    <w:p w14:paraId="4BBBA390" w14:textId="4CB6EF61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허용되지</w:t>
      </w:r>
      <w:r w:rsidRPr="00DA493A">
        <w:rPr>
          <w:rFonts w:ascii="바탕" w:eastAsia="바탕" w:hAnsi="바탕"/>
          <w:szCs w:val="20"/>
        </w:rPr>
        <w:t xml:space="preserve"> 않음 :</w:t>
      </w:r>
    </w:p>
    <w:p w14:paraId="787EB96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if ( someVeryLongCondition ()) </w:t>
      </w:r>
    </w:p>
    <w:p w14:paraId="309AB7E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doSomething (); </w:t>
      </w:r>
    </w:p>
    <w:p w14:paraId="0F4E841D" w14:textId="566DFFE5" w:rsid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for ( let i = 0 ; i &lt; foo . length ; i ++) bar ( foo [ i ]);  </w:t>
      </w:r>
    </w:p>
    <w:p w14:paraId="54FED213" w14:textId="77777777" w:rsidR="00F46EAB" w:rsidRPr="00DA493A" w:rsidRDefault="00F46EAB" w:rsidP="00DA493A">
      <w:pPr>
        <w:jc w:val="left"/>
        <w:rPr>
          <w:rFonts w:ascii="바탕" w:eastAsia="바탕" w:hAnsi="바탕"/>
          <w:szCs w:val="20"/>
        </w:rPr>
      </w:pPr>
    </w:p>
    <w:p w14:paraId="522EFA2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예외</w:t>
      </w:r>
      <w:r w:rsidRPr="00DA493A">
        <w:rPr>
          <w:rFonts w:ascii="바탕" w:eastAsia="바탕" w:hAnsi="바탕"/>
          <w:szCs w:val="20"/>
        </w:rPr>
        <w:t xml:space="preserve"> : 줄 바꿈없이 한 줄에 완전히 맞출 수 있고 else가없는 간단한 if 문은 가독성을 향상시킬 때 중괄호없이 한 줄에 보관할 수 있습니다. 이것은 제어 구조가 중괄호와 줄 바꿈을 생략 할 수있는 유일한 경우입니다.</w:t>
      </w:r>
    </w:p>
    <w:p w14:paraId="078682C3" w14:textId="0390AF70" w:rsid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if ( shortCondition ()) foo (); </w:t>
      </w:r>
    </w:p>
    <w:p w14:paraId="60A70F50" w14:textId="77777777" w:rsidR="00CD742C" w:rsidRPr="00DA493A" w:rsidRDefault="00CD742C" w:rsidP="00DA493A">
      <w:pPr>
        <w:jc w:val="left"/>
        <w:rPr>
          <w:rFonts w:ascii="바탕" w:eastAsia="바탕" w:hAnsi="바탕"/>
          <w:szCs w:val="20"/>
        </w:rPr>
      </w:pPr>
    </w:p>
    <w:p w14:paraId="4E5323E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4.1.2 비어 있지 않은 블록 : K &amp; R 스타일</w:t>
      </w:r>
    </w:p>
    <w:p w14:paraId="6695C73C" w14:textId="58E602DE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중괄호</w:t>
      </w:r>
      <w:r w:rsidRPr="00DA493A">
        <w:rPr>
          <w:rFonts w:ascii="바탕" w:eastAsia="바탕" w:hAnsi="바탕"/>
          <w:szCs w:val="20"/>
        </w:rPr>
        <w:t>는 비어 있지 않은 블록 및 블록 유사 구성에 대해 Kernighan 및 Ritchie 스타일 (이집트 괄호)을 따릅니다.</w:t>
      </w:r>
    </w:p>
    <w:p w14:paraId="1B0932F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AF53CB1" w14:textId="490966C1" w:rsidR="00DA493A" w:rsidRPr="00DA493A" w:rsidRDefault="00B362F1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-</w:t>
      </w:r>
      <w:r>
        <w:rPr>
          <w:rFonts w:ascii="바탕" w:eastAsia="바탕" w:hAnsi="바탕"/>
          <w:szCs w:val="20"/>
        </w:rPr>
        <w:t xml:space="preserve"> </w:t>
      </w:r>
      <w:r w:rsidR="00DA493A" w:rsidRPr="00DA493A">
        <w:rPr>
          <w:rFonts w:ascii="바탕" w:eastAsia="바탕" w:hAnsi="바탕" w:hint="eastAsia"/>
          <w:szCs w:val="20"/>
        </w:rPr>
        <w:t>여는</w:t>
      </w:r>
      <w:r w:rsidR="00DA493A" w:rsidRPr="00DA493A">
        <w:rPr>
          <w:rFonts w:ascii="바탕" w:eastAsia="바탕" w:hAnsi="바탕"/>
          <w:szCs w:val="20"/>
        </w:rPr>
        <w:t xml:space="preserve"> 중괄호 앞에 줄 바꿈이 없습니다.</w:t>
      </w:r>
    </w:p>
    <w:p w14:paraId="3D264205" w14:textId="106D5C41" w:rsidR="00DA493A" w:rsidRPr="00DA493A" w:rsidRDefault="00B362F1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-</w:t>
      </w:r>
      <w:r>
        <w:rPr>
          <w:rFonts w:ascii="바탕" w:eastAsia="바탕" w:hAnsi="바탕"/>
          <w:szCs w:val="20"/>
        </w:rPr>
        <w:t xml:space="preserve"> </w:t>
      </w:r>
      <w:r w:rsidR="00DA493A" w:rsidRPr="00DA493A">
        <w:rPr>
          <w:rFonts w:ascii="바탕" w:eastAsia="바탕" w:hAnsi="바탕" w:hint="eastAsia"/>
          <w:szCs w:val="20"/>
        </w:rPr>
        <w:t>여는</w:t>
      </w:r>
      <w:r w:rsidR="00DA493A" w:rsidRPr="00DA493A">
        <w:rPr>
          <w:rFonts w:ascii="바탕" w:eastAsia="바탕" w:hAnsi="바탕"/>
          <w:szCs w:val="20"/>
        </w:rPr>
        <w:t xml:space="preserve"> 중괄호 뒤의 줄 바꿈.</w:t>
      </w:r>
    </w:p>
    <w:p w14:paraId="7FBF8CFC" w14:textId="0E92A3D9" w:rsidR="00DA493A" w:rsidRPr="00DA493A" w:rsidRDefault="00B362F1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-</w:t>
      </w:r>
      <w:r>
        <w:rPr>
          <w:rFonts w:ascii="바탕" w:eastAsia="바탕" w:hAnsi="바탕"/>
          <w:szCs w:val="20"/>
        </w:rPr>
        <w:t xml:space="preserve"> </w:t>
      </w:r>
      <w:r w:rsidR="00DA493A" w:rsidRPr="00DA493A">
        <w:rPr>
          <w:rFonts w:ascii="바탕" w:eastAsia="바탕" w:hAnsi="바탕" w:hint="eastAsia"/>
          <w:szCs w:val="20"/>
        </w:rPr>
        <w:t>닫는</w:t>
      </w:r>
      <w:r w:rsidR="00DA493A" w:rsidRPr="00DA493A">
        <w:rPr>
          <w:rFonts w:ascii="바탕" w:eastAsia="바탕" w:hAnsi="바탕"/>
          <w:szCs w:val="20"/>
        </w:rPr>
        <w:t xml:space="preserve"> 중괄호 앞의 줄 바꿈.</w:t>
      </w:r>
    </w:p>
    <w:p w14:paraId="72909136" w14:textId="1FE55DA9" w:rsidR="00DA493A" w:rsidRPr="00DA493A" w:rsidRDefault="00F621EF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- </w:t>
      </w:r>
      <w:r w:rsidR="00DA493A" w:rsidRPr="00DA493A">
        <w:rPr>
          <w:rFonts w:ascii="바탕" w:eastAsia="바탕" w:hAnsi="바탕" w:hint="eastAsia"/>
          <w:szCs w:val="20"/>
        </w:rPr>
        <w:t>해당</w:t>
      </w:r>
      <w:r w:rsidR="00DA493A" w:rsidRPr="00DA493A">
        <w:rPr>
          <w:rFonts w:ascii="바탕" w:eastAsia="바탕" w:hAnsi="바탕"/>
          <w:szCs w:val="20"/>
        </w:rPr>
        <w:t xml:space="preserve"> 중괄호가 명령문이나 함수 또는 클래스 문의 본문 또는 클래스 메서드를 종료하는 경우 </w:t>
      </w:r>
      <w:r w:rsidR="00DA493A" w:rsidRPr="00DA493A">
        <w:rPr>
          <w:rFonts w:ascii="바탕" w:eastAsia="바탕" w:hAnsi="바탕"/>
          <w:szCs w:val="20"/>
        </w:rPr>
        <w:lastRenderedPageBreak/>
        <w:t>닫는 중괄호 뒤의 줄 바꿈 . 구체적 없다 더 가 하였다 경우 브레이스 후 개행 else, catch, while, 또는 콤마, 콜론, 또는 오른쪽 괄호.</w:t>
      </w:r>
    </w:p>
    <w:p w14:paraId="6E395BC7" w14:textId="783B4E7A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0656AF9B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>class InnerClass {</w:t>
      </w:r>
    </w:p>
    <w:p w14:paraId="469B7CE3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constructor() {}</w:t>
      </w:r>
    </w:p>
    <w:p w14:paraId="5612F76A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</w:p>
    <w:p w14:paraId="30AA8D61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/** @param {number} foo */</w:t>
      </w:r>
    </w:p>
    <w:p w14:paraId="19FE7CFC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method(foo) {</w:t>
      </w:r>
    </w:p>
    <w:p w14:paraId="530D929B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if (condition(foo)) {</w:t>
      </w:r>
    </w:p>
    <w:p w14:paraId="4ABE33F4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try {</w:t>
      </w:r>
    </w:p>
    <w:p w14:paraId="7DDBE3D7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  // Note: this might fail.</w:t>
      </w:r>
    </w:p>
    <w:p w14:paraId="77C0A4E4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  something();</w:t>
      </w:r>
    </w:p>
    <w:p w14:paraId="3482AD59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} catch (err) {</w:t>
      </w:r>
    </w:p>
    <w:p w14:paraId="1441062D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  recover();</w:t>
      </w:r>
    </w:p>
    <w:p w14:paraId="1D96B3D5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}</w:t>
      </w:r>
    </w:p>
    <w:p w14:paraId="397DB0CB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}</w:t>
      </w:r>
    </w:p>
    <w:p w14:paraId="25F4415A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}</w:t>
      </w:r>
    </w:p>
    <w:p w14:paraId="42E74FAB" w14:textId="267BD8DD" w:rsidR="00DA493A" w:rsidRPr="00DA493A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>}</w:t>
      </w:r>
      <w:r w:rsidR="00DA493A" w:rsidRPr="00DA493A">
        <w:rPr>
          <w:rFonts w:ascii="바탕" w:eastAsia="바탕" w:hAnsi="바탕"/>
          <w:szCs w:val="20"/>
        </w:rPr>
        <w:t xml:space="preserve">      </w:t>
      </w:r>
    </w:p>
    <w:p w14:paraId="1573C7B2" w14:textId="306B39D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5C0B30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4.1.3 빈 블록 : 간결 할 수 있음</w:t>
      </w:r>
    </w:p>
    <w:p w14:paraId="1CA0282C" w14:textId="17AD869E" w:rsid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빈</w:t>
      </w:r>
      <w:r w:rsidRPr="00DA493A">
        <w:rPr>
          <w:rFonts w:ascii="바탕" w:eastAsia="바탕" w:hAnsi="바탕"/>
          <w:szCs w:val="20"/>
        </w:rPr>
        <w:t xml:space="preserve"> 블록 또는 블록과 유사한 구조는 </w:t>
      </w:r>
      <w:r w:rsidR="005F6F0B">
        <w:rPr>
          <w:rFonts w:ascii="바탕" w:eastAsia="바탕" w:hAnsi="바탕" w:hint="eastAsia"/>
          <w:szCs w:val="20"/>
        </w:rPr>
        <w:t>문자나 공백 줄바꿈이 없을시에 바로 닫을 수 있습니다.</w:t>
      </w:r>
    </w:p>
    <w:p w14:paraId="77120FC5" w14:textId="16CE65DD" w:rsidR="00EA25C4" w:rsidRPr="00DA493A" w:rsidRDefault="00EA25C4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(i</w:t>
      </w:r>
      <w:r>
        <w:rPr>
          <w:rFonts w:ascii="바탕" w:eastAsia="바탕" w:hAnsi="바탕"/>
          <w:szCs w:val="20"/>
        </w:rPr>
        <w:t>f / else / try / catch /finally)</w:t>
      </w:r>
    </w:p>
    <w:p w14:paraId="4731EEA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5F3D8D4" w14:textId="779BB1D0" w:rsidR="00DA493A" w:rsidRPr="00D53985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7309E2F2" w14:textId="2D1A00D3" w:rsidR="00D53985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function doNothing () {} </w:t>
      </w:r>
    </w:p>
    <w:p w14:paraId="36FF2028" w14:textId="5D54435E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허용되지</w:t>
      </w:r>
      <w:r w:rsidRPr="00DA493A">
        <w:rPr>
          <w:rFonts w:ascii="바탕" w:eastAsia="바탕" w:hAnsi="바탕"/>
          <w:szCs w:val="20"/>
        </w:rPr>
        <w:t xml:space="preserve"> 않음 :</w:t>
      </w:r>
    </w:p>
    <w:p w14:paraId="690EF635" w14:textId="77777777" w:rsidR="004A3856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if ( condition ) { </w:t>
      </w:r>
    </w:p>
    <w:p w14:paraId="1CA1326D" w14:textId="77777777" w:rsidR="004A3856" w:rsidRDefault="00DA493A" w:rsidP="004A3856">
      <w:pPr>
        <w:ind w:firstLineChars="100" w:firstLine="200"/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//… </w:t>
      </w:r>
    </w:p>
    <w:p w14:paraId="0E04B63C" w14:textId="77777777" w:rsidR="004A3856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} else if ( otherCondition ) {} else {</w:t>
      </w:r>
    </w:p>
    <w:p w14:paraId="6F808B69" w14:textId="19E7FE27" w:rsidR="004A3856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</w:t>
      </w:r>
      <w:r w:rsidR="004A3856">
        <w:rPr>
          <w:rFonts w:ascii="바탕" w:eastAsia="바탕" w:hAnsi="바탕"/>
          <w:szCs w:val="20"/>
        </w:rPr>
        <w:t xml:space="preserve"> </w:t>
      </w:r>
      <w:r w:rsidRPr="00DA493A">
        <w:rPr>
          <w:rFonts w:ascii="바탕" w:eastAsia="바탕" w:hAnsi="바탕"/>
          <w:szCs w:val="20"/>
        </w:rPr>
        <w:t xml:space="preserve">//… </w:t>
      </w:r>
    </w:p>
    <w:p w14:paraId="234238EC" w14:textId="65CFC9E0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}  </w:t>
      </w:r>
    </w:p>
    <w:p w14:paraId="6D445568" w14:textId="77777777" w:rsidR="00342F1F" w:rsidRPr="00342F1F" w:rsidRDefault="00342F1F" w:rsidP="00342F1F">
      <w:pPr>
        <w:jc w:val="left"/>
        <w:rPr>
          <w:rFonts w:ascii="바탕" w:eastAsia="바탕" w:hAnsi="바탕"/>
          <w:szCs w:val="20"/>
        </w:rPr>
      </w:pPr>
      <w:r w:rsidRPr="00342F1F">
        <w:rPr>
          <w:rFonts w:ascii="바탕" w:eastAsia="바탕" w:hAnsi="바탕"/>
          <w:szCs w:val="20"/>
        </w:rPr>
        <w:lastRenderedPageBreak/>
        <w:t>try {</w:t>
      </w:r>
    </w:p>
    <w:p w14:paraId="718D76D5" w14:textId="77777777" w:rsidR="00342F1F" w:rsidRPr="00342F1F" w:rsidRDefault="00342F1F" w:rsidP="00342F1F">
      <w:pPr>
        <w:jc w:val="left"/>
        <w:rPr>
          <w:rFonts w:ascii="바탕" w:eastAsia="바탕" w:hAnsi="바탕"/>
          <w:szCs w:val="20"/>
        </w:rPr>
      </w:pPr>
      <w:r w:rsidRPr="00342F1F">
        <w:rPr>
          <w:rFonts w:ascii="바탕" w:eastAsia="바탕" w:hAnsi="바탕"/>
          <w:szCs w:val="20"/>
        </w:rPr>
        <w:t xml:space="preserve">  // …</w:t>
      </w:r>
    </w:p>
    <w:p w14:paraId="0879F82F" w14:textId="5B14B38D" w:rsidR="00DA493A" w:rsidRPr="00DA493A" w:rsidRDefault="00342F1F" w:rsidP="00342F1F">
      <w:pPr>
        <w:jc w:val="left"/>
        <w:rPr>
          <w:rFonts w:ascii="바탕" w:eastAsia="바탕" w:hAnsi="바탕"/>
          <w:szCs w:val="20"/>
        </w:rPr>
      </w:pPr>
      <w:r w:rsidRPr="00342F1F">
        <w:rPr>
          <w:rFonts w:ascii="바탕" w:eastAsia="바탕" w:hAnsi="바탕"/>
          <w:szCs w:val="20"/>
        </w:rPr>
        <w:t>} catch (e) {}</w:t>
      </w:r>
      <w:r w:rsidR="00DA493A" w:rsidRPr="00DA493A">
        <w:rPr>
          <w:rFonts w:ascii="바탕" w:eastAsia="바탕" w:hAnsi="바탕"/>
          <w:szCs w:val="20"/>
        </w:rPr>
        <w:t xml:space="preserve">  </w:t>
      </w:r>
    </w:p>
    <w:p w14:paraId="4A32EB4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</w:t>
      </w:r>
    </w:p>
    <w:p w14:paraId="1E79ED13" w14:textId="77777777" w:rsidR="00DA493A" w:rsidRPr="00DD392F" w:rsidRDefault="00DA493A" w:rsidP="00DA493A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DD392F">
        <w:rPr>
          <w:rFonts w:ascii="바탕" w:eastAsia="바탕" w:hAnsi="바탕"/>
          <w:b/>
          <w:bCs/>
          <w:sz w:val="24"/>
          <w:szCs w:val="24"/>
        </w:rPr>
        <w:t>4.2 블록 들여 쓰기 : +2 공백</w:t>
      </w:r>
    </w:p>
    <w:p w14:paraId="4688AE4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새</w:t>
      </w:r>
      <w:r w:rsidRPr="00DA493A">
        <w:rPr>
          <w:rFonts w:ascii="바탕" w:eastAsia="바탕" w:hAnsi="바탕"/>
          <w:szCs w:val="20"/>
        </w:rPr>
        <w:t xml:space="preserve"> 블록 또는 블록과 유사한 구조가 열릴 때마다 들여 쓰기가 두 칸씩 증가합니다. 블록이 끝나면 들여 쓰기는 이전 들여 쓰기 수준으로 돌아갑니다. 들여 쓰기 수준은 블록 전체의 코드와 주석 모두에 적용됩니다. ( 4.1.2 비어 있지 않은 블록 : K &amp; R 스타일 의 예 참조 ).</w:t>
      </w:r>
    </w:p>
    <w:p w14:paraId="04935C8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4513C0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4.2.1 배열 리터럴 : 선택적으로 블록 유사</w:t>
      </w:r>
    </w:p>
    <w:p w14:paraId="5B78869F" w14:textId="094BCCED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배열 리터럴은 "블록과 유사한 구조"인 것처럼 선택적으로 형식화 될 수 있습니다</w:t>
      </w:r>
    </w:p>
    <w:p w14:paraId="39D176CD" w14:textId="04DB26EE" w:rsidR="00DA493A" w:rsidRPr="00DA493A" w:rsidRDefault="0001050E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x)</w:t>
      </w:r>
    </w:p>
    <w:p w14:paraId="00843D66" w14:textId="77777777" w:rsidR="00DD392F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const a = [</w:t>
      </w:r>
    </w:p>
    <w:p w14:paraId="710C9421" w14:textId="77777777" w:rsidR="00DD392F" w:rsidRDefault="00DA493A" w:rsidP="00DD392F">
      <w:pPr>
        <w:ind w:firstLineChars="100" w:firstLine="200"/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0 , </w:t>
      </w:r>
    </w:p>
    <w:p w14:paraId="0EBE14C3" w14:textId="77777777" w:rsidR="00DD392F" w:rsidRDefault="00DA493A" w:rsidP="00DD392F">
      <w:pPr>
        <w:ind w:firstLineChars="100" w:firstLine="200"/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1 , </w:t>
      </w:r>
    </w:p>
    <w:p w14:paraId="05748F94" w14:textId="77777777" w:rsidR="00DD392F" w:rsidRDefault="00DA493A" w:rsidP="00DD392F">
      <w:pPr>
        <w:ind w:firstLineChars="100" w:firstLine="200"/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2 , </w:t>
      </w:r>
    </w:p>
    <w:p w14:paraId="41265218" w14:textId="2D2F2A3F" w:rsidR="00DA493A" w:rsidRPr="00DA493A" w:rsidRDefault="00DA493A" w:rsidP="00DD392F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]; </w:t>
      </w:r>
    </w:p>
    <w:p w14:paraId="00426C49" w14:textId="77777777" w:rsidR="00065939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const b = </w:t>
      </w:r>
    </w:p>
    <w:p w14:paraId="716BD9CE" w14:textId="2134C3A6" w:rsidR="0001050E" w:rsidRDefault="00DA493A" w:rsidP="00B3133B">
      <w:pPr>
        <w:ind w:firstLineChars="100" w:firstLine="200"/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[ 0 , 1 , 2 ];</w:t>
      </w:r>
    </w:p>
    <w:p w14:paraId="0AC61E30" w14:textId="50A8A918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const c = [ 0 , 1 , 2 ];   </w:t>
      </w:r>
    </w:p>
    <w:p w14:paraId="7061392E" w14:textId="77777777" w:rsidR="005B1CF8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someMethod ( foo , [</w:t>
      </w:r>
    </w:p>
    <w:p w14:paraId="6C1A60E1" w14:textId="77777777" w:rsidR="005B1CF8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0 , 1 , 2 , </w:t>
      </w:r>
    </w:p>
    <w:p w14:paraId="003A7897" w14:textId="5CDB8216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], bar ); </w:t>
      </w:r>
    </w:p>
    <w:p w14:paraId="5E30F9F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17F2730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특히</w:t>
      </w:r>
      <w:r w:rsidRPr="00DA493A">
        <w:rPr>
          <w:rFonts w:ascii="바탕" w:eastAsia="바탕" w:hAnsi="바탕"/>
          <w:szCs w:val="20"/>
        </w:rPr>
        <w:t xml:space="preserve"> 요소 간의 의미 그룹화를 강조 할 때 다른 조합이 허용되지만 더 큰 배열의 수직 크기를 줄이는 데만 사용해서는 안됩니다.</w:t>
      </w:r>
    </w:p>
    <w:p w14:paraId="4B33331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63C2D5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4.2.2 객체 리터럴 : 선택적으로 블록 유사</w:t>
      </w:r>
    </w:p>
    <w:p w14:paraId="4DA3FB4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객체 리터럴은 선택적으로 "블록 유사 구조"인 것처럼 형식화 될 수 있습니다. 동일한 예가 4.2.1 배열 리터럴에 적용됩니다 : 선택적으로 block-like . 예를 들어, 다음 (모든 유효 하지 완전한 목록) :</w:t>
      </w:r>
    </w:p>
    <w:p w14:paraId="26EAE39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C2A4F8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const a = { </w:t>
      </w:r>
    </w:p>
    <w:p w14:paraId="1E38E96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lastRenderedPageBreak/>
        <w:t xml:space="preserve">  a : 0 , </w:t>
      </w:r>
    </w:p>
    <w:p w14:paraId="32FA61FC" w14:textId="4A8DCCD3" w:rsidR="00DD392F" w:rsidRDefault="00DA493A" w:rsidP="00DD392F">
      <w:pPr>
        <w:ind w:firstLine="195"/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b : 1 , </w:t>
      </w:r>
    </w:p>
    <w:p w14:paraId="28AE8901" w14:textId="38947933" w:rsidR="00DA493A" w:rsidRPr="00DD392F" w:rsidRDefault="00DA493A" w:rsidP="00DD392F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};   </w:t>
      </w:r>
    </w:p>
    <w:p w14:paraId="65DA2627" w14:textId="77777777" w:rsidR="00981EDE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const b = </w:t>
      </w:r>
    </w:p>
    <w:p w14:paraId="5B420402" w14:textId="7CF684A6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{ a : 0 , b : 1 };</w:t>
      </w:r>
    </w:p>
    <w:p w14:paraId="438FD040" w14:textId="258C08E5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const c = { a : 0 , b : 1 };   </w:t>
      </w:r>
    </w:p>
    <w:p w14:paraId="7F350BC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someMethod ( foo , { </w:t>
      </w:r>
    </w:p>
    <w:p w14:paraId="56132C39" w14:textId="77777777" w:rsidR="00DD392F" w:rsidRDefault="00DA493A" w:rsidP="00DD392F">
      <w:pPr>
        <w:ind w:firstLine="195"/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a : 0 , b : 1 , </w:t>
      </w:r>
    </w:p>
    <w:p w14:paraId="3112AE89" w14:textId="4A0FAAAB" w:rsidR="00DA493A" w:rsidRDefault="00DA493A" w:rsidP="00DD392F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}, bar );   </w:t>
      </w:r>
    </w:p>
    <w:p w14:paraId="17DA6DBA" w14:textId="77777777" w:rsidR="00DD392F" w:rsidRPr="00DA493A" w:rsidRDefault="00DD392F" w:rsidP="00DD392F">
      <w:pPr>
        <w:ind w:firstLine="195"/>
        <w:jc w:val="left"/>
        <w:rPr>
          <w:rFonts w:ascii="바탕" w:eastAsia="바탕" w:hAnsi="바탕"/>
          <w:szCs w:val="20"/>
        </w:rPr>
      </w:pPr>
    </w:p>
    <w:p w14:paraId="34BE896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4.2.3 클래스 리터럴</w:t>
      </w:r>
    </w:p>
    <w:p w14:paraId="0CA8E5EB" w14:textId="306C2DAB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클래스</w:t>
      </w:r>
      <w:r w:rsidRPr="00DA493A">
        <w:rPr>
          <w:rFonts w:ascii="바탕" w:eastAsia="바탕" w:hAnsi="바탕"/>
          <w:szCs w:val="20"/>
        </w:rPr>
        <w:t xml:space="preserve"> 리터럴 (선언이든 표현식이든)은 블록으로 들여 쓰기됩니다. 메서드 뒤에 또는 클래스 선언 의 닫는 중괄호 뒤에 세미콜론을 추가하지 마십시오 (예 : 클래스 식 을 포함하는문 은 여전히 </w:t>
      </w:r>
      <w:r w:rsidRPr="00DA493A">
        <w:rPr>
          <w:rFonts w:ascii="MS Gothic" w:eastAsia="MS Gothic" w:hAnsi="MS Gothic" w:cs="MS Gothic" w:hint="eastAsia"/>
          <w:szCs w:val="20"/>
        </w:rPr>
        <w:t>​​</w:t>
      </w:r>
      <w:r w:rsidRPr="00DA493A">
        <w:rPr>
          <w:rFonts w:ascii="바탕" w:eastAsia="바탕" w:hAnsi="바탕"/>
          <w:szCs w:val="20"/>
        </w:rPr>
        <w:t>세미콜론으로 종료됩니다). extends키워드를 사용 하되 @extends클래스가 템플릿화 된 유형을 확장하지 않는 한 JSDoc 주석은 사용하지 마십시오 .</w:t>
      </w:r>
    </w:p>
    <w:p w14:paraId="46892B2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50E00F2" w14:textId="4F711034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05CA1C40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class Foo {</w:t>
      </w:r>
    </w:p>
    <w:p w14:paraId="35AA66FE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constructor() {</w:t>
      </w:r>
    </w:p>
    <w:p w14:paraId="653DEA66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  /** @type {number} */</w:t>
      </w:r>
    </w:p>
    <w:p w14:paraId="135639E0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  this.x = 42;</w:t>
      </w:r>
    </w:p>
    <w:p w14:paraId="6DF712A6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}</w:t>
      </w:r>
    </w:p>
    <w:p w14:paraId="3A936710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</w:p>
    <w:p w14:paraId="43E594EC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/** @return {number} */</w:t>
      </w:r>
    </w:p>
    <w:p w14:paraId="598EFFD8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method() {</w:t>
      </w:r>
    </w:p>
    <w:p w14:paraId="5DF9E0B3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  return this.x;</w:t>
      </w:r>
    </w:p>
    <w:p w14:paraId="562E2E0F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}</w:t>
      </w:r>
    </w:p>
    <w:p w14:paraId="44A9D907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}</w:t>
      </w:r>
    </w:p>
    <w:p w14:paraId="42F7CABE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Foo.Empty = class {};</w:t>
      </w:r>
    </w:p>
    <w:p w14:paraId="3729B5C3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/** @extends {Foo&lt;string&gt;} */</w:t>
      </w:r>
    </w:p>
    <w:p w14:paraId="562ED267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foo.Bar = class extends Foo {</w:t>
      </w:r>
    </w:p>
    <w:p w14:paraId="5D4AAE14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/** @override */</w:t>
      </w:r>
    </w:p>
    <w:p w14:paraId="15052E5A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lastRenderedPageBreak/>
        <w:t xml:space="preserve">  method() {</w:t>
      </w:r>
    </w:p>
    <w:p w14:paraId="02CFFA8E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  return super.method() / 2;</w:t>
      </w:r>
    </w:p>
    <w:p w14:paraId="7FCBD47A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}</w:t>
      </w:r>
    </w:p>
    <w:p w14:paraId="49A343AF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};</w:t>
      </w:r>
    </w:p>
    <w:p w14:paraId="1768689E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</w:p>
    <w:p w14:paraId="1B823949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/** @interface */</w:t>
      </w:r>
    </w:p>
    <w:p w14:paraId="6DDC6EB9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class Frobnicator {</w:t>
      </w:r>
    </w:p>
    <w:p w14:paraId="3C909ACE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/** @param {string} message */</w:t>
      </w:r>
    </w:p>
    <w:p w14:paraId="128FA462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frobnicate(message) {}</w:t>
      </w:r>
    </w:p>
    <w:p w14:paraId="23DF67F3" w14:textId="77777777" w:rsid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}</w:t>
      </w:r>
    </w:p>
    <w:p w14:paraId="37A4FE11" w14:textId="029B88E5" w:rsidR="00DA493A" w:rsidRPr="00DA493A" w:rsidRDefault="00DA493A" w:rsidP="00981EDE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</w:t>
      </w:r>
    </w:p>
    <w:p w14:paraId="4FB397A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4.2.4 함수 표현식</w:t>
      </w:r>
    </w:p>
    <w:p w14:paraId="37CD0A4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함수</w:t>
      </w:r>
      <w:r w:rsidRPr="00DA493A">
        <w:rPr>
          <w:rFonts w:ascii="바탕" w:eastAsia="바탕" w:hAnsi="바탕"/>
          <w:szCs w:val="20"/>
        </w:rPr>
        <w:t xml:space="preserve"> 호출에 대한 인수 목록에서 익명 함수를 선언 할 때 함수 본문은 이전 들여 쓰기 깊이보다 두 칸 더 들여 쓰기됩니다.</w:t>
      </w:r>
    </w:p>
    <w:p w14:paraId="50110DC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949808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645C7881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>prefix.something.reallyLongFunctionName('whatever', (a1, a2) =&gt; {</w:t>
      </w:r>
    </w:p>
    <w:p w14:paraId="4A87DFA7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// Indent the function body +2 relative to indentation depth</w:t>
      </w:r>
    </w:p>
    <w:p w14:paraId="599BEDFF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// of the 'prefix' statement one line above.</w:t>
      </w:r>
    </w:p>
    <w:p w14:paraId="4E0631CB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if (a1.equals(a2)) {</w:t>
      </w:r>
    </w:p>
    <w:p w14:paraId="5EB110A3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  someOtherLongFunctionName(a1);</w:t>
      </w:r>
    </w:p>
    <w:p w14:paraId="49D81987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} else {</w:t>
      </w:r>
    </w:p>
    <w:p w14:paraId="0258217E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  andNowForSomethingCompletelyDifferent(a2.parrot);</w:t>
      </w:r>
    </w:p>
    <w:p w14:paraId="0A09A343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}</w:t>
      </w:r>
    </w:p>
    <w:p w14:paraId="6E819D4C" w14:textId="7F2226BE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>});</w:t>
      </w:r>
    </w:p>
    <w:p w14:paraId="7D7C5132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>some.reallyLongFunctionCall(arg1, arg2, arg3)</w:t>
      </w:r>
    </w:p>
    <w:p w14:paraId="2543F901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  .thatsWrapped()</w:t>
      </w:r>
    </w:p>
    <w:p w14:paraId="3BB46F5C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  .then((result) =&gt; {</w:t>
      </w:r>
    </w:p>
    <w:p w14:paraId="1420E7A7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    // Indent the function body +2 relative to the indentation depth</w:t>
      </w:r>
    </w:p>
    <w:p w14:paraId="4D63B33B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    // of the '.then()' call.</w:t>
      </w:r>
    </w:p>
    <w:p w14:paraId="04DFB5CE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    if (result) {</w:t>
      </w:r>
    </w:p>
    <w:p w14:paraId="154E4B5F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lastRenderedPageBreak/>
        <w:t xml:space="preserve">        result.use();</w:t>
      </w:r>
    </w:p>
    <w:p w14:paraId="77AE4371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    }</w:t>
      </w:r>
    </w:p>
    <w:p w14:paraId="53980547" w14:textId="735E2E46" w:rsidR="00DA493A" w:rsidRPr="00DA493A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  });</w:t>
      </w:r>
      <w:r w:rsidR="00DA493A" w:rsidRPr="00DA493A">
        <w:rPr>
          <w:rFonts w:ascii="바탕" w:eastAsia="바탕" w:hAnsi="바탕"/>
          <w:szCs w:val="20"/>
        </w:rPr>
        <w:t xml:space="preserve">    </w:t>
      </w:r>
    </w:p>
    <w:p w14:paraId="027EA144" w14:textId="5C3535D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EFD700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4.2.5 Switch 문</w:t>
      </w:r>
    </w:p>
    <w:p w14:paraId="1D4CCD59" w14:textId="1B496FCE" w:rsidR="00DA493A" w:rsidRPr="00FE47D0" w:rsidRDefault="00DA493A" w:rsidP="00DA493A">
      <w:pPr>
        <w:jc w:val="left"/>
        <w:rPr>
          <w:rFonts w:ascii="바탕" w:eastAsia="바탕" w:hAnsi="바탕" w:hint="eastAsia"/>
          <w:szCs w:val="20"/>
        </w:rPr>
      </w:pPr>
      <w:r w:rsidRPr="00DA493A">
        <w:rPr>
          <w:rFonts w:ascii="바탕" w:eastAsia="바탕" w:hAnsi="바탕" w:hint="eastAsia"/>
          <w:szCs w:val="20"/>
        </w:rPr>
        <w:t>다른</w:t>
      </w:r>
      <w:r w:rsidRPr="00DA493A">
        <w:rPr>
          <w:rFonts w:ascii="바탕" w:eastAsia="바탕" w:hAnsi="바탕"/>
          <w:szCs w:val="20"/>
        </w:rPr>
        <w:t xml:space="preserve"> 블록과 마찬가지로 스위치 블록의 내용은 +2로 들여 쓰기됩니다.</w:t>
      </w:r>
    </w:p>
    <w:p w14:paraId="266E921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스위치</w:t>
      </w:r>
      <w:r w:rsidRPr="00DA493A">
        <w:rPr>
          <w:rFonts w:ascii="바탕" w:eastAsia="바탕" w:hAnsi="바탕"/>
          <w:szCs w:val="20"/>
        </w:rPr>
        <w:t xml:space="preserve"> 레이블 뒤에 개행 문자가 나타나고 블록이 열려있는 것처럼 들여 쓰기 수준이 +2로 증가합니다. 어휘 범위 지정에 필요한 경우 명시 적 블록을 사용할 수 있습니다. 다음 스위치 레이블은 마치 블록이 닫힌 것처럼 이전 들여 쓰기 수준으로 돌아갑니다.</w:t>
      </w:r>
    </w:p>
    <w:p w14:paraId="1CB97619" w14:textId="65CF6442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break와 다음 대소 문자 사이에 빈 줄은 선택 사항 입니다.</w:t>
      </w:r>
    </w:p>
    <w:p w14:paraId="11F46B1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8BCE1D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598F8C12" w14:textId="77777777" w:rsidR="00FE47D0" w:rsidRPr="00FE47D0" w:rsidRDefault="00FE47D0" w:rsidP="00FE47D0">
      <w:pPr>
        <w:jc w:val="left"/>
        <w:rPr>
          <w:rFonts w:ascii="바탕" w:eastAsia="바탕" w:hAnsi="바탕"/>
          <w:szCs w:val="20"/>
        </w:rPr>
      </w:pPr>
      <w:r w:rsidRPr="00FE47D0">
        <w:rPr>
          <w:rFonts w:ascii="바탕" w:eastAsia="바탕" w:hAnsi="바탕"/>
          <w:szCs w:val="20"/>
        </w:rPr>
        <w:t>switch (animal) {</w:t>
      </w:r>
    </w:p>
    <w:p w14:paraId="72FD6C6C" w14:textId="77777777" w:rsidR="00FE47D0" w:rsidRPr="00FE47D0" w:rsidRDefault="00FE47D0" w:rsidP="00FE47D0">
      <w:pPr>
        <w:jc w:val="left"/>
        <w:rPr>
          <w:rFonts w:ascii="바탕" w:eastAsia="바탕" w:hAnsi="바탕"/>
          <w:szCs w:val="20"/>
        </w:rPr>
      </w:pPr>
      <w:r w:rsidRPr="00FE47D0">
        <w:rPr>
          <w:rFonts w:ascii="바탕" w:eastAsia="바탕" w:hAnsi="바탕"/>
          <w:szCs w:val="20"/>
        </w:rPr>
        <w:t xml:space="preserve">  case Animal.BANDERSNATCH:</w:t>
      </w:r>
    </w:p>
    <w:p w14:paraId="7F355BEC" w14:textId="77777777" w:rsidR="00FE47D0" w:rsidRPr="00FE47D0" w:rsidRDefault="00FE47D0" w:rsidP="00FE47D0">
      <w:pPr>
        <w:jc w:val="left"/>
        <w:rPr>
          <w:rFonts w:ascii="바탕" w:eastAsia="바탕" w:hAnsi="바탕"/>
          <w:szCs w:val="20"/>
        </w:rPr>
      </w:pPr>
      <w:r w:rsidRPr="00FE47D0">
        <w:rPr>
          <w:rFonts w:ascii="바탕" w:eastAsia="바탕" w:hAnsi="바탕"/>
          <w:szCs w:val="20"/>
        </w:rPr>
        <w:t xml:space="preserve">    handleBandersnatch();</w:t>
      </w:r>
    </w:p>
    <w:p w14:paraId="3D147421" w14:textId="77777777" w:rsidR="00FE47D0" w:rsidRPr="00FE47D0" w:rsidRDefault="00FE47D0" w:rsidP="00FE47D0">
      <w:pPr>
        <w:jc w:val="left"/>
        <w:rPr>
          <w:rFonts w:ascii="바탕" w:eastAsia="바탕" w:hAnsi="바탕"/>
          <w:szCs w:val="20"/>
        </w:rPr>
      </w:pPr>
      <w:r w:rsidRPr="00FE47D0">
        <w:rPr>
          <w:rFonts w:ascii="바탕" w:eastAsia="바탕" w:hAnsi="바탕"/>
          <w:szCs w:val="20"/>
        </w:rPr>
        <w:t xml:space="preserve">    break;</w:t>
      </w:r>
    </w:p>
    <w:p w14:paraId="54B7F885" w14:textId="77777777" w:rsidR="00FE47D0" w:rsidRPr="00FE47D0" w:rsidRDefault="00FE47D0" w:rsidP="00FE47D0">
      <w:pPr>
        <w:jc w:val="left"/>
        <w:rPr>
          <w:rFonts w:ascii="바탕" w:eastAsia="바탕" w:hAnsi="바탕"/>
          <w:szCs w:val="20"/>
        </w:rPr>
      </w:pPr>
    </w:p>
    <w:p w14:paraId="30C5DAB0" w14:textId="77777777" w:rsidR="00FE47D0" w:rsidRPr="00FE47D0" w:rsidRDefault="00FE47D0" w:rsidP="00FE47D0">
      <w:pPr>
        <w:jc w:val="left"/>
        <w:rPr>
          <w:rFonts w:ascii="바탕" w:eastAsia="바탕" w:hAnsi="바탕"/>
          <w:szCs w:val="20"/>
        </w:rPr>
      </w:pPr>
      <w:r w:rsidRPr="00FE47D0">
        <w:rPr>
          <w:rFonts w:ascii="바탕" w:eastAsia="바탕" w:hAnsi="바탕"/>
          <w:szCs w:val="20"/>
        </w:rPr>
        <w:t xml:space="preserve">  case Animal.JABBERWOCK:</w:t>
      </w:r>
    </w:p>
    <w:p w14:paraId="316359A5" w14:textId="77777777" w:rsidR="00FE47D0" w:rsidRPr="00FE47D0" w:rsidRDefault="00FE47D0" w:rsidP="00FE47D0">
      <w:pPr>
        <w:jc w:val="left"/>
        <w:rPr>
          <w:rFonts w:ascii="바탕" w:eastAsia="바탕" w:hAnsi="바탕"/>
          <w:szCs w:val="20"/>
        </w:rPr>
      </w:pPr>
      <w:r w:rsidRPr="00FE47D0">
        <w:rPr>
          <w:rFonts w:ascii="바탕" w:eastAsia="바탕" w:hAnsi="바탕"/>
          <w:szCs w:val="20"/>
        </w:rPr>
        <w:t xml:space="preserve">    handleJabberwock();</w:t>
      </w:r>
    </w:p>
    <w:p w14:paraId="4B72E243" w14:textId="77777777" w:rsidR="00FE47D0" w:rsidRPr="00FE47D0" w:rsidRDefault="00FE47D0" w:rsidP="00FE47D0">
      <w:pPr>
        <w:jc w:val="left"/>
        <w:rPr>
          <w:rFonts w:ascii="바탕" w:eastAsia="바탕" w:hAnsi="바탕"/>
          <w:szCs w:val="20"/>
        </w:rPr>
      </w:pPr>
      <w:r w:rsidRPr="00FE47D0">
        <w:rPr>
          <w:rFonts w:ascii="바탕" w:eastAsia="바탕" w:hAnsi="바탕"/>
          <w:szCs w:val="20"/>
        </w:rPr>
        <w:t xml:space="preserve">    break;</w:t>
      </w:r>
    </w:p>
    <w:p w14:paraId="115EFD95" w14:textId="77777777" w:rsidR="00FE47D0" w:rsidRPr="00FE47D0" w:rsidRDefault="00FE47D0" w:rsidP="00FE47D0">
      <w:pPr>
        <w:jc w:val="left"/>
        <w:rPr>
          <w:rFonts w:ascii="바탕" w:eastAsia="바탕" w:hAnsi="바탕"/>
          <w:szCs w:val="20"/>
        </w:rPr>
      </w:pPr>
    </w:p>
    <w:p w14:paraId="0432FD6C" w14:textId="77777777" w:rsidR="00FE47D0" w:rsidRPr="00FE47D0" w:rsidRDefault="00FE47D0" w:rsidP="00FE47D0">
      <w:pPr>
        <w:jc w:val="left"/>
        <w:rPr>
          <w:rFonts w:ascii="바탕" w:eastAsia="바탕" w:hAnsi="바탕"/>
          <w:szCs w:val="20"/>
        </w:rPr>
      </w:pPr>
      <w:r w:rsidRPr="00FE47D0">
        <w:rPr>
          <w:rFonts w:ascii="바탕" w:eastAsia="바탕" w:hAnsi="바탕"/>
          <w:szCs w:val="20"/>
        </w:rPr>
        <w:t xml:space="preserve">  default:</w:t>
      </w:r>
    </w:p>
    <w:p w14:paraId="3330C5DE" w14:textId="77777777" w:rsidR="00FE47D0" w:rsidRPr="00FE47D0" w:rsidRDefault="00FE47D0" w:rsidP="00FE47D0">
      <w:pPr>
        <w:jc w:val="left"/>
        <w:rPr>
          <w:rFonts w:ascii="바탕" w:eastAsia="바탕" w:hAnsi="바탕"/>
          <w:szCs w:val="20"/>
        </w:rPr>
      </w:pPr>
      <w:r w:rsidRPr="00FE47D0">
        <w:rPr>
          <w:rFonts w:ascii="바탕" w:eastAsia="바탕" w:hAnsi="바탕"/>
          <w:szCs w:val="20"/>
        </w:rPr>
        <w:t xml:space="preserve">    throw new Error('Unknown animal');</w:t>
      </w:r>
    </w:p>
    <w:p w14:paraId="1C54FB0A" w14:textId="7123A0E0" w:rsidR="00DA493A" w:rsidRPr="00DA493A" w:rsidRDefault="00FE47D0" w:rsidP="00FE47D0">
      <w:pPr>
        <w:jc w:val="left"/>
        <w:rPr>
          <w:rFonts w:ascii="바탕" w:eastAsia="바탕" w:hAnsi="바탕"/>
          <w:szCs w:val="20"/>
        </w:rPr>
      </w:pPr>
      <w:r w:rsidRPr="00FE47D0">
        <w:rPr>
          <w:rFonts w:ascii="바탕" w:eastAsia="바탕" w:hAnsi="바탕"/>
          <w:szCs w:val="20"/>
        </w:rPr>
        <w:t>}</w:t>
      </w:r>
      <w:r w:rsidR="00DA493A" w:rsidRPr="00DA493A">
        <w:rPr>
          <w:rFonts w:ascii="바탕" w:eastAsia="바탕" w:hAnsi="바탕"/>
          <w:szCs w:val="20"/>
        </w:rPr>
        <w:t xml:space="preserve">      </w:t>
      </w:r>
    </w:p>
    <w:p w14:paraId="12DA71C5" w14:textId="614B432D" w:rsidR="00D80460" w:rsidRPr="00E121F6" w:rsidRDefault="00DA493A" w:rsidP="00DA493A">
      <w:pPr>
        <w:jc w:val="left"/>
        <w:rPr>
          <w:rFonts w:ascii="바탕" w:eastAsia="바탕" w:hAnsi="바탕" w:hint="eastAsia"/>
          <w:b/>
          <w:bCs/>
          <w:sz w:val="24"/>
          <w:szCs w:val="24"/>
        </w:rPr>
      </w:pPr>
      <w:r w:rsidRPr="00E121F6">
        <w:rPr>
          <w:rFonts w:ascii="바탕" w:eastAsia="바탕" w:hAnsi="바탕"/>
          <w:b/>
          <w:bCs/>
          <w:sz w:val="24"/>
          <w:szCs w:val="24"/>
        </w:rPr>
        <w:t xml:space="preserve">4.3 </w:t>
      </w:r>
      <w:r w:rsidR="00E121F6">
        <w:rPr>
          <w:rFonts w:ascii="바탕" w:eastAsia="바탕" w:hAnsi="바탕"/>
          <w:b/>
          <w:bCs/>
          <w:sz w:val="24"/>
          <w:szCs w:val="24"/>
        </w:rPr>
        <w:t>Statements</w:t>
      </w:r>
    </w:p>
    <w:p w14:paraId="4B7A81D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4.3.1 한 줄에 하나의 문</w:t>
      </w:r>
    </w:p>
    <w:p w14:paraId="35D46E4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각</w:t>
      </w:r>
      <w:r w:rsidRPr="00DA493A">
        <w:rPr>
          <w:rFonts w:ascii="바탕" w:eastAsia="바탕" w:hAnsi="바탕"/>
          <w:szCs w:val="20"/>
        </w:rPr>
        <w:t xml:space="preserve"> 문 뒤에는 줄 바꿈이 있습니다.</w:t>
      </w:r>
    </w:p>
    <w:p w14:paraId="319666D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1F50F6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4.3.2 세미콜론이 필요합니다.</w:t>
      </w:r>
    </w:p>
    <w:p w14:paraId="615D3B4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문은 세미콜론으로 종료되어야합니다. 자동 세미콜론 삽입에 의존하는 것은 금지되어 있습니다.</w:t>
      </w:r>
    </w:p>
    <w:p w14:paraId="50B7469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21BF31D" w14:textId="77777777" w:rsidR="00DA493A" w:rsidRPr="004804E0" w:rsidRDefault="00DA493A" w:rsidP="00DA493A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4804E0">
        <w:rPr>
          <w:rFonts w:ascii="바탕" w:eastAsia="바탕" w:hAnsi="바탕"/>
          <w:b/>
          <w:bCs/>
          <w:sz w:val="24"/>
          <w:szCs w:val="24"/>
        </w:rPr>
        <w:lastRenderedPageBreak/>
        <w:t>4.4 열 제한 : 80</w:t>
      </w:r>
    </w:p>
    <w:p w14:paraId="254A545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JavaScript 코드의 열 제한은 80 자입니다. 아래에 명시된 경우를 제외하고이 제한을 초과하는 모든 줄은 4.5 줄 바꿈에 설명 된대로 줄 바꿈해야합니다 .</w:t>
      </w:r>
    </w:p>
    <w:p w14:paraId="2F93296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BA9634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예외</w:t>
      </w:r>
      <w:r w:rsidRPr="00DA493A">
        <w:rPr>
          <w:rFonts w:ascii="바탕" w:eastAsia="바탕" w:hAnsi="바탕"/>
          <w:szCs w:val="20"/>
        </w:rPr>
        <w:t xml:space="preserve"> :</w:t>
      </w:r>
    </w:p>
    <w:p w14:paraId="3E5BB72C" w14:textId="6FB010AC" w:rsidR="00DA493A" w:rsidRPr="00DA493A" w:rsidRDefault="003C0B31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1. </w:t>
      </w:r>
      <w:r w:rsidR="00DA493A" w:rsidRPr="00DA493A">
        <w:rPr>
          <w:rFonts w:ascii="바탕" w:eastAsia="바탕" w:hAnsi="바탕"/>
          <w:szCs w:val="20"/>
        </w:rPr>
        <w:t>ES 모듈 import및 export from명령문 (에서 3.4.1 가져 오기 및 3.4.2.4 내보내기 참조 ).</w:t>
      </w:r>
    </w:p>
    <w:p w14:paraId="5F8EF630" w14:textId="52E9707C" w:rsidR="00DA493A" w:rsidRPr="00DA493A" w:rsidRDefault="003C0B31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2</w:t>
      </w:r>
      <w:r>
        <w:rPr>
          <w:rFonts w:ascii="바탕" w:eastAsia="바탕" w:hAnsi="바탕"/>
          <w:szCs w:val="20"/>
        </w:rPr>
        <w:t xml:space="preserve">. </w:t>
      </w:r>
      <w:r w:rsidR="00DA493A" w:rsidRPr="00DA493A">
        <w:rPr>
          <w:rFonts w:ascii="바탕" w:eastAsia="바탕" w:hAnsi="바탕" w:hint="eastAsia"/>
          <w:szCs w:val="20"/>
        </w:rPr>
        <w:t>열</w:t>
      </w:r>
      <w:r w:rsidR="00DA493A" w:rsidRPr="00DA493A">
        <w:rPr>
          <w:rFonts w:ascii="바탕" w:eastAsia="바탕" w:hAnsi="바탕"/>
          <w:szCs w:val="20"/>
        </w:rPr>
        <w:t xml:space="preserve"> 제한을 준수 할 수 없거나 검색 가능성을 방해하는 줄입니다. 예는 다음과 같습니다.</w:t>
      </w:r>
    </w:p>
    <w:p w14:paraId="0A877C29" w14:textId="2E57810F" w:rsidR="00DA493A" w:rsidRPr="00DA493A" w:rsidRDefault="00F36BD5" w:rsidP="00F36BD5">
      <w:pPr>
        <w:ind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-</w:t>
      </w:r>
      <w:r>
        <w:rPr>
          <w:rFonts w:ascii="바탕" w:eastAsia="바탕" w:hAnsi="바탕"/>
          <w:szCs w:val="20"/>
        </w:rPr>
        <w:t xml:space="preserve"> </w:t>
      </w:r>
      <w:r w:rsidR="00DA493A" w:rsidRPr="00DA493A">
        <w:rPr>
          <w:rFonts w:ascii="바탕" w:eastAsia="바탕" w:hAnsi="바탕" w:hint="eastAsia"/>
          <w:szCs w:val="20"/>
        </w:rPr>
        <w:t>소스에서</w:t>
      </w:r>
      <w:r w:rsidR="00DA493A" w:rsidRPr="00DA493A">
        <w:rPr>
          <w:rFonts w:ascii="바탕" w:eastAsia="바탕" w:hAnsi="바탕"/>
          <w:szCs w:val="20"/>
        </w:rPr>
        <w:t xml:space="preserve"> 클릭 할 수 있어야하는 긴 URL입니다.</w:t>
      </w:r>
    </w:p>
    <w:p w14:paraId="0AB2F9E1" w14:textId="66DCC1D7" w:rsidR="00DA493A" w:rsidRPr="00DA493A" w:rsidRDefault="00F36BD5" w:rsidP="00F36BD5">
      <w:pPr>
        <w:ind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-</w:t>
      </w:r>
      <w:r>
        <w:rPr>
          <w:rFonts w:ascii="바탕" w:eastAsia="바탕" w:hAnsi="바탕"/>
          <w:szCs w:val="20"/>
        </w:rPr>
        <w:t xml:space="preserve"> </w:t>
      </w:r>
      <w:r w:rsidR="00DA493A" w:rsidRPr="00DA493A">
        <w:rPr>
          <w:rFonts w:ascii="바탕" w:eastAsia="바탕" w:hAnsi="바탕" w:hint="eastAsia"/>
          <w:szCs w:val="20"/>
        </w:rPr>
        <w:t>복사하여</w:t>
      </w:r>
      <w:r w:rsidR="00DA493A" w:rsidRPr="00DA493A">
        <w:rPr>
          <w:rFonts w:ascii="바탕" w:eastAsia="바탕" w:hAnsi="바탕"/>
          <w:szCs w:val="20"/>
        </w:rPr>
        <w:t xml:space="preserve"> 붙여 넣을 셸 명령입니다.</w:t>
      </w:r>
    </w:p>
    <w:p w14:paraId="0F28DD12" w14:textId="365AEC5E" w:rsidR="00DA493A" w:rsidRDefault="00F36BD5" w:rsidP="00F36BD5">
      <w:pPr>
        <w:ind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-</w:t>
      </w:r>
      <w:r>
        <w:rPr>
          <w:rFonts w:ascii="바탕" w:eastAsia="바탕" w:hAnsi="바탕"/>
          <w:szCs w:val="20"/>
        </w:rPr>
        <w:t xml:space="preserve"> </w:t>
      </w:r>
      <w:r w:rsidR="00DA493A" w:rsidRPr="00DA493A">
        <w:rPr>
          <w:rFonts w:ascii="바탕" w:eastAsia="바탕" w:hAnsi="바탕" w:hint="eastAsia"/>
          <w:szCs w:val="20"/>
        </w:rPr>
        <w:t>전체적으로</w:t>
      </w:r>
      <w:r w:rsidR="00DA493A" w:rsidRPr="00DA493A">
        <w:rPr>
          <w:rFonts w:ascii="바탕" w:eastAsia="바탕" w:hAnsi="바탕"/>
          <w:szCs w:val="20"/>
        </w:rPr>
        <w:t xml:space="preserve"> 복사하거나 검색해야하는 긴 문자열 리터럴 (예 : 긴 파일 경로).</w:t>
      </w:r>
    </w:p>
    <w:p w14:paraId="592A9881" w14:textId="77777777" w:rsidR="0081579F" w:rsidRPr="00DA493A" w:rsidRDefault="0081579F" w:rsidP="00F36BD5">
      <w:pPr>
        <w:ind w:firstLineChars="100" w:firstLine="200"/>
        <w:jc w:val="left"/>
        <w:rPr>
          <w:rFonts w:ascii="바탕" w:eastAsia="바탕" w:hAnsi="바탕"/>
          <w:szCs w:val="20"/>
        </w:rPr>
      </w:pPr>
    </w:p>
    <w:p w14:paraId="2DB5B516" w14:textId="6FBB8FA3" w:rsidR="00DA493A" w:rsidRPr="00D0659B" w:rsidRDefault="00DA493A" w:rsidP="00DA493A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D0659B">
        <w:rPr>
          <w:rFonts w:ascii="바탕" w:eastAsia="바탕" w:hAnsi="바탕"/>
          <w:b/>
          <w:bCs/>
          <w:sz w:val="24"/>
          <w:szCs w:val="24"/>
        </w:rPr>
        <w:t xml:space="preserve">4.5 </w:t>
      </w:r>
      <w:r w:rsidR="00D0659B" w:rsidRPr="00D0659B">
        <w:rPr>
          <w:rFonts w:ascii="바탕" w:eastAsia="바탕" w:hAnsi="바탕"/>
          <w:b/>
          <w:bCs/>
          <w:sz w:val="24"/>
          <w:szCs w:val="24"/>
        </w:rPr>
        <w:t>Line-wrapping</w:t>
      </w:r>
    </w:p>
    <w:p w14:paraId="2EF0D3A7" w14:textId="21DDA0C7" w:rsid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용어</w:t>
      </w:r>
      <w:r w:rsidRPr="00DA493A">
        <w:rPr>
          <w:rFonts w:ascii="바탕" w:eastAsia="바탕" w:hAnsi="바탕"/>
          <w:szCs w:val="20"/>
        </w:rPr>
        <w:t xml:space="preserve"> 참고 : </w:t>
      </w:r>
      <w:r w:rsidR="00651222" w:rsidRPr="00651222">
        <w:rPr>
          <w:rFonts w:ascii="바탕" w:eastAsia="바탕" w:hAnsi="바탕"/>
          <w:szCs w:val="20"/>
        </w:rPr>
        <w:t>Line-wrapping</w:t>
      </w:r>
      <w:r w:rsidRPr="00DA493A">
        <w:rPr>
          <w:rFonts w:ascii="바탕" w:eastAsia="바탕" w:hAnsi="바탕"/>
          <w:szCs w:val="20"/>
        </w:rPr>
        <w:t>은 열 제한을 준수하기 위해 코드 청크를 여러 줄로 나누는 것입니다. 그렇지 않으면 청크가 한 줄에 합법적으로 들어갈 수 있습니다.</w:t>
      </w:r>
    </w:p>
    <w:p w14:paraId="4E6DBD39" w14:textId="77777777" w:rsidR="00FC0DBC" w:rsidRPr="00DA493A" w:rsidRDefault="00FC0DBC" w:rsidP="00DA493A">
      <w:pPr>
        <w:jc w:val="left"/>
        <w:rPr>
          <w:rFonts w:ascii="바탕" w:eastAsia="바탕" w:hAnsi="바탕"/>
          <w:szCs w:val="20"/>
        </w:rPr>
      </w:pPr>
    </w:p>
    <w:p w14:paraId="26E6271B" w14:textId="6300FFC2" w:rsid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상황에서 줄 바꿈하는 방법을 정확히 보여주는 포괄적이고 결정적인 공식은 없습니다 . 동일한 코드를 줄 바꿈하는 여러 가지 유효한 방법이 매우 자주 있습니다.</w:t>
      </w:r>
    </w:p>
    <w:p w14:paraId="38609D54" w14:textId="77777777" w:rsidR="00FC0DBC" w:rsidRPr="00DA493A" w:rsidRDefault="00FC0DBC" w:rsidP="00DA493A">
      <w:pPr>
        <w:jc w:val="left"/>
        <w:rPr>
          <w:rFonts w:ascii="바탕" w:eastAsia="바탕" w:hAnsi="바탕"/>
          <w:szCs w:val="20"/>
        </w:rPr>
      </w:pPr>
    </w:p>
    <w:p w14:paraId="7C291720" w14:textId="6D806FE9" w:rsid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참고</w:t>
      </w:r>
      <w:r w:rsidRPr="00DA493A">
        <w:rPr>
          <w:rFonts w:ascii="바탕" w:eastAsia="바탕" w:hAnsi="바탕"/>
          <w:szCs w:val="20"/>
        </w:rPr>
        <w:t xml:space="preserve"> : 줄 바꿈의 일반적인 이유는 열 제한이 넘치지 않도록하는 것이지만 실제로 열 제한에 맞는 코드도 작성자의 재량에 따라 줄 바꿈 될 수 있습니다.</w:t>
      </w:r>
    </w:p>
    <w:p w14:paraId="73523A06" w14:textId="77777777" w:rsidR="00FC0DBC" w:rsidRPr="00DA493A" w:rsidRDefault="00FC0DBC" w:rsidP="00DA493A">
      <w:pPr>
        <w:jc w:val="left"/>
        <w:rPr>
          <w:rFonts w:ascii="바탕" w:eastAsia="바탕" w:hAnsi="바탕"/>
          <w:szCs w:val="20"/>
        </w:rPr>
      </w:pPr>
    </w:p>
    <w:p w14:paraId="10CF7BA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팁</w:t>
      </w:r>
      <w:r w:rsidRPr="00DA493A">
        <w:rPr>
          <w:rFonts w:ascii="바탕" w:eastAsia="바탕" w:hAnsi="바탕"/>
          <w:szCs w:val="20"/>
        </w:rPr>
        <w:t xml:space="preserve"> : 메서드 또는 지역 변수를 추출하면 줄 바꿈없이 문제를 해결할 수 있습니다.</w:t>
      </w:r>
    </w:p>
    <w:p w14:paraId="02C7AB4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103AFEB" w14:textId="0079599B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4.5.1 </w:t>
      </w:r>
      <w:r w:rsidR="00FC0DBC">
        <w:rPr>
          <w:rFonts w:ascii="바탕" w:eastAsia="바탕" w:hAnsi="바탕" w:hint="eastAsia"/>
          <w:szCs w:val="20"/>
        </w:rPr>
        <w:t>어디서 끊어야 하는지</w:t>
      </w:r>
    </w:p>
    <w:p w14:paraId="4580A96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줄</w:t>
      </w:r>
      <w:r w:rsidRPr="00DA493A">
        <w:rPr>
          <w:rFonts w:ascii="바탕" w:eastAsia="바탕" w:hAnsi="바탕"/>
          <w:szCs w:val="20"/>
        </w:rPr>
        <w:t xml:space="preserve"> 바꿈의 주요 지침은 더 높은 구문 수준 에서 중단하는 것을 선호하는 것 입니다.</w:t>
      </w:r>
    </w:p>
    <w:p w14:paraId="73EEEB5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47F3B28" w14:textId="66CCBC12" w:rsidR="00DA493A" w:rsidRPr="00DA493A" w:rsidRDefault="00DA493A" w:rsidP="00DA493A">
      <w:pPr>
        <w:jc w:val="left"/>
        <w:rPr>
          <w:rFonts w:ascii="바탕" w:eastAsia="바탕" w:hAnsi="바탕" w:hint="eastAsia"/>
          <w:szCs w:val="20"/>
        </w:rPr>
      </w:pPr>
      <w:r w:rsidRPr="00DA493A">
        <w:rPr>
          <w:rFonts w:ascii="바탕" w:eastAsia="바탕" w:hAnsi="바탕" w:hint="eastAsia"/>
          <w:szCs w:val="20"/>
        </w:rPr>
        <w:t>선호</w:t>
      </w:r>
      <w:r w:rsidRPr="00DA493A">
        <w:rPr>
          <w:rFonts w:ascii="바탕" w:eastAsia="바탕" w:hAnsi="바탕"/>
          <w:szCs w:val="20"/>
        </w:rPr>
        <w:t xml:space="preserve"> :</w:t>
      </w:r>
    </w:p>
    <w:p w14:paraId="2151F11D" w14:textId="77777777" w:rsidR="006B7802" w:rsidRPr="006B7802" w:rsidRDefault="006B7802" w:rsidP="006B7802">
      <w:pPr>
        <w:jc w:val="left"/>
        <w:rPr>
          <w:rFonts w:ascii="바탕" w:eastAsia="바탕" w:hAnsi="바탕"/>
          <w:szCs w:val="20"/>
        </w:rPr>
      </w:pPr>
      <w:r w:rsidRPr="006B7802">
        <w:rPr>
          <w:rFonts w:ascii="바탕" w:eastAsia="바탕" w:hAnsi="바탕"/>
          <w:szCs w:val="20"/>
        </w:rPr>
        <w:t>currentEstimate =</w:t>
      </w:r>
    </w:p>
    <w:p w14:paraId="5F9BB7F4" w14:textId="77777777" w:rsidR="006B7802" w:rsidRPr="006B7802" w:rsidRDefault="006B7802" w:rsidP="006B7802">
      <w:pPr>
        <w:jc w:val="left"/>
        <w:rPr>
          <w:rFonts w:ascii="바탕" w:eastAsia="바탕" w:hAnsi="바탕"/>
          <w:szCs w:val="20"/>
        </w:rPr>
      </w:pPr>
      <w:r w:rsidRPr="006B7802">
        <w:rPr>
          <w:rFonts w:ascii="바탕" w:eastAsia="바탕" w:hAnsi="바탕"/>
          <w:szCs w:val="20"/>
        </w:rPr>
        <w:t xml:space="preserve">    calc(currentEstimate + x * currentEstimate) /</w:t>
      </w:r>
    </w:p>
    <w:p w14:paraId="556348A8" w14:textId="73ED0459" w:rsidR="00DA493A" w:rsidRPr="00DA493A" w:rsidRDefault="006B7802" w:rsidP="006B7802">
      <w:pPr>
        <w:jc w:val="left"/>
        <w:rPr>
          <w:rFonts w:ascii="바탕" w:eastAsia="바탕" w:hAnsi="바탕"/>
          <w:szCs w:val="20"/>
        </w:rPr>
      </w:pPr>
      <w:r w:rsidRPr="006B7802">
        <w:rPr>
          <w:rFonts w:ascii="바탕" w:eastAsia="바탕" w:hAnsi="바탕"/>
          <w:szCs w:val="20"/>
        </w:rPr>
        <w:t xml:space="preserve">        2.0;</w:t>
      </w:r>
      <w:r w:rsidR="00DA493A" w:rsidRPr="00DA493A">
        <w:rPr>
          <w:rFonts w:ascii="바탕" w:eastAsia="바탕" w:hAnsi="바탕"/>
          <w:szCs w:val="20"/>
        </w:rPr>
        <w:t xml:space="preserve">        </w:t>
      </w:r>
    </w:p>
    <w:p w14:paraId="5CE73251" w14:textId="63A8EEC8" w:rsidR="00DA493A" w:rsidRPr="00DA493A" w:rsidRDefault="006B7802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비선호</w:t>
      </w:r>
      <w:r w:rsidR="00DA493A" w:rsidRPr="00DA493A">
        <w:rPr>
          <w:rFonts w:ascii="바탕" w:eastAsia="바탕" w:hAnsi="바탕"/>
          <w:szCs w:val="20"/>
        </w:rPr>
        <w:t xml:space="preserve"> :</w:t>
      </w:r>
    </w:p>
    <w:p w14:paraId="2C822CB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B0B9F13" w14:textId="77777777" w:rsidR="009675E6" w:rsidRPr="009675E6" w:rsidRDefault="009675E6" w:rsidP="009675E6">
      <w:pPr>
        <w:jc w:val="left"/>
        <w:rPr>
          <w:rFonts w:ascii="바탕" w:eastAsia="바탕" w:hAnsi="바탕"/>
          <w:szCs w:val="20"/>
        </w:rPr>
      </w:pPr>
      <w:r w:rsidRPr="009675E6">
        <w:rPr>
          <w:rFonts w:ascii="바탕" w:eastAsia="바탕" w:hAnsi="바탕"/>
          <w:szCs w:val="20"/>
        </w:rPr>
        <w:lastRenderedPageBreak/>
        <w:t>currentEstimate = calc(currentEstimate + x *</w:t>
      </w:r>
    </w:p>
    <w:p w14:paraId="336702B3" w14:textId="77777777" w:rsidR="009675E6" w:rsidRDefault="009675E6" w:rsidP="009675E6">
      <w:pPr>
        <w:jc w:val="left"/>
        <w:rPr>
          <w:rFonts w:ascii="바탕" w:eastAsia="바탕" w:hAnsi="바탕"/>
          <w:szCs w:val="20"/>
        </w:rPr>
      </w:pPr>
      <w:r w:rsidRPr="009675E6">
        <w:rPr>
          <w:rFonts w:ascii="바탕" w:eastAsia="바탕" w:hAnsi="바탕"/>
          <w:szCs w:val="20"/>
        </w:rPr>
        <w:t xml:space="preserve">    currentEstimate) / 2.0;</w:t>
      </w:r>
    </w:p>
    <w:p w14:paraId="6133FEBB" w14:textId="57109D15" w:rsidR="00DA493A" w:rsidRPr="00DA493A" w:rsidRDefault="00DA493A" w:rsidP="009675E6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앞의</w:t>
      </w:r>
      <w:r w:rsidRPr="00DA493A">
        <w:rPr>
          <w:rFonts w:ascii="바탕" w:eastAsia="바탕" w:hAnsi="바탕"/>
          <w:szCs w:val="20"/>
        </w:rPr>
        <w:t xml:space="preserve"> 예에서 가장 높은 것부터 가장 낮은 것까지의 구문 수준은 할당, 나누기, 함수 호출, 매개 변수, 숫자 상수입니다.</w:t>
      </w:r>
    </w:p>
    <w:p w14:paraId="22C0233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014330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연산자는</w:t>
      </w:r>
      <w:r w:rsidRPr="00DA493A">
        <w:rPr>
          <w:rFonts w:ascii="바탕" w:eastAsia="바탕" w:hAnsi="바탕"/>
          <w:szCs w:val="20"/>
        </w:rPr>
        <w:t xml:space="preserve"> 다음과 같이 래핑됩니다.</w:t>
      </w:r>
    </w:p>
    <w:p w14:paraId="18C934CE" w14:textId="27C1E567" w:rsidR="00DA493A" w:rsidRPr="00DA493A" w:rsidRDefault="00C11879" w:rsidP="00DA493A">
      <w:pPr>
        <w:jc w:val="left"/>
        <w:rPr>
          <w:rFonts w:ascii="바탕" w:eastAsia="바탕" w:hAnsi="바탕"/>
          <w:szCs w:val="20"/>
        </w:rPr>
      </w:pPr>
      <w:bookmarkStart w:id="0" w:name="_GoBack"/>
      <w:bookmarkEnd w:id="0"/>
      <w:r>
        <w:rPr>
          <w:rFonts w:ascii="바탕" w:eastAsia="바탕" w:hAnsi="바탕" w:hint="eastAsia"/>
          <w:szCs w:val="20"/>
        </w:rPr>
        <w:t>1</w:t>
      </w:r>
      <w:r>
        <w:rPr>
          <w:rFonts w:ascii="바탕" w:eastAsia="바탕" w:hAnsi="바탕"/>
          <w:szCs w:val="20"/>
        </w:rPr>
        <w:t xml:space="preserve">. </w:t>
      </w:r>
      <w:r w:rsidR="00DA493A" w:rsidRPr="00DA493A">
        <w:rPr>
          <w:rFonts w:ascii="바탕" w:eastAsia="바탕" w:hAnsi="바탕" w:hint="eastAsia"/>
          <w:szCs w:val="20"/>
        </w:rPr>
        <w:t>연산자에서</w:t>
      </w:r>
      <w:r w:rsidR="00DA493A" w:rsidRPr="00DA493A">
        <w:rPr>
          <w:rFonts w:ascii="바탕" w:eastAsia="바탕" w:hAnsi="바탕"/>
          <w:szCs w:val="20"/>
        </w:rPr>
        <w:t xml:space="preserve"> 선이 끊어지면 기호 뒤에 끊어집니다. (이것은 Java 용 Google 스타일에서 사용되는 것과 동일한 관행이 아닙니다.)</w:t>
      </w:r>
      <w:r>
        <w:rPr>
          <w:rFonts w:ascii="바탕" w:eastAsia="바탕" w:hAnsi="바탕" w:hint="eastAsia"/>
          <w:szCs w:val="20"/>
        </w:rPr>
        <w:t xml:space="preserve"> </w:t>
      </w:r>
      <w:r w:rsidR="00DA493A" w:rsidRPr="00DA493A">
        <w:rPr>
          <w:rFonts w:ascii="바탕" w:eastAsia="바탕" w:hAnsi="바탕" w:hint="eastAsia"/>
          <w:szCs w:val="20"/>
        </w:rPr>
        <w:t>실제로</w:t>
      </w:r>
      <w:r w:rsidR="00DA493A" w:rsidRPr="00DA493A">
        <w:rPr>
          <w:rFonts w:ascii="바탕" w:eastAsia="바탕" w:hAnsi="바탕"/>
          <w:szCs w:val="20"/>
        </w:rPr>
        <w:t xml:space="preserve"> 연산자가 아닌 점 ( .) 에는 적용되지 않습니다 .</w:t>
      </w:r>
    </w:p>
    <w:p w14:paraId="79FB727D" w14:textId="432CBEEC" w:rsidR="00DA493A" w:rsidRPr="00DA493A" w:rsidRDefault="00C11879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2</w:t>
      </w:r>
      <w:r>
        <w:rPr>
          <w:rFonts w:ascii="바탕" w:eastAsia="바탕" w:hAnsi="바탕"/>
          <w:szCs w:val="20"/>
        </w:rPr>
        <w:t xml:space="preserve">. </w:t>
      </w:r>
      <w:r w:rsidR="00DA493A" w:rsidRPr="00DA493A">
        <w:rPr>
          <w:rFonts w:ascii="바탕" w:eastAsia="바탕" w:hAnsi="바탕" w:hint="eastAsia"/>
          <w:szCs w:val="20"/>
        </w:rPr>
        <w:t>메서드</w:t>
      </w:r>
      <w:r w:rsidR="00DA493A" w:rsidRPr="00DA493A">
        <w:rPr>
          <w:rFonts w:ascii="바탕" w:eastAsia="바탕" w:hAnsi="바탕"/>
          <w:szCs w:val="20"/>
        </w:rPr>
        <w:t xml:space="preserve"> 또는 생성자 이름은 그 뒤에 오는 여는 괄호 ( ()에 연결된 상태로 유지 됩니다.</w:t>
      </w:r>
    </w:p>
    <w:p w14:paraId="3E641355" w14:textId="1AF9BC1E" w:rsidR="00DA493A" w:rsidRDefault="00C11879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3</w:t>
      </w:r>
      <w:r>
        <w:rPr>
          <w:rFonts w:ascii="바탕" w:eastAsia="바탕" w:hAnsi="바탕"/>
          <w:szCs w:val="20"/>
        </w:rPr>
        <w:t xml:space="preserve">. </w:t>
      </w:r>
      <w:r w:rsidR="00DA493A" w:rsidRPr="00DA493A">
        <w:rPr>
          <w:rFonts w:ascii="바탕" w:eastAsia="바탕" w:hAnsi="바탕" w:hint="eastAsia"/>
          <w:szCs w:val="20"/>
        </w:rPr>
        <w:t>쉼표</w:t>
      </w:r>
      <w:r w:rsidR="00DA493A" w:rsidRPr="00DA493A">
        <w:rPr>
          <w:rFonts w:ascii="바탕" w:eastAsia="바탕" w:hAnsi="바탕"/>
          <w:szCs w:val="20"/>
        </w:rPr>
        <w:t xml:space="preserve"> ( ,)는 그 앞에있는 토큰에 계속 붙어 있습니다.</w:t>
      </w:r>
    </w:p>
    <w:p w14:paraId="79B29C0B" w14:textId="77777777" w:rsidR="00C11879" w:rsidRPr="00DA493A" w:rsidRDefault="00C11879" w:rsidP="00DA493A">
      <w:pPr>
        <w:jc w:val="left"/>
        <w:rPr>
          <w:rFonts w:ascii="바탕" w:eastAsia="바탕" w:hAnsi="바탕"/>
          <w:szCs w:val="20"/>
        </w:rPr>
      </w:pPr>
    </w:p>
    <w:p w14:paraId="2046695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참고</w:t>
      </w:r>
      <w:r w:rsidRPr="00DA493A">
        <w:rPr>
          <w:rFonts w:ascii="바탕" w:eastAsia="바탕" w:hAnsi="바탕"/>
          <w:szCs w:val="20"/>
        </w:rPr>
        <w:t xml:space="preserve"> : 줄 바꿈의 기본 목표는 최소한의 줄에 맞는 코드가 아니라 명확한 코드를 만드는 것입니다.</w:t>
      </w:r>
    </w:p>
    <w:p w14:paraId="4843F0B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175981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4.5.2 연속 줄을 최소 +4 공백 들여 쓰기</w:t>
      </w:r>
    </w:p>
    <w:p w14:paraId="4758390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줄</w:t>
      </w:r>
      <w:r w:rsidRPr="00DA493A">
        <w:rPr>
          <w:rFonts w:ascii="바탕" w:eastAsia="바탕" w:hAnsi="바탕"/>
          <w:szCs w:val="20"/>
        </w:rPr>
        <w:t xml:space="preserve"> 바꿈시 첫 번째 줄 (각 연속 줄 ) 이후의 각 줄 은 블록 들여 쓰기 규칙에 속하지 않는 한 원래 줄에서 최소한 +4만큼 들여 쓰기됩니다.</w:t>
      </w:r>
    </w:p>
    <w:p w14:paraId="1E91258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15A61C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연속</w:t>
      </w:r>
      <w:r w:rsidRPr="00DA493A">
        <w:rPr>
          <w:rFonts w:ascii="바탕" w:eastAsia="바탕" w:hAnsi="바탕"/>
          <w:szCs w:val="20"/>
        </w:rPr>
        <w:t xml:space="preserve"> 행이 여러 개있는 경우 들여 쓰기는 적절하게 +4 이상으로 변경 될 수 있습니다. 일반적으로 더 깊은 구문 수준의 연속 줄은 더 큰 4의 배수로 들여 쓰기되며 두 줄은 구문 적으로 평행 한 요소로 시작하는 경우에만 동일한 들여 쓰기 수준을 사용합니다.</w:t>
      </w:r>
    </w:p>
    <w:p w14:paraId="4366A53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3DC8A6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4.6.3 수평 정렬 : disouraged는 특정 토큰을 이전 줄과 정렬하기 위해 다양한 수의 공백을 사용하는 권장되지 않는 관행을 해결합니다.</w:t>
      </w:r>
    </w:p>
    <w:p w14:paraId="4EB6EC2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A8DB63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 공백</w:t>
      </w:r>
    </w:p>
    <w:p w14:paraId="0993F1A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4.6.1 세로 공백</w:t>
      </w:r>
    </w:p>
    <w:p w14:paraId="0BA9C0A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하나의</w:t>
      </w:r>
      <w:r w:rsidRPr="00DA493A">
        <w:rPr>
          <w:rFonts w:ascii="바탕" w:eastAsia="바탕" w:hAnsi="바탕"/>
          <w:szCs w:val="20"/>
        </w:rPr>
        <w:t xml:space="preserve"> 빈 줄이 나타납니다.</w:t>
      </w:r>
    </w:p>
    <w:p w14:paraId="0A50704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AEF402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클래스</w:t>
      </w:r>
      <w:r w:rsidRPr="00DA493A">
        <w:rPr>
          <w:rFonts w:ascii="바탕" w:eastAsia="바탕" w:hAnsi="바탕"/>
          <w:szCs w:val="20"/>
        </w:rPr>
        <w:t xml:space="preserve"> 또는 개체 리터럴의 연속 메서드 간</w:t>
      </w:r>
    </w:p>
    <w:p w14:paraId="577E2B5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예외</w:t>
      </w:r>
      <w:r w:rsidRPr="00DA493A">
        <w:rPr>
          <w:rFonts w:ascii="바탕" w:eastAsia="바탕" w:hAnsi="바탕"/>
          <w:szCs w:val="20"/>
        </w:rPr>
        <w:t xml:space="preserve"> : 개체 리터럴에서 두 개의 연속 속성 정의 사이의 빈 줄 (사이에 다른 코드 없음)은 선택 사항입니다. 이러한 빈 줄은 필요에 따라 필드의 논리적 그룹 을 만드는 데 사용됩니다 .</w:t>
      </w:r>
    </w:p>
    <w:p w14:paraId="1E522B8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메서드</w:t>
      </w:r>
      <w:r w:rsidRPr="00DA493A">
        <w:rPr>
          <w:rFonts w:ascii="바탕" w:eastAsia="바탕" w:hAnsi="바탕"/>
          <w:szCs w:val="20"/>
        </w:rPr>
        <w:t xml:space="preserve"> 본문 내에서 문을 논리적으로 그룹화 하는 일이 거의 없습니다 . 함수 본문의 시작 또는 끝에 빈 줄이 허용되지 않습니다.</w:t>
      </w:r>
    </w:p>
    <w:p w14:paraId="515DDD3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lastRenderedPageBreak/>
        <w:t>선택적</w:t>
      </w:r>
      <w:r w:rsidRPr="00DA493A">
        <w:rPr>
          <w:rFonts w:ascii="바탕" w:eastAsia="바탕" w:hAnsi="바탕"/>
          <w:szCs w:val="20"/>
        </w:rPr>
        <w:t xml:space="preserve"> 으로 클래스 또는 객체 리터럴의 첫 번째 또는 마지막 메서드 앞 또는 뒤 (권장되거나 권장되지 않음).</w:t>
      </w:r>
    </w:p>
    <w:p w14:paraId="18FBB59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이</w:t>
      </w:r>
      <w:r w:rsidRPr="00DA493A">
        <w:rPr>
          <w:rFonts w:ascii="바탕" w:eastAsia="바탕" w:hAnsi="바탕"/>
          <w:szCs w:val="20"/>
        </w:rPr>
        <w:t xml:space="preserve"> 문서의 다른 섹션에서 요구하는대로 (예 : 3.6 goog.require 및 goog.requireType 문 ).</w:t>
      </w:r>
    </w:p>
    <w:p w14:paraId="0B72F17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여러</w:t>
      </w:r>
      <w:r w:rsidRPr="00DA493A">
        <w:rPr>
          <w:rFonts w:ascii="바탕" w:eastAsia="바탕" w:hAnsi="바탕"/>
          <w:szCs w:val="20"/>
        </w:rPr>
        <w:t xml:space="preserve"> 개의 연속 된 빈 줄이 허용되지만 필수 사항은 아닙니다 (권장되지 않음).</w:t>
      </w:r>
    </w:p>
    <w:p w14:paraId="53A6739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3AD506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4.6.2 수평 공백</w:t>
      </w:r>
    </w:p>
    <w:p w14:paraId="1AF181F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수평</w:t>
      </w:r>
      <w:r w:rsidRPr="00DA493A">
        <w:rPr>
          <w:rFonts w:ascii="바탕" w:eastAsia="바탕" w:hAnsi="바탕"/>
          <w:szCs w:val="20"/>
        </w:rPr>
        <w:t xml:space="preserve"> 공백의 사용은 위치에 따라 다르며 행간 (행 시작), 후행 (행 끝) 및 내부의 세 가지 범주로 분류됩니다 . 선행 공백 (즉, 들여 쓰기)은 다른 곳에서 처리됩니다. 후행 공백은 금지됩니다.</w:t>
      </w:r>
    </w:p>
    <w:p w14:paraId="3E149E3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805FBD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언어</w:t>
      </w:r>
      <w:r w:rsidRPr="00DA493A">
        <w:rPr>
          <w:rFonts w:ascii="바탕" w:eastAsia="바탕" w:hAnsi="바탕"/>
          <w:szCs w:val="20"/>
        </w:rPr>
        <w:t xml:space="preserve"> 또는 기타 스타일 규칙에서 요구하는 곳을 넘어, 리터럴, 주석 및 JSDoc을 제외하고 단일 내부 ASCII 공간도 다음 위치 에만 나타납니다 .</w:t>
      </w:r>
    </w:p>
    <w:p w14:paraId="589A735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847B87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어떤</w:t>
      </w:r>
      <w:r w:rsidRPr="00DA493A">
        <w:rPr>
          <w:rFonts w:ascii="바탕" w:eastAsia="바탕" w:hAnsi="바탕"/>
          <w:szCs w:val="20"/>
        </w:rPr>
        <w:t xml:space="preserve"> 예약어 (같은 분리 if, for또는 catch제외)을 function하고 super열린 괄호 (에서, (그 라인을 다음).</w:t>
      </w:r>
    </w:p>
    <w:p w14:paraId="327C30E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해당</w:t>
      </w:r>
      <w:r w:rsidRPr="00DA493A">
        <w:rPr>
          <w:rFonts w:ascii="바탕" w:eastAsia="바탕" w:hAnsi="바탕"/>
          <w:szCs w:val="20"/>
        </w:rPr>
        <w:t xml:space="preserve"> 행에서 앞에 오는 닫는 중괄호 ( ) 에서 예약어 (예 : else또는 catch)를 분리합니다 }.</w:t>
      </w:r>
    </w:p>
    <w:p w14:paraId="616CE3E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여는</w:t>
      </w:r>
      <w:r w:rsidRPr="00DA493A">
        <w:rPr>
          <w:rFonts w:ascii="바탕" w:eastAsia="바탕" w:hAnsi="바탕"/>
          <w:szCs w:val="20"/>
        </w:rPr>
        <w:t xml:space="preserve"> 중괄호 ( {) 앞 , 두 가지 예외 :</w:t>
      </w:r>
    </w:p>
    <w:p w14:paraId="297135B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함수의</w:t>
      </w:r>
      <w:r w:rsidRPr="00DA493A">
        <w:rPr>
          <w:rFonts w:ascii="바탕" w:eastAsia="바탕" w:hAnsi="바탕"/>
          <w:szCs w:val="20"/>
        </w:rPr>
        <w:t xml:space="preserve"> 첫 번째 인수 또는 배열 리터럴의 첫 번째 요소 인 객체 리터럴 앞 (예 :) foo({a: [{c: d}]}).</w:t>
      </w:r>
    </w:p>
    <w:p w14:paraId="7727A5C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템플릿</w:t>
      </w:r>
      <w:r w:rsidRPr="00DA493A">
        <w:rPr>
          <w:rFonts w:ascii="바탕" w:eastAsia="바탕" w:hAnsi="바탕"/>
          <w:szCs w:val="20"/>
        </w:rPr>
        <w:t xml:space="preserve"> 확장에서 언어에 의해 금지되어 있습니다 (예 : valid : `ab${1 + 2}cd`, invalid :) `xy$ {3}z`.</w:t>
      </w:r>
    </w:p>
    <w:p w14:paraId="470F580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이항</w:t>
      </w:r>
      <w:r w:rsidRPr="00DA493A">
        <w:rPr>
          <w:rFonts w:ascii="바탕" w:eastAsia="바탕" w:hAnsi="바탕"/>
          <w:szCs w:val="20"/>
        </w:rPr>
        <w:t xml:space="preserve"> 또는 삼항 연산자의 양쪽에 있습니다.</w:t>
      </w:r>
    </w:p>
    <w:p w14:paraId="32B1AA5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쉼표</w:t>
      </w:r>
      <w:r w:rsidRPr="00DA493A">
        <w:rPr>
          <w:rFonts w:ascii="바탕" w:eastAsia="바탕" w:hAnsi="바탕"/>
          <w:szCs w:val="20"/>
        </w:rPr>
        <w:t xml:space="preserve"> ( ,) 또는 세미콜론 ( ;) 뒤 . 이러한 문자 앞에는 공백이 허용 되지 않습니다.</w:t>
      </w:r>
    </w:p>
    <w:p w14:paraId="64E0873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:개체 리터럴에서 콜론 ( ) 뒤 .</w:t>
      </w:r>
    </w:p>
    <w:p w14:paraId="14B16C3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//줄 끝 주석을 시작하는 이중 슬래시 ( ) 의 양쪽 . 여기에서는 여러 개의 공백이 허용되지만 필수는 아닙니다.</w:t>
      </w:r>
    </w:p>
    <w:p w14:paraId="7590EB7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오픈</w:t>
      </w:r>
      <w:r w:rsidRPr="00DA493A">
        <w:rPr>
          <w:rFonts w:ascii="바탕" w:eastAsia="바탕" w:hAnsi="바탕"/>
          <w:szCs w:val="20"/>
        </w:rPr>
        <w:t xml:space="preserve"> 블록 주석 문자 뒤와 닫는 문자의 양쪽에 있습니다 (예 : 짧은 형식 선언, 캐스트 및 매개 변수 이름 주석의 경우 : this.foo = /** @type {number} */ (bar); 또는 function(/** string */ foo) {; 또는 baz(/* buzz= */ true)).</w:t>
      </w:r>
    </w:p>
    <w:p w14:paraId="53A5451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4.6.3 수평 정렬 : 권장하지 않음</w:t>
      </w:r>
    </w:p>
    <w:p w14:paraId="0659352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용어</w:t>
      </w:r>
      <w:r w:rsidRPr="00DA493A">
        <w:rPr>
          <w:rFonts w:ascii="바탕" w:eastAsia="바탕" w:hAnsi="바탕"/>
          <w:szCs w:val="20"/>
        </w:rPr>
        <w:t xml:space="preserve"> 참고 : 수평 정렬 은 특정 토큰이 이전 줄의 다른 특정 토큰 바로 아래에 표시되도록 코드에 다양한 수의 추가 공백을 추가하는 방법입니다.</w:t>
      </w:r>
    </w:p>
    <w:p w14:paraId="2758641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505BC0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이</w:t>
      </w:r>
      <w:r w:rsidRPr="00DA493A">
        <w:rPr>
          <w:rFonts w:ascii="바탕" w:eastAsia="바탕" w:hAnsi="바탕"/>
          <w:szCs w:val="20"/>
        </w:rPr>
        <w:t xml:space="preserve"> 관행은 허용되지만 일반적으로 Google 스타일에서는 권장하지 않습니다 . 이미 사용 된 장소에서 수평 정렬 을 유지할 필요조차 없습니다 .</w:t>
      </w:r>
    </w:p>
    <w:p w14:paraId="480B05F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9F017F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lastRenderedPageBreak/>
        <w:t>다음은</w:t>
      </w:r>
      <w:r w:rsidRPr="00DA493A">
        <w:rPr>
          <w:rFonts w:ascii="바탕" w:eastAsia="바탕" w:hAnsi="바탕"/>
          <w:szCs w:val="20"/>
        </w:rPr>
        <w:t xml:space="preserve"> 정렬이없는 예제와 정렬이있는 예제입니다. 둘 다 허용되지만 후자는 권장되지 않습니다.</w:t>
      </w:r>
    </w:p>
    <w:p w14:paraId="3AD42CA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8C1FF4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{ </w:t>
      </w:r>
    </w:p>
    <w:p w14:paraId="456AFCE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tiny : 42 , // 이건 </w:t>
      </w:r>
    </w:p>
    <w:p w14:paraId="3474965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더 길어요 : 435 , // 이것도 };    </w:t>
      </w:r>
    </w:p>
    <w:p w14:paraId="77B937F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7A4D1D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912766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{ </w:t>
      </w:r>
    </w:p>
    <w:p w14:paraId="4456073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tiny : 42 , // 허용되지만 향후 수정이 </w:t>
      </w:r>
    </w:p>
    <w:p w14:paraId="335FBE1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더 길어짐 : 435 , // 정렬되지 않은 상태로 둘 수 있음 };       </w:t>
      </w:r>
    </w:p>
    <w:p w14:paraId="7B0C74E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팁</w:t>
      </w:r>
      <w:r w:rsidRPr="00DA493A">
        <w:rPr>
          <w:rFonts w:ascii="바탕" w:eastAsia="바탕" w:hAnsi="바탕"/>
          <w:szCs w:val="20"/>
        </w:rPr>
        <w:t xml:space="preserve"> : 정렬은 가독성에 도움이 될 수 있지만 향후 유지 관리에 문제가됩니다. 한 줄만 터치하면되는 미래의 변화를 생각해보십시오. 이 변경으로 이전에 만족 스러웠던 서식이 망가질 수 있으며 허용됩니다. 더 자주 코더 (아마도 사용자)에게 근처 줄의 공백을 조정하라는 메시지를 표시하여 계단식 일련의 재 포맷을 트리거 할 수 있습니다. 이제 그 단선 변경에는 폭발 반경이 있습니다. 이것은 최악의 경우 무의미한 작업을 초래할 수 있지만 기껏해야 버전 기록 정보를 손상시키고 검토 자의 속도를 늦추고 병합 충돌을 악화시킵니다.</w:t>
      </w:r>
    </w:p>
    <w:p w14:paraId="27ECFDF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9D7839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4.6.4 함수 인수</w:t>
      </w:r>
    </w:p>
    <w:p w14:paraId="6BDFD45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함수 인수를 함수 이름과 같은 줄에 배치하는 것이 좋습니다. 이렇게하면 80 열 제한을 초과하는 경우 인수를 읽을 수있는 방식으로 줄 바꿈해야합니다. 공간을 절약하기 위해 가능한 한 80 개에 가깝게 줄 바꿈하거나 가독성을 높이기 위해 각 인수를 자체 행에 배치 할 수 있습니다. 들여 쓰기는 공백 4 개 여야합니다. 괄호에 맞추는 것은 허용되지만 권장되지 않습니다. 다음은 인수 래핑의 가장 일반적인 패턴입니다.</w:t>
      </w:r>
    </w:p>
    <w:p w14:paraId="04E1754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85C174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// 인수는 새 줄에서 시작하며 공백 4 개를 들여 씁니다. // 인수가 함수 이름 (또는 키워드 // "함수") 과 같은 줄에 맞지 않지만 두 번째 줄에 완전히 맞을 때 선호됩니다 . // 매우 긴 함수 이름으로 작동하고 , 다시 들여 쓰기없이 이름을 변경해도 유지되며 공간이 부족합니다. </w:t>
      </w:r>
    </w:p>
    <w:p w14:paraId="5FF4EDE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doSomething ( </w:t>
      </w:r>
    </w:p>
    <w:p w14:paraId="5256C5B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descriptiveArgumentOne , descriptiveArgumentTwo , descriptiveArgumentThree ) { //… }</w:t>
      </w:r>
    </w:p>
    <w:p w14:paraId="65EB529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FCD7B8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90799E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</w:t>
      </w:r>
    </w:p>
    <w:p w14:paraId="13A7A91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220F2C2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B1DA89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BDA5DB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// 인수 목록이 더 길면 80으로 감 쌉니다. 수직 공간을 덜 사용 하지만 // 직사각형 규칙을 위반하므로 권장되지 않습니다. </w:t>
      </w:r>
    </w:p>
    <w:p w14:paraId="0349DE5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doSomething ( veryDescriptiveArgumentNumberOne , veryDescriptiveArgumentTwo , </w:t>
      </w:r>
    </w:p>
    <w:p w14:paraId="43E2A31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tableModelEventHandlerProxy , artichokeDescriptorAdapterIterator ) { //… }</w:t>
      </w:r>
    </w:p>
    <w:p w14:paraId="689879A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</w:t>
      </w:r>
    </w:p>
    <w:p w14:paraId="3C7F347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770D63D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7BB42E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602B36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// 네 공백, 한 줄에 하나의 인수. 긴 함수 이름과 함께 작동하고 // 이름이 바뀌더라도 각 인수를 강조합니다. </w:t>
      </w:r>
    </w:p>
    <w:p w14:paraId="70A8FFD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doSomething ( </w:t>
      </w:r>
    </w:p>
    <w:p w14:paraId="1E6C706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veryDescriptiveArgumentNumberOne , </w:t>
      </w:r>
    </w:p>
    <w:p w14:paraId="4121761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veryDescriptiveArgumentTwo , </w:t>
      </w:r>
    </w:p>
    <w:p w14:paraId="3BBC133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tableModelEventHandlerProxy , </w:t>
      </w:r>
    </w:p>
    <w:p w14:paraId="3939198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artichokeDescriptorAdapterIterator ) { //… }</w:t>
      </w:r>
    </w:p>
    <w:p w14:paraId="5E959BB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</w:t>
      </w:r>
    </w:p>
    <w:p w14:paraId="2C82F05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364A993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4.7 그룹화 괄호 : 권장</w:t>
      </w:r>
    </w:p>
    <w:p w14:paraId="66E5810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선택적</w:t>
      </w:r>
      <w:r w:rsidRPr="00DA493A">
        <w:rPr>
          <w:rFonts w:ascii="바탕" w:eastAsia="바탕" w:hAnsi="바탕"/>
          <w:szCs w:val="20"/>
        </w:rPr>
        <w:t xml:space="preserve"> 그룹화 괄호는 작성자와 검토자가 코드가 없으면 코드가 잘못 해석 될 가능성이 없으며 코드를 읽기 쉽게 만들지 않았다는 데 동의하는 경우에만 생략됩니다. 이다 없는 모든 독자가 기억 전체 연산자 우선 순위 테이블이 있다고 가정하는 것이 합리적.</w:t>
      </w:r>
    </w:p>
    <w:p w14:paraId="0D9357B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898B21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전체</w:t>
      </w:r>
      <w:r w:rsidRPr="00DA493A">
        <w:rPr>
          <w:rFonts w:ascii="바탕" w:eastAsia="바탕" w:hAnsi="바탕"/>
          <w:szCs w:val="20"/>
        </w:rPr>
        <w:t xml:space="preserve"> 표현식 주위에 불필요한 괄호를 사용하지 마십시오 다음 delete, typeof, void, return, throw, case, in, of, 또는 yield.</w:t>
      </w:r>
    </w:p>
    <w:p w14:paraId="44F5E9F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91C692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유형</w:t>
      </w:r>
      <w:r w:rsidRPr="00DA493A">
        <w:rPr>
          <w:rFonts w:ascii="바탕" w:eastAsia="바탕" w:hAnsi="바탕"/>
          <w:szCs w:val="20"/>
        </w:rPr>
        <w:t xml:space="preserve"> 캐스트에는 괄호가 필요합니다 /** @type {!Foo} */ (foo)..</w:t>
      </w:r>
    </w:p>
    <w:p w14:paraId="41FA527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B3A3E2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4.8 댓글</w:t>
      </w:r>
    </w:p>
    <w:p w14:paraId="44701ED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이</w:t>
      </w:r>
      <w:r w:rsidRPr="00DA493A">
        <w:rPr>
          <w:rFonts w:ascii="바탕" w:eastAsia="바탕" w:hAnsi="바탕"/>
          <w:szCs w:val="20"/>
        </w:rPr>
        <w:t xml:space="preserve"> 섹션에서는 구현 의견을 다룹니다 . JSDoc은 7 JSDoc 에서 별도로 처리됩니다 .</w:t>
      </w:r>
    </w:p>
    <w:p w14:paraId="1C5CC7F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E6F699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4.8.1 블록 주석 스타일</w:t>
      </w:r>
    </w:p>
    <w:p w14:paraId="0332245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블록</w:t>
      </w:r>
      <w:r w:rsidRPr="00DA493A">
        <w:rPr>
          <w:rFonts w:ascii="바탕" w:eastAsia="바탕" w:hAnsi="바탕"/>
          <w:szCs w:val="20"/>
        </w:rPr>
        <w:t xml:space="preserve"> 주석은 주변 코드와 동일한 수준에서 들여 쓰기됩니다. 그들은 /* … */또는 //스타일 일 수 </w:t>
      </w:r>
      <w:r w:rsidRPr="00DA493A">
        <w:rPr>
          <w:rFonts w:ascii="바탕" w:eastAsia="바탕" w:hAnsi="바탕"/>
          <w:szCs w:val="20"/>
        </w:rPr>
        <w:lastRenderedPageBreak/>
        <w:t>있습니다 . 여러 줄 /* … */주석의 경우 *추가 컨텍스트없이 주석을 명확하게하기 위해 다음 줄은 이전 줄에 정렬 된 *로 시작해야합니다 .</w:t>
      </w:r>
    </w:p>
    <w:p w14:paraId="35A9D63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F8B819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 *</w:t>
      </w:r>
    </w:p>
    <w:p w14:paraId="35F7D35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* 이것은</w:t>
      </w:r>
    </w:p>
    <w:p w14:paraId="7F7303F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* 괜찮아.</w:t>
      </w:r>
    </w:p>
    <w:p w14:paraId="7A6B513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* /</w:t>
      </w:r>
    </w:p>
    <w:p w14:paraId="0217F0B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B7A83C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// 그래서 // 이것입니다.</w:t>
      </w:r>
    </w:p>
    <w:p w14:paraId="561F622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D0688A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EB557D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 * 이것도 괜찮습니다. * /</w:t>
      </w:r>
    </w:p>
    <w:p w14:paraId="1DF8BA6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주석은</w:t>
      </w:r>
      <w:r w:rsidRPr="00DA493A">
        <w:rPr>
          <w:rFonts w:ascii="바탕" w:eastAsia="바탕" w:hAnsi="바탕"/>
          <w:szCs w:val="20"/>
        </w:rPr>
        <w:t xml:space="preserve"> 별표 또는 기타 문자로 그려진 상자에 포함되지 않습니다.</w:t>
      </w:r>
    </w:p>
    <w:p w14:paraId="6A13408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F9F6FB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/** … */구현 주석에 JSDoc ( )을 사용하지 마십시오 .</w:t>
      </w:r>
    </w:p>
    <w:p w14:paraId="228D457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0AF212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4.8.2 매개 변수 이름 설명</w:t>
      </w:r>
    </w:p>
    <w:p w14:paraId="79989C9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"매개 변수 이름"주석은 값과 메서드 이름이 의미를 충분히 전달하지 못할 때마다 사용해야하며 메서드를 더 명확하게 리팩토링하는 것이 불가능합니다. 선호하는 형식은 = 값 앞에 있습니다 .</w:t>
      </w:r>
    </w:p>
    <w:p w14:paraId="6EBCB74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8D112D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someFunction ( obviousParam , / * shouldRender = * / true , / * name = * / 'hello' );    </w:t>
      </w:r>
    </w:p>
    <w:p w14:paraId="67CB898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주변</w:t>
      </w:r>
      <w:r w:rsidRPr="00DA493A">
        <w:rPr>
          <w:rFonts w:ascii="바탕" w:eastAsia="바탕" w:hAnsi="바탕"/>
          <w:szCs w:val="20"/>
        </w:rPr>
        <w:t xml:space="preserve"> 코드와의 일관성을 위해 = 없는 값 뒤에 넣을 수 있습니다 .</w:t>
      </w:r>
    </w:p>
    <w:p w14:paraId="0668FE2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ABF1FCF" w14:textId="04EBEC4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someFunction ( obviousParam , true / * shouldRender * / , 'hello' / * name * / );</w:t>
      </w:r>
    </w:p>
    <w:sectPr w:rsidR="00DA493A" w:rsidRPr="00DA49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43"/>
    <w:rsid w:val="000072BE"/>
    <w:rsid w:val="0001050E"/>
    <w:rsid w:val="000276AD"/>
    <w:rsid w:val="000361C9"/>
    <w:rsid w:val="00047F53"/>
    <w:rsid w:val="00065939"/>
    <w:rsid w:val="00092789"/>
    <w:rsid w:val="000B374C"/>
    <w:rsid w:val="000D639D"/>
    <w:rsid w:val="001077F7"/>
    <w:rsid w:val="00114ED4"/>
    <w:rsid w:val="001332B4"/>
    <w:rsid w:val="001473D8"/>
    <w:rsid w:val="0016445B"/>
    <w:rsid w:val="001649F4"/>
    <w:rsid w:val="00172E4C"/>
    <w:rsid w:val="001800C9"/>
    <w:rsid w:val="001A012F"/>
    <w:rsid w:val="001A3FF4"/>
    <w:rsid w:val="001A7907"/>
    <w:rsid w:val="001B6705"/>
    <w:rsid w:val="001C76B3"/>
    <w:rsid w:val="001F48F7"/>
    <w:rsid w:val="001F6913"/>
    <w:rsid w:val="00214668"/>
    <w:rsid w:val="002271E1"/>
    <w:rsid w:val="00243246"/>
    <w:rsid w:val="00265270"/>
    <w:rsid w:val="00273DE5"/>
    <w:rsid w:val="002A4440"/>
    <w:rsid w:val="002C1365"/>
    <w:rsid w:val="002E7E5A"/>
    <w:rsid w:val="002F6084"/>
    <w:rsid w:val="00310A70"/>
    <w:rsid w:val="00326044"/>
    <w:rsid w:val="0033490F"/>
    <w:rsid w:val="00342F1F"/>
    <w:rsid w:val="0034412F"/>
    <w:rsid w:val="0036556F"/>
    <w:rsid w:val="00365F88"/>
    <w:rsid w:val="003735BE"/>
    <w:rsid w:val="003B20F3"/>
    <w:rsid w:val="003C0B31"/>
    <w:rsid w:val="00434B99"/>
    <w:rsid w:val="00437831"/>
    <w:rsid w:val="004748A0"/>
    <w:rsid w:val="004804E0"/>
    <w:rsid w:val="00487FD1"/>
    <w:rsid w:val="004A3856"/>
    <w:rsid w:val="004A49CC"/>
    <w:rsid w:val="004A5390"/>
    <w:rsid w:val="004A71E8"/>
    <w:rsid w:val="004C4391"/>
    <w:rsid w:val="004E433E"/>
    <w:rsid w:val="00517113"/>
    <w:rsid w:val="00560674"/>
    <w:rsid w:val="005607C9"/>
    <w:rsid w:val="00564A5D"/>
    <w:rsid w:val="00566555"/>
    <w:rsid w:val="005A2773"/>
    <w:rsid w:val="005B1CF8"/>
    <w:rsid w:val="005B6A1A"/>
    <w:rsid w:val="005C241F"/>
    <w:rsid w:val="005E586B"/>
    <w:rsid w:val="005F6F0B"/>
    <w:rsid w:val="006147FD"/>
    <w:rsid w:val="00620205"/>
    <w:rsid w:val="00641BD3"/>
    <w:rsid w:val="00651222"/>
    <w:rsid w:val="00654F8E"/>
    <w:rsid w:val="00655745"/>
    <w:rsid w:val="006664E6"/>
    <w:rsid w:val="00667943"/>
    <w:rsid w:val="0068391F"/>
    <w:rsid w:val="00686A03"/>
    <w:rsid w:val="006A198A"/>
    <w:rsid w:val="006A757B"/>
    <w:rsid w:val="006B7802"/>
    <w:rsid w:val="006C21EB"/>
    <w:rsid w:val="006D236D"/>
    <w:rsid w:val="006D6B28"/>
    <w:rsid w:val="0071383A"/>
    <w:rsid w:val="007452D4"/>
    <w:rsid w:val="00757425"/>
    <w:rsid w:val="00782F18"/>
    <w:rsid w:val="00787F26"/>
    <w:rsid w:val="007D52EB"/>
    <w:rsid w:val="007E0553"/>
    <w:rsid w:val="007F3752"/>
    <w:rsid w:val="007F64F5"/>
    <w:rsid w:val="0080419F"/>
    <w:rsid w:val="0081579F"/>
    <w:rsid w:val="0082351C"/>
    <w:rsid w:val="00835257"/>
    <w:rsid w:val="00840A73"/>
    <w:rsid w:val="008410B4"/>
    <w:rsid w:val="00841C63"/>
    <w:rsid w:val="008517E7"/>
    <w:rsid w:val="00866644"/>
    <w:rsid w:val="008838D5"/>
    <w:rsid w:val="00887624"/>
    <w:rsid w:val="00896B6B"/>
    <w:rsid w:val="008A1D9D"/>
    <w:rsid w:val="008A7435"/>
    <w:rsid w:val="00904957"/>
    <w:rsid w:val="00912400"/>
    <w:rsid w:val="0093607B"/>
    <w:rsid w:val="0095653F"/>
    <w:rsid w:val="009659D6"/>
    <w:rsid w:val="009675E6"/>
    <w:rsid w:val="00971DD8"/>
    <w:rsid w:val="00981EDE"/>
    <w:rsid w:val="00983187"/>
    <w:rsid w:val="00985B9C"/>
    <w:rsid w:val="009970CE"/>
    <w:rsid w:val="009A646F"/>
    <w:rsid w:val="009D20BC"/>
    <w:rsid w:val="009D5D8F"/>
    <w:rsid w:val="009E5002"/>
    <w:rsid w:val="009F01D3"/>
    <w:rsid w:val="009F56FF"/>
    <w:rsid w:val="009F7EEF"/>
    <w:rsid w:val="00A01932"/>
    <w:rsid w:val="00A046A4"/>
    <w:rsid w:val="00A06316"/>
    <w:rsid w:val="00A12A3A"/>
    <w:rsid w:val="00A1699C"/>
    <w:rsid w:val="00A513A0"/>
    <w:rsid w:val="00A85FFE"/>
    <w:rsid w:val="00A92053"/>
    <w:rsid w:val="00AB4BDF"/>
    <w:rsid w:val="00AF5C41"/>
    <w:rsid w:val="00B200C6"/>
    <w:rsid w:val="00B210DE"/>
    <w:rsid w:val="00B2601D"/>
    <w:rsid w:val="00B3119E"/>
    <w:rsid w:val="00B3133B"/>
    <w:rsid w:val="00B362F1"/>
    <w:rsid w:val="00B51F0F"/>
    <w:rsid w:val="00B52C2D"/>
    <w:rsid w:val="00B8403F"/>
    <w:rsid w:val="00B9469A"/>
    <w:rsid w:val="00B97CEF"/>
    <w:rsid w:val="00BC5D93"/>
    <w:rsid w:val="00C11879"/>
    <w:rsid w:val="00C21837"/>
    <w:rsid w:val="00C23CF3"/>
    <w:rsid w:val="00C304FF"/>
    <w:rsid w:val="00C30622"/>
    <w:rsid w:val="00C4746D"/>
    <w:rsid w:val="00C8011E"/>
    <w:rsid w:val="00C82AE9"/>
    <w:rsid w:val="00C944D3"/>
    <w:rsid w:val="00CB64C1"/>
    <w:rsid w:val="00CD742C"/>
    <w:rsid w:val="00D0659B"/>
    <w:rsid w:val="00D45210"/>
    <w:rsid w:val="00D53985"/>
    <w:rsid w:val="00D57367"/>
    <w:rsid w:val="00D7051F"/>
    <w:rsid w:val="00D80460"/>
    <w:rsid w:val="00D83B10"/>
    <w:rsid w:val="00D8428B"/>
    <w:rsid w:val="00DA493A"/>
    <w:rsid w:val="00DD34C9"/>
    <w:rsid w:val="00DD392F"/>
    <w:rsid w:val="00DE1ADF"/>
    <w:rsid w:val="00E11101"/>
    <w:rsid w:val="00E121F6"/>
    <w:rsid w:val="00E21F2B"/>
    <w:rsid w:val="00E23EA7"/>
    <w:rsid w:val="00E469C6"/>
    <w:rsid w:val="00E47AD0"/>
    <w:rsid w:val="00E5142A"/>
    <w:rsid w:val="00E54468"/>
    <w:rsid w:val="00E67843"/>
    <w:rsid w:val="00EA25C4"/>
    <w:rsid w:val="00EA3D0E"/>
    <w:rsid w:val="00EB415C"/>
    <w:rsid w:val="00ED1B51"/>
    <w:rsid w:val="00F052DF"/>
    <w:rsid w:val="00F10F18"/>
    <w:rsid w:val="00F17B57"/>
    <w:rsid w:val="00F26252"/>
    <w:rsid w:val="00F2753A"/>
    <w:rsid w:val="00F30653"/>
    <w:rsid w:val="00F36BD5"/>
    <w:rsid w:val="00F46EAB"/>
    <w:rsid w:val="00F621EF"/>
    <w:rsid w:val="00F72340"/>
    <w:rsid w:val="00F743F1"/>
    <w:rsid w:val="00F7481A"/>
    <w:rsid w:val="00F76F33"/>
    <w:rsid w:val="00FA0B92"/>
    <w:rsid w:val="00FA45AD"/>
    <w:rsid w:val="00FA5DC2"/>
    <w:rsid w:val="00FC0DBC"/>
    <w:rsid w:val="00FD2243"/>
    <w:rsid w:val="00FE47D0"/>
    <w:rsid w:val="00FE7653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01A2"/>
  <w15:chartTrackingRefBased/>
  <w15:docId w15:val="{6BE80591-75DA-4E6F-8DBD-ABB2E742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B37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1AD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1AD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1AD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1ADF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D639D"/>
    <w:rPr>
      <w:b/>
      <w:bCs/>
    </w:rPr>
  </w:style>
  <w:style w:type="character" w:styleId="a4">
    <w:name w:val="Emphasis"/>
    <w:basedOn w:val="a0"/>
    <w:uiPriority w:val="20"/>
    <w:qFormat/>
    <w:rsid w:val="000D639D"/>
    <w:rPr>
      <w:i/>
      <w:iCs/>
    </w:rPr>
  </w:style>
  <w:style w:type="character" w:styleId="HTML">
    <w:name w:val="HTML Code"/>
    <w:basedOn w:val="a0"/>
    <w:uiPriority w:val="99"/>
    <w:semiHidden/>
    <w:unhideWhenUsed/>
    <w:rsid w:val="00C8011E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0B374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DE1AD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DE1ADF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DE1ADF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DE1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7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21</Pages>
  <Words>2542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용선</dc:creator>
  <cp:keywords/>
  <dc:description/>
  <cp:lastModifiedBy>김 용선</cp:lastModifiedBy>
  <cp:revision>200</cp:revision>
  <dcterms:created xsi:type="dcterms:W3CDTF">2020-10-12T09:31:00Z</dcterms:created>
  <dcterms:modified xsi:type="dcterms:W3CDTF">2020-10-24T16:22:00Z</dcterms:modified>
</cp:coreProperties>
</file>