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B549C6" w:rsidRDefault="00B549C6" w:rsidP="00B549C6">
      <w:pPr>
        <w:numPr>
          <w:ilvl w:val="0"/>
          <w:numId w:val="1"/>
        </w:numPr>
        <w:rPr>
          <w:b/>
        </w:rPr>
      </w:pPr>
      <w:r w:rsidRPr="00B549C6">
        <w:rPr>
          <w:rFonts w:hint="eastAsia"/>
          <w:b/>
        </w:rPr>
        <w:t>谈谈软件全面质量管理的思想体系。</w:t>
      </w:r>
    </w:p>
    <w:p w:rsidR="00BA295E" w:rsidRDefault="00B549C6">
      <w:pPr>
        <w:rPr>
          <w:rFonts w:ascii="Arial" w:hAnsi="Arial" w:cs="Arial" w:hint="eastAsia"/>
          <w:color w:val="000000"/>
          <w:sz w:val="18"/>
          <w:szCs w:val="18"/>
        </w:rPr>
      </w:pPr>
      <w:r>
        <w:rPr>
          <w:rFonts w:ascii="Arial" w:hAnsi="Arial" w:cs="Arial"/>
          <w:color w:val="000000"/>
          <w:sz w:val="18"/>
          <w:szCs w:val="18"/>
        </w:rPr>
        <w:t xml:space="preserve">1 </w:t>
      </w:r>
      <w:r>
        <w:rPr>
          <w:rFonts w:ascii="Arial" w:hAnsi="Arial" w:cs="Arial"/>
          <w:color w:val="000000"/>
          <w:sz w:val="18"/>
          <w:szCs w:val="18"/>
        </w:rPr>
        <w:t>软件全面质量管理的提出</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 xml:space="preserve">　　</w:t>
      </w:r>
      <w:r>
        <w:rPr>
          <w:rFonts w:ascii="Arial" w:hAnsi="Arial" w:cs="Arial"/>
          <w:color w:val="000000"/>
          <w:sz w:val="18"/>
          <w:szCs w:val="18"/>
        </w:rPr>
        <w:t xml:space="preserve">1.1 </w:t>
      </w:r>
      <w:r>
        <w:rPr>
          <w:rFonts w:ascii="Arial" w:hAnsi="Arial" w:cs="Arial"/>
          <w:color w:val="000000"/>
          <w:sz w:val="18"/>
          <w:szCs w:val="18"/>
        </w:rPr>
        <w:t>软件全面质量管理的定义</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 xml:space="preserve">　　全面质量管理（</w:t>
      </w:r>
      <w:r>
        <w:rPr>
          <w:rFonts w:ascii="Arial" w:hAnsi="Arial" w:cs="Arial"/>
          <w:color w:val="000000"/>
          <w:sz w:val="18"/>
          <w:szCs w:val="18"/>
        </w:rPr>
        <w:t>TQM</w:t>
      </w:r>
      <w:r>
        <w:rPr>
          <w:rFonts w:ascii="Arial" w:hAnsi="Arial" w:cs="Arial"/>
          <w:color w:val="000000"/>
          <w:sz w:val="18"/>
          <w:szCs w:val="18"/>
        </w:rPr>
        <w:t>）由于适应科技、经济、社会的发展趋势，得到了迅速发展，在实践运用中取得了丰硕成果。</w:t>
      </w:r>
      <w:r>
        <w:rPr>
          <w:rFonts w:ascii="Arial" w:hAnsi="Arial" w:cs="Arial"/>
          <w:color w:val="000000"/>
          <w:sz w:val="18"/>
          <w:szCs w:val="18"/>
        </w:rPr>
        <w:t>TQM</w:t>
      </w:r>
      <w:r>
        <w:rPr>
          <w:rFonts w:ascii="Arial" w:hAnsi="Arial" w:cs="Arial"/>
          <w:color w:val="000000"/>
          <w:sz w:val="18"/>
          <w:szCs w:val="18"/>
        </w:rPr>
        <w:t>强调系统、集成、统一和全员、全面、全过程的观点。其核心思想是，企业的一切活动都围绕着质量来进行，同时强调最佳经济和客户满意的约束条件。</w:t>
      </w:r>
      <w:r>
        <w:rPr>
          <w:rFonts w:ascii="宋体" w:eastAsia="宋体" w:hAnsi="宋体" w:cs="宋体" w:hint="eastAsia"/>
          <w:color w:val="000000"/>
          <w:sz w:val="18"/>
          <w:szCs w:val="18"/>
        </w:rPr>
        <w:t>①</w:t>
      </w:r>
      <w:r>
        <w:rPr>
          <w:rFonts w:ascii="Arial" w:hAnsi="Arial" w:cs="Arial"/>
          <w:color w:val="000000"/>
          <w:sz w:val="18"/>
          <w:szCs w:val="18"/>
        </w:rPr>
        <w:t>结合信息系统产品开发的特点，本文给出如下关于软件全面质量管理的概念。</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 xml:space="preserve">　　软件全面质量管理是在使企业利润最大化的水平上，并充分满足用户明确或隐含要求的条件下，进行软件的规划、分析、设计、实施和维护活动，把研发团队的质量控制和质量设计活动构成为一体的一种有效管理体系。</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 xml:space="preserve">　　</w:t>
      </w:r>
      <w:r>
        <w:rPr>
          <w:rFonts w:ascii="Arial" w:hAnsi="Arial" w:cs="Arial"/>
          <w:color w:val="000000"/>
          <w:sz w:val="18"/>
          <w:szCs w:val="18"/>
        </w:rPr>
        <w:t xml:space="preserve">1.2 </w:t>
      </w:r>
      <w:r>
        <w:rPr>
          <w:rFonts w:ascii="Arial" w:hAnsi="Arial" w:cs="Arial"/>
          <w:color w:val="000000"/>
          <w:sz w:val="18"/>
          <w:szCs w:val="18"/>
        </w:rPr>
        <w:t>软件全面质量管理的目标</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 xml:space="preserve">　　软件全面质量管理主要有三个目标，一个终极目标（扩大市场占有率）和两个辅助目标（提高客户满意度、降低软件开发成本）。无论企业采取什么样的竞争战略，其根本的目的就是为了扩大市场占有率，从而获得企业的超额利润。同样，软件公司也是如此。就软件企业的软件质量管理而言，根据本文提出的软件全面质量管理理念，可以从提高客户满意度、忠诚度和降低软件开发成本两个维度来达成企业的终极目标。两个辅助目标的实现应贯穿于软件质量管理的全过程。</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 xml:space="preserve">　　</w:t>
      </w:r>
      <w:r>
        <w:rPr>
          <w:rFonts w:ascii="Arial" w:hAnsi="Arial" w:cs="Arial"/>
          <w:color w:val="000000"/>
          <w:sz w:val="18"/>
          <w:szCs w:val="18"/>
        </w:rPr>
        <w:t xml:space="preserve">2 </w:t>
      </w:r>
      <w:r>
        <w:rPr>
          <w:rFonts w:ascii="Arial" w:hAnsi="Arial" w:cs="Arial"/>
          <w:color w:val="000000"/>
          <w:sz w:val="18"/>
          <w:szCs w:val="18"/>
        </w:rPr>
        <w:t>软件全面质量管理的</w:t>
      </w:r>
      <w:r>
        <w:rPr>
          <w:rFonts w:ascii="Arial" w:hAnsi="Arial" w:cs="Arial"/>
          <w:color w:val="000000"/>
          <w:sz w:val="18"/>
          <w:szCs w:val="18"/>
        </w:rPr>
        <w:t>“</w:t>
      </w:r>
      <w:r>
        <w:rPr>
          <w:rFonts w:ascii="Arial" w:hAnsi="Arial" w:cs="Arial"/>
          <w:color w:val="000000"/>
          <w:sz w:val="18"/>
          <w:szCs w:val="18"/>
        </w:rPr>
        <w:t>三部曲</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 xml:space="preserve">　　</w:t>
      </w:r>
      <w:r>
        <w:rPr>
          <w:rFonts w:ascii="Arial" w:hAnsi="Arial" w:cs="Arial"/>
          <w:color w:val="000000"/>
          <w:sz w:val="18"/>
          <w:szCs w:val="18"/>
        </w:rPr>
        <w:t xml:space="preserve">2.1 </w:t>
      </w:r>
      <w:r>
        <w:rPr>
          <w:rFonts w:ascii="Arial" w:hAnsi="Arial" w:cs="Arial"/>
          <w:color w:val="000000"/>
          <w:sz w:val="18"/>
          <w:szCs w:val="18"/>
        </w:rPr>
        <w:t>事前质量管理</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 xml:space="preserve">　　事前质量管理是指对系统规划和分析阶段的质量管理，此阶段的质量管理有两方面的问题应该引起注意。一是要透彻理解用户需求。用户需求既包含明确需求和隐含需求，隐含需求需要需求分析人员努力挖掘。透彻理解用户需求的关键是清晰明了的沟通。只有在有效沟通的前提下，才能开发出让客户满意的高品质的信息系统产品。二是要确定软件的关键质量属性，并明确度量质量属性的方法。关键质量属性的确定需要用户、需求分析人员、技术人员等多方的有效沟通。在决定了哪些属性对于客户和管理层是重要的之后，接下来，需要定义这些属性的度量方式。</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 xml:space="preserve">　　</w:t>
      </w:r>
      <w:r>
        <w:rPr>
          <w:rFonts w:ascii="Arial" w:hAnsi="Arial" w:cs="Arial"/>
          <w:color w:val="000000"/>
          <w:sz w:val="18"/>
          <w:szCs w:val="18"/>
        </w:rPr>
        <w:t xml:space="preserve">2.2 </w:t>
      </w:r>
      <w:r>
        <w:rPr>
          <w:rFonts w:ascii="Arial" w:hAnsi="Arial" w:cs="Arial"/>
          <w:color w:val="000000"/>
          <w:sz w:val="18"/>
          <w:szCs w:val="18"/>
        </w:rPr>
        <w:t>事中质量管理</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 xml:space="preserve">　　事中质量管理是指对系统设计和系统实施阶段的质量管理。设计、开发过程中有效的质量管理，可以引人注目地降低信息系统开发中期的成本以及后期的维护成本。产品质量是开发过程质量的直接结果。开发过程中的缺陷与客户报告的缺陷之间的直接关系具有高度的正相关性，因而软件维护成本是受开发过程的质量直接控制的。事中质量管理要求树立这样的观念：在设计、开发过程中有效地防止工作成果产生缺陷，将高质量内建于设计、开发过程之中。此阶段的质量管理过程中，可以通过两条途径来提高信息系统的质量：一是软件过程改进。其主要措施是不断提高技术水平和不断提高规范化水平。二是工作成果刚刚产生马上进行质量检验。其主要措施是进行技术评审、软件测试和过程检查。</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 xml:space="preserve">　　</w:t>
      </w:r>
      <w:r>
        <w:rPr>
          <w:rFonts w:ascii="Arial" w:hAnsi="Arial" w:cs="Arial"/>
          <w:color w:val="000000"/>
          <w:sz w:val="18"/>
          <w:szCs w:val="18"/>
        </w:rPr>
        <w:t xml:space="preserve">2.3 </w:t>
      </w:r>
      <w:r>
        <w:rPr>
          <w:rFonts w:ascii="Arial" w:hAnsi="Arial" w:cs="Arial"/>
          <w:color w:val="000000"/>
          <w:sz w:val="18"/>
          <w:szCs w:val="18"/>
        </w:rPr>
        <w:t>事后质量管理</w:t>
      </w:r>
      <w:r>
        <w:rPr>
          <w:rFonts w:ascii="Arial" w:hAnsi="Arial" w:cs="Arial"/>
          <w:color w:val="000000"/>
          <w:sz w:val="18"/>
          <w:szCs w:val="18"/>
        </w:rPr>
        <w:t xml:space="preserve"> </w:t>
      </w:r>
      <w:r>
        <w:rPr>
          <w:rFonts w:ascii="Arial" w:hAnsi="Arial" w:cs="Arial"/>
          <w:color w:val="000000"/>
          <w:sz w:val="18"/>
          <w:szCs w:val="18"/>
        </w:rPr>
        <w:t xml:space="preserve">　　事后质量管理是指对系统运行与维护阶段的质量管理。此阶段质量管理的重点是对信息系统产品的质量检查、验收及评定。交付使用的管理信息系统需要在使用中不断完善，不断提高产品质量和服务质量。事后质量管理是一项高成本的管理活动。据统计，在系统整个生命周期中，</w:t>
      </w:r>
      <w:r>
        <w:rPr>
          <w:rFonts w:ascii="Arial" w:hAnsi="Arial" w:cs="Arial"/>
          <w:color w:val="000000"/>
          <w:sz w:val="18"/>
          <w:szCs w:val="18"/>
        </w:rPr>
        <w:t>2/3</w:t>
      </w:r>
      <w:r>
        <w:rPr>
          <w:rFonts w:ascii="Arial" w:hAnsi="Arial" w:cs="Arial"/>
          <w:color w:val="000000"/>
          <w:sz w:val="18"/>
          <w:szCs w:val="18"/>
        </w:rPr>
        <w:t>以上的经费用在维护上。</w:t>
      </w:r>
      <w:r>
        <w:rPr>
          <w:rFonts w:ascii="宋体" w:eastAsia="宋体" w:hAnsi="宋体" w:cs="宋体" w:hint="eastAsia"/>
          <w:color w:val="000000"/>
          <w:sz w:val="18"/>
          <w:szCs w:val="18"/>
        </w:rPr>
        <w:t>②</w:t>
      </w:r>
      <w:r>
        <w:rPr>
          <w:rFonts w:ascii="Arial" w:hAnsi="Arial" w:cs="Arial"/>
          <w:color w:val="000000"/>
          <w:sz w:val="18"/>
          <w:szCs w:val="18"/>
        </w:rPr>
        <w:t>事后质量管理的重要手段是质量验收。系统质量验收需要根据质量计划中的范围划分指标要求和合同中的质量条款，遵循相关的质量检验评定标准，对系统的质量进行质量认可评定和办理验收手续。</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 xml:space="preserve">　　</w:t>
      </w:r>
      <w:r>
        <w:rPr>
          <w:rFonts w:ascii="Arial" w:hAnsi="Arial" w:cs="Arial"/>
          <w:color w:val="000000"/>
          <w:sz w:val="18"/>
          <w:szCs w:val="18"/>
        </w:rPr>
        <w:t xml:space="preserve">3 </w:t>
      </w:r>
      <w:r>
        <w:rPr>
          <w:rFonts w:ascii="Arial" w:hAnsi="Arial" w:cs="Arial"/>
          <w:color w:val="000000"/>
          <w:sz w:val="18"/>
          <w:szCs w:val="18"/>
        </w:rPr>
        <w:t>高效开发团队与软件全面质量管理</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 xml:space="preserve">　　实证研究已经表明，高效的团队与高质量产品是有正相关关系的。</w:t>
      </w:r>
      <w:r>
        <w:rPr>
          <w:rFonts w:ascii="宋体" w:eastAsia="宋体" w:hAnsi="宋体" w:cs="宋体" w:hint="eastAsia"/>
          <w:color w:val="000000"/>
          <w:sz w:val="18"/>
          <w:szCs w:val="18"/>
        </w:rPr>
        <w:t>③</w:t>
      </w:r>
      <w:r>
        <w:rPr>
          <w:rFonts w:ascii="Arial" w:hAnsi="Arial" w:cs="Arial"/>
          <w:color w:val="000000"/>
          <w:sz w:val="18"/>
          <w:szCs w:val="18"/>
        </w:rPr>
        <w:t>人是一个团队的核心，一切的工作都是需要由人来完成的，所以要想在软件质量上有新的突破，就必须对软件开发团队中的人进行管理和建设。本文希望在阐述了软件全面质量管理思想的基础上，谈谈基于软件软件全面质量管理的团队建设，尤其是对其中人的开发和管理。</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 xml:space="preserve">　　第一，积极创造良好的学习环境。企业高层及项目经理可以从两个方面来创造良好的学习环境。一是</w:t>
      </w:r>
      <w:r>
        <w:rPr>
          <w:rFonts w:ascii="Arial" w:hAnsi="Arial" w:cs="Arial"/>
          <w:color w:val="000000"/>
          <w:sz w:val="18"/>
          <w:szCs w:val="18"/>
        </w:rPr>
        <w:lastRenderedPageBreak/>
        <w:t>建立鼓励员工学习的机制，二是建立保证员工学习的系统。我们应该记住：所有的培训和学习都能创造价值。</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 xml:space="preserve">　　第二，积极开展质量教育工作。软件全面质量管理强调用人的质量保证工作质量，用工作质量来保证软件质量。可见，人的素质是有效进行软件质量管理的根本保证。通过质量教育，增强软件项目参与者的质量意识，提高其思想觉悟和文化、科学、技术水平，才有可能高效、优质地完成项目。</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 xml:space="preserve">　　第三，明确团队成员的责任。团队中必须形成两种责任：个人责任和团队责任。团队必须为实现它的目标负责，而每一个成员也必须为他所担当的工作负责。团队必须成功，所有的团队成员也必须为团队的成功做出具体的贡献，并且做彼此相当的真实工作。只有在团队成员清楚地明白各自责任的前提下，才能使软件开发顺利进行，做到有责可依，违责必究，为提高软件质量提供保证。</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 xml:space="preserve">　　第四，积极做好团队标准化工作。制定一套有效的软件开发团队标准化准则，能够有效地提高软件质量。软件全面质量管理是全过程的管理。这个质量的形成过程，就是标准的制定、实施、验证、修订的过程。只有认真制定和贯彻管理标准和质量标准，才能有效地保证软件质量标准的执行，从而推动软件质量管理的开展和最终提供优质的软件产品。</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 xml:space="preserve">　　第五，积极完善团队绩效管理。如果没有完善的团队绩效管理制度，团队成员将没有足够的动力在系统开发过程中不断创新和变革，努力解决系统中存在的质量问题。在某些情况下，团队成员还可能出现怠工现象，故意制造问题，拖延系统开发周期，使团队不能按计划完成任务，又进一步增加了企业的开发成本。</w:t>
      </w:r>
    </w:p>
    <w:p w:rsidR="00000000" w:rsidRPr="00B549C6" w:rsidRDefault="00B549C6" w:rsidP="00B549C6">
      <w:pPr>
        <w:ind w:left="720"/>
        <w:rPr>
          <w:b/>
        </w:rPr>
      </w:pPr>
      <w:r w:rsidRPr="00B549C6">
        <w:rPr>
          <w:rFonts w:hint="eastAsia"/>
          <w:b/>
        </w:rPr>
        <w:t>2</w:t>
      </w:r>
      <w:r w:rsidRPr="00B549C6">
        <w:rPr>
          <w:rFonts w:hint="eastAsia"/>
          <w:b/>
        </w:rPr>
        <w:t>谈谈</w:t>
      </w:r>
      <w:r w:rsidRPr="00B549C6">
        <w:rPr>
          <w:b/>
        </w:rPr>
        <w:t>6</w:t>
      </w:r>
      <w:r w:rsidRPr="00B549C6">
        <w:rPr>
          <w:b/>
          <w:lang w:val="el-GR"/>
        </w:rPr>
        <w:t>σ</w:t>
      </w:r>
      <w:r w:rsidRPr="00B549C6">
        <w:rPr>
          <w:rFonts w:hint="eastAsia"/>
          <w:b/>
        </w:rPr>
        <w:t>在软件设计和编程活动中的一些具体实践。</w:t>
      </w:r>
    </w:p>
    <w:p w:rsidR="00B549C6" w:rsidRDefault="00B549C6">
      <w:pPr>
        <w:rPr>
          <w:rStyle w:val="a3"/>
          <w:rFonts w:ascii="微软雅黑" w:eastAsia="微软雅黑" w:hAnsi="微软雅黑" w:cs="Arial" w:hint="eastAsia"/>
          <w:color w:val="333333"/>
          <w:szCs w:val="21"/>
        </w:rPr>
      </w:pPr>
      <w:r>
        <w:rPr>
          <w:rStyle w:val="a3"/>
          <w:rFonts w:ascii="微软雅黑" w:eastAsia="微软雅黑" w:hAnsi="微软雅黑" w:cs="Arial" w:hint="eastAsia"/>
          <w:color w:val="333333"/>
          <w:szCs w:val="21"/>
        </w:rPr>
        <w:t>DFSS的项目中涉及产品设计、工艺开发、供应商认证、试生产等众多企业价值链中的前期环节、隐形流程，所以需要更全面彻底地剖析影响产品质量波动的根源，并在前期就设法预防和控制变异发生，因此需要有一套专业的稳健设计解决方案(RobustDesign)。</w:t>
      </w:r>
    </w:p>
    <w:p w:rsidR="00B549C6" w:rsidRDefault="00B549C6">
      <w:pPr>
        <w:rPr>
          <w:rFonts w:hint="eastAsia"/>
        </w:rPr>
      </w:pPr>
      <w:r>
        <w:rPr>
          <w:rFonts w:hint="eastAsia"/>
        </w:rPr>
        <w:t>3</w:t>
      </w:r>
      <w:r w:rsidRPr="00B549C6">
        <w:rPr>
          <w:rFonts w:hint="eastAsia"/>
        </w:rPr>
        <w:t>什么是软件评审？为什么需要进行软件评审？</w:t>
      </w:r>
    </w:p>
    <w:p w:rsidR="00B549C6" w:rsidRDefault="00B549C6">
      <w:pPr>
        <w:rPr>
          <w:rFonts w:hint="eastAsia"/>
          <w:color w:val="333333"/>
        </w:rPr>
      </w:pPr>
      <w:r>
        <w:rPr>
          <w:rFonts w:hint="eastAsia"/>
          <w:color w:val="333333"/>
        </w:rPr>
        <w:t>评审是对软件元素或者项目状态的一种评估手段，以确定其是否与计划的结果保持一致，并使其得到改进。</w:t>
      </w:r>
    </w:p>
    <w:p w:rsidR="00000000" w:rsidRPr="00B549C6" w:rsidRDefault="00B549C6" w:rsidP="00B549C6">
      <w:pPr>
        <w:ind w:left="720"/>
        <w:rPr>
          <w:color w:val="333333"/>
        </w:rPr>
      </w:pPr>
      <w:r>
        <w:rPr>
          <w:rFonts w:hint="eastAsia"/>
          <w:color w:val="333333"/>
        </w:rPr>
        <w:t>4</w:t>
      </w:r>
      <w:r w:rsidRPr="00B549C6">
        <w:rPr>
          <w:rFonts w:hint="eastAsia"/>
          <w:color w:val="333333"/>
        </w:rPr>
        <w:t>软件评审包括哪些内容？</w:t>
      </w:r>
    </w:p>
    <w:p w:rsidR="00B549C6" w:rsidRDefault="00B549C6">
      <w:pPr>
        <w:rPr>
          <w:rFonts w:ascii="Arial" w:hAnsi="Arial" w:cs="Arial" w:hint="eastAsia"/>
          <w:color w:val="333333"/>
          <w:sz w:val="20"/>
          <w:szCs w:val="20"/>
        </w:rPr>
      </w:pPr>
      <w:r>
        <w:rPr>
          <w:rFonts w:hint="eastAsia"/>
          <w:color w:val="333333"/>
        </w:rPr>
        <w:t xml:space="preserve">   1</w:t>
      </w:r>
      <w:r>
        <w:rPr>
          <w:rFonts w:hint="eastAsia"/>
          <w:color w:val="333333"/>
        </w:rPr>
        <w:t>、</w:t>
      </w:r>
      <w:r>
        <w:rPr>
          <w:rFonts w:hint="eastAsia"/>
          <w:color w:val="333333"/>
        </w:rPr>
        <w:t xml:space="preserve"> </w:t>
      </w:r>
      <w:r>
        <w:rPr>
          <w:rFonts w:hint="eastAsia"/>
          <w:color w:val="333333"/>
        </w:rPr>
        <w:t>用例设计的结构安排是否清晰、合理，是否利于高效对需求进行覆盖。</w:t>
      </w:r>
      <w:r>
        <w:rPr>
          <w:rFonts w:hint="eastAsia"/>
          <w:color w:val="333333"/>
        </w:rPr>
        <w:br/>
        <w:t xml:space="preserve">  2</w:t>
      </w:r>
      <w:r>
        <w:rPr>
          <w:rFonts w:hint="eastAsia"/>
          <w:color w:val="333333"/>
        </w:rPr>
        <w:t>、</w:t>
      </w:r>
      <w:r>
        <w:rPr>
          <w:rFonts w:hint="eastAsia"/>
          <w:color w:val="333333"/>
        </w:rPr>
        <w:t xml:space="preserve"> </w:t>
      </w:r>
      <w:r>
        <w:rPr>
          <w:rFonts w:hint="eastAsia"/>
          <w:color w:val="333333"/>
        </w:rPr>
        <w:t>优先极安排是否合理。</w:t>
      </w:r>
      <w:r>
        <w:rPr>
          <w:rFonts w:hint="eastAsia"/>
          <w:color w:val="333333"/>
        </w:rPr>
        <w:br/>
        <w:t xml:space="preserve">   3</w:t>
      </w:r>
      <w:r>
        <w:rPr>
          <w:rFonts w:hint="eastAsia"/>
          <w:color w:val="333333"/>
        </w:rPr>
        <w:t>、</w:t>
      </w:r>
      <w:r>
        <w:rPr>
          <w:rFonts w:hint="eastAsia"/>
          <w:color w:val="333333"/>
        </w:rPr>
        <w:t xml:space="preserve"> </w:t>
      </w:r>
      <w:r>
        <w:rPr>
          <w:rFonts w:hint="eastAsia"/>
          <w:color w:val="333333"/>
        </w:rPr>
        <w:t>是否覆盖测试需求上的所有功能点。</w:t>
      </w:r>
      <w:r>
        <w:rPr>
          <w:rFonts w:hint="eastAsia"/>
          <w:color w:val="333333"/>
        </w:rPr>
        <w:br/>
        <w:t xml:space="preserve">   4</w:t>
      </w:r>
      <w:r>
        <w:rPr>
          <w:rFonts w:hint="eastAsia"/>
          <w:color w:val="333333"/>
        </w:rPr>
        <w:t>、</w:t>
      </w:r>
      <w:r>
        <w:rPr>
          <w:rFonts w:hint="eastAsia"/>
          <w:color w:val="333333"/>
        </w:rPr>
        <w:t xml:space="preserve"> </w:t>
      </w:r>
      <w:r>
        <w:rPr>
          <w:rFonts w:hint="eastAsia"/>
          <w:color w:val="333333"/>
        </w:rPr>
        <w:t>用例是否具有很好可执行性。例如用例的前提条件、执行步骤、输入数据和期待结果是否清晰、正确；期待结果是否有明显的验证方法。</w:t>
      </w:r>
      <w:r>
        <w:rPr>
          <w:rFonts w:hint="eastAsia"/>
          <w:color w:val="333333"/>
        </w:rPr>
        <w:br/>
        <w:t xml:space="preserve">   5</w:t>
      </w:r>
      <w:r>
        <w:rPr>
          <w:rFonts w:hint="eastAsia"/>
          <w:color w:val="333333"/>
        </w:rPr>
        <w:t>、</w:t>
      </w:r>
      <w:r>
        <w:rPr>
          <w:rFonts w:hint="eastAsia"/>
          <w:color w:val="333333"/>
        </w:rPr>
        <w:t xml:space="preserve"> </w:t>
      </w:r>
      <w:r>
        <w:rPr>
          <w:rFonts w:hint="eastAsia"/>
          <w:color w:val="333333"/>
        </w:rPr>
        <w:t>是否已经删除了冗余的用例。</w:t>
      </w:r>
      <w:r>
        <w:rPr>
          <w:rFonts w:hint="eastAsia"/>
          <w:color w:val="333333"/>
        </w:rPr>
        <w:br/>
        <w:t xml:space="preserve">   6</w:t>
      </w:r>
      <w:r>
        <w:rPr>
          <w:rFonts w:hint="eastAsia"/>
          <w:color w:val="333333"/>
        </w:rPr>
        <w:t>、</w:t>
      </w:r>
      <w:r>
        <w:rPr>
          <w:rFonts w:hint="eastAsia"/>
          <w:color w:val="333333"/>
        </w:rPr>
        <w:t xml:space="preserve"> </w:t>
      </w:r>
      <w:r>
        <w:rPr>
          <w:rFonts w:hint="eastAsia"/>
          <w:color w:val="333333"/>
        </w:rPr>
        <w:t>是否包含充分的负面</w:t>
      </w:r>
      <w:hyperlink r:id="rId6" w:tgtFrame="_blank" w:history="1">
        <w:r>
          <w:rPr>
            <w:noProof/>
            <w:color w:val="3F88BF"/>
          </w:rPr>
          <w:drawing>
            <wp:inline distT="0" distB="0" distL="0" distR="0">
              <wp:extent cx="619125" cy="295275"/>
              <wp:effectExtent l="0" t="0" r="9525" b="9525"/>
              <wp:docPr id="1" name="图片 1" descr="搜索">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search-icon" descr="搜索">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 cy="295275"/>
                      </a:xfrm>
                      <a:prstGeom prst="rect">
                        <a:avLst/>
                      </a:prstGeom>
                      <a:noFill/>
                      <a:ln>
                        <a:noFill/>
                      </a:ln>
                    </pic:spPr>
                  </pic:pic>
                </a:graphicData>
              </a:graphic>
            </wp:inline>
          </w:drawing>
        </w:r>
        <w:r>
          <w:rPr>
            <w:rStyle w:val="a5"/>
            <w:rFonts w:hint="eastAsia"/>
          </w:rPr>
          <w:t>测试用例</w:t>
        </w:r>
      </w:hyperlink>
      <w:r>
        <w:rPr>
          <w:rFonts w:hint="eastAsia"/>
          <w:color w:val="333333"/>
        </w:rPr>
        <w:t>。充分的定义，如果在这里使用</w:t>
      </w:r>
      <w:r>
        <w:rPr>
          <w:rFonts w:hint="eastAsia"/>
          <w:color w:val="333333"/>
        </w:rPr>
        <w:t>2&amp;8</w:t>
      </w:r>
      <w:r>
        <w:rPr>
          <w:rFonts w:hint="eastAsia"/>
          <w:color w:val="333333"/>
        </w:rPr>
        <w:t>法则，那就是</w:t>
      </w:r>
      <w:r>
        <w:rPr>
          <w:rFonts w:hint="eastAsia"/>
          <w:color w:val="333333"/>
        </w:rPr>
        <w:t>4</w:t>
      </w:r>
      <w:r>
        <w:rPr>
          <w:rFonts w:hint="eastAsia"/>
          <w:color w:val="333333"/>
        </w:rPr>
        <w:t>倍于正面用例的数量，毕竟一个健壮的软件，其中</w:t>
      </w:r>
      <w:r>
        <w:rPr>
          <w:rFonts w:hint="eastAsia"/>
          <w:color w:val="333333"/>
        </w:rPr>
        <w:t>80%</w:t>
      </w:r>
      <w:r>
        <w:rPr>
          <w:rFonts w:hint="eastAsia"/>
          <w:color w:val="333333"/>
        </w:rPr>
        <w:t>的代码都是在“保护”</w:t>
      </w:r>
      <w:r>
        <w:rPr>
          <w:rFonts w:hint="eastAsia"/>
          <w:color w:val="333333"/>
        </w:rPr>
        <w:t>20%</w:t>
      </w:r>
      <w:r>
        <w:rPr>
          <w:rFonts w:hint="eastAsia"/>
          <w:color w:val="333333"/>
        </w:rPr>
        <w:t>的功能实现。</w:t>
      </w:r>
      <w:r>
        <w:rPr>
          <w:rFonts w:hint="eastAsia"/>
          <w:color w:val="333333"/>
        </w:rPr>
        <w:br/>
        <w:t xml:space="preserve">   7</w:t>
      </w:r>
      <w:r>
        <w:rPr>
          <w:rFonts w:hint="eastAsia"/>
          <w:color w:val="333333"/>
        </w:rPr>
        <w:t>、</w:t>
      </w:r>
      <w:r>
        <w:rPr>
          <w:rFonts w:hint="eastAsia"/>
          <w:color w:val="333333"/>
        </w:rPr>
        <w:t xml:space="preserve"> </w:t>
      </w:r>
      <w:r>
        <w:rPr>
          <w:rFonts w:hint="eastAsia"/>
          <w:color w:val="333333"/>
        </w:rPr>
        <w:t>是否从用户层面来设计用户使用场景和使用流程的</w:t>
      </w:r>
      <w:hyperlink r:id="rId8" w:tgtFrame="_blank" w:history="1">
        <w:r>
          <w:rPr>
            <w:rStyle w:val="a5"/>
            <w:rFonts w:hint="eastAsia"/>
          </w:rPr>
          <w:t>测试用例</w:t>
        </w:r>
      </w:hyperlink>
      <w:r>
        <w:rPr>
          <w:rFonts w:hint="eastAsia"/>
          <w:color w:val="333333"/>
        </w:rPr>
        <w:t>。</w:t>
      </w:r>
      <w:r>
        <w:rPr>
          <w:rFonts w:hint="eastAsia"/>
          <w:color w:val="333333"/>
        </w:rPr>
        <w:br/>
        <w:t xml:space="preserve">   8</w:t>
      </w:r>
      <w:r>
        <w:rPr>
          <w:rFonts w:hint="eastAsia"/>
          <w:color w:val="333333"/>
        </w:rPr>
        <w:t>、</w:t>
      </w:r>
      <w:r>
        <w:rPr>
          <w:rFonts w:hint="eastAsia"/>
          <w:color w:val="333333"/>
        </w:rPr>
        <w:t xml:space="preserve"> </w:t>
      </w:r>
      <w:r>
        <w:rPr>
          <w:rFonts w:hint="eastAsia"/>
          <w:color w:val="333333"/>
        </w:rPr>
        <w:t>是否简洁，复用性强。例如，可将重复度高的步骤或过程抽取出来定义为一些可复用标准步骤。</w:t>
      </w:r>
    </w:p>
    <w:p w:rsidR="00000000" w:rsidRPr="00B549C6" w:rsidRDefault="00B549C6" w:rsidP="00B549C6">
      <w:pPr>
        <w:ind w:left="720"/>
      </w:pPr>
      <w:r>
        <w:rPr>
          <w:rFonts w:hint="eastAsia"/>
        </w:rPr>
        <w:t>5</w:t>
      </w:r>
      <w:r w:rsidRPr="00B549C6">
        <w:rPr>
          <w:rFonts w:hint="eastAsia"/>
        </w:rPr>
        <w:t>软件评审主要有哪些方法？他们的异同点是什么？</w:t>
      </w:r>
    </w:p>
    <w:p w:rsidR="00B549C6" w:rsidRDefault="00B549C6" w:rsidP="00B549C6">
      <w:pPr>
        <w:rPr>
          <w:rFonts w:ascii="Arial" w:hAnsi="Arial" w:cs="Arial" w:hint="eastAsia"/>
          <w:color w:val="333333"/>
          <w:sz w:val="20"/>
          <w:szCs w:val="20"/>
        </w:rPr>
      </w:pPr>
      <w:r>
        <w:rPr>
          <w:rFonts w:ascii="Arial" w:hAnsi="Arial" w:cs="Arial"/>
          <w:color w:val="333333"/>
          <w:sz w:val="20"/>
          <w:szCs w:val="20"/>
        </w:rPr>
        <w:t>临时</w:t>
      </w:r>
      <w:r>
        <w:rPr>
          <w:rFonts w:ascii="Arial" w:hAnsi="Arial" w:cs="Arial"/>
          <w:color w:val="CC0000"/>
          <w:sz w:val="20"/>
          <w:szCs w:val="20"/>
        </w:rPr>
        <w:t>评审</w:t>
      </w:r>
      <w:r>
        <w:rPr>
          <w:rFonts w:ascii="Arial" w:hAnsi="Arial" w:cs="Arial"/>
          <w:color w:val="333333"/>
          <w:sz w:val="20"/>
          <w:szCs w:val="20"/>
        </w:rPr>
        <w:t>、轮查、走查、小组</w:t>
      </w:r>
      <w:r>
        <w:rPr>
          <w:rFonts w:ascii="Arial" w:hAnsi="Arial" w:cs="Arial"/>
          <w:color w:val="CC0000"/>
          <w:sz w:val="20"/>
          <w:szCs w:val="20"/>
        </w:rPr>
        <w:t>评审</w:t>
      </w:r>
      <w:r>
        <w:rPr>
          <w:rFonts w:ascii="Arial" w:hAnsi="Arial" w:cs="Arial"/>
          <w:color w:val="333333"/>
          <w:sz w:val="20"/>
          <w:szCs w:val="20"/>
        </w:rPr>
        <w:t>、审查</w:t>
      </w:r>
    </w:p>
    <w:p w:rsidR="00000000" w:rsidRPr="00B549C6" w:rsidRDefault="00B549C6" w:rsidP="00B549C6">
      <w:pPr>
        <w:ind w:left="720"/>
      </w:pPr>
      <w:r>
        <w:rPr>
          <w:rFonts w:hint="eastAsia"/>
        </w:rPr>
        <w:t>6</w:t>
      </w:r>
      <w:r w:rsidRPr="00B549C6">
        <w:rPr>
          <w:rFonts w:hint="eastAsia"/>
        </w:rPr>
        <w:t>简述</w:t>
      </w:r>
      <w:r w:rsidRPr="00B549C6">
        <w:t>CMM</w:t>
      </w:r>
      <w:r w:rsidRPr="00B549C6">
        <w:rPr>
          <w:rFonts w:hint="eastAsia"/>
        </w:rPr>
        <w:t>的概念及其和</w:t>
      </w:r>
      <w:r w:rsidRPr="00B549C6">
        <w:t>CMMI</w:t>
      </w:r>
      <w:r w:rsidRPr="00B549C6">
        <w:rPr>
          <w:rFonts w:hint="eastAsia"/>
        </w:rPr>
        <w:t>的关系</w:t>
      </w:r>
    </w:p>
    <w:p w:rsidR="00B549C6" w:rsidRDefault="00B549C6">
      <w:pPr>
        <w:rPr>
          <w:rFonts w:hint="eastAsia"/>
          <w:color w:val="333333"/>
        </w:rPr>
      </w:pPr>
      <w:r>
        <w:rPr>
          <w:rFonts w:hint="eastAsia"/>
          <w:color w:val="333333"/>
        </w:rPr>
        <w:lastRenderedPageBreak/>
        <w:t xml:space="preserve">CMMI </w:t>
      </w:r>
      <w:r>
        <w:rPr>
          <w:rFonts w:hint="eastAsia"/>
          <w:color w:val="333333"/>
        </w:rPr>
        <w:t>的全称为：</w:t>
      </w:r>
      <w:r>
        <w:rPr>
          <w:rFonts w:hint="eastAsia"/>
          <w:color w:val="333333"/>
        </w:rPr>
        <w:t>Capability Maturity Model Integration</w:t>
      </w:r>
      <w:r>
        <w:rPr>
          <w:rFonts w:hint="eastAsia"/>
          <w:color w:val="333333"/>
        </w:rPr>
        <w:t>，即</w:t>
      </w:r>
      <w:hyperlink r:id="rId9" w:tgtFrame="_blank" w:history="1">
        <w:r>
          <w:rPr>
            <w:rStyle w:val="a5"/>
            <w:rFonts w:hint="eastAsia"/>
          </w:rPr>
          <w:t>能力成熟度模型</w:t>
        </w:r>
      </w:hyperlink>
      <w:r>
        <w:rPr>
          <w:rFonts w:hint="eastAsia"/>
          <w:color w:val="333333"/>
        </w:rPr>
        <w:t>集成。</w:t>
      </w:r>
      <w:r>
        <w:rPr>
          <w:rFonts w:hint="eastAsia"/>
          <w:color w:val="333333"/>
        </w:rPr>
        <w:t xml:space="preserve"> </w:t>
      </w:r>
      <w:r>
        <w:rPr>
          <w:rFonts w:hint="eastAsia"/>
          <w:color w:val="333333"/>
        </w:rPr>
        <w:br/>
        <w:t xml:space="preserve">CMM  </w:t>
      </w:r>
      <w:r>
        <w:rPr>
          <w:rFonts w:hint="eastAsia"/>
          <w:color w:val="333333"/>
        </w:rPr>
        <w:t>的全称为：</w:t>
      </w:r>
      <w:r>
        <w:rPr>
          <w:rFonts w:hint="eastAsia"/>
          <w:color w:val="333333"/>
        </w:rPr>
        <w:t xml:space="preserve">Capability Maturity Model </w:t>
      </w:r>
      <w:r>
        <w:rPr>
          <w:rFonts w:hint="eastAsia"/>
          <w:color w:val="333333"/>
        </w:rPr>
        <w:t>，即</w:t>
      </w:r>
      <w:hyperlink r:id="rId10" w:tgtFrame="_blank" w:history="1">
        <w:r>
          <w:rPr>
            <w:rStyle w:val="a5"/>
            <w:rFonts w:hint="eastAsia"/>
          </w:rPr>
          <w:t>能力成熟度模型</w:t>
        </w:r>
      </w:hyperlink>
      <w:r>
        <w:rPr>
          <w:rFonts w:hint="eastAsia"/>
          <w:color w:val="333333"/>
        </w:rPr>
        <w:t>。</w:t>
      </w:r>
      <w:r>
        <w:rPr>
          <w:rFonts w:hint="eastAsia"/>
          <w:color w:val="333333"/>
        </w:rPr>
        <w:br/>
        <w:t>2</w:t>
      </w:r>
      <w:r>
        <w:rPr>
          <w:rFonts w:hint="eastAsia"/>
          <w:color w:val="333333"/>
        </w:rPr>
        <w:t>、区别</w:t>
      </w:r>
      <w:r>
        <w:rPr>
          <w:rFonts w:hint="eastAsia"/>
          <w:color w:val="333333"/>
        </w:rPr>
        <w:br/>
        <w:t xml:space="preserve">CMMI </w:t>
      </w:r>
      <w:r>
        <w:rPr>
          <w:rFonts w:hint="eastAsia"/>
          <w:color w:val="333333"/>
        </w:rPr>
        <w:t>模型的前身是</w:t>
      </w:r>
      <w:r>
        <w:rPr>
          <w:rFonts w:hint="eastAsia"/>
          <w:color w:val="333333"/>
        </w:rPr>
        <w:t xml:space="preserve"> SW-CMM </w:t>
      </w:r>
      <w:r>
        <w:rPr>
          <w:rFonts w:hint="eastAsia"/>
          <w:color w:val="333333"/>
        </w:rPr>
        <w:t>和</w:t>
      </w:r>
      <w:r>
        <w:rPr>
          <w:rFonts w:hint="eastAsia"/>
          <w:color w:val="333333"/>
        </w:rPr>
        <w:t xml:space="preserve"> SE-CMM</w:t>
      </w:r>
      <w:r>
        <w:rPr>
          <w:rFonts w:hint="eastAsia"/>
          <w:color w:val="333333"/>
        </w:rPr>
        <w:t>，前者就是我们指的</w:t>
      </w:r>
      <w:r>
        <w:rPr>
          <w:rFonts w:hint="eastAsia"/>
          <w:color w:val="333333"/>
        </w:rPr>
        <w:t>CMM</w:t>
      </w:r>
      <w:r>
        <w:rPr>
          <w:rFonts w:hint="eastAsia"/>
          <w:color w:val="333333"/>
        </w:rPr>
        <w:t>（</w:t>
      </w:r>
      <w:r>
        <w:rPr>
          <w:rFonts w:hint="eastAsia"/>
          <w:color w:val="333333"/>
        </w:rPr>
        <w:t xml:space="preserve">SW-CMM </w:t>
      </w:r>
      <w:r>
        <w:rPr>
          <w:rFonts w:hint="eastAsia"/>
          <w:color w:val="333333"/>
        </w:rPr>
        <w:t>）。</w:t>
      </w:r>
      <w:r>
        <w:rPr>
          <w:rFonts w:hint="eastAsia"/>
          <w:color w:val="333333"/>
        </w:rPr>
        <w:t>CMMI</w:t>
      </w:r>
      <w:r>
        <w:rPr>
          <w:rFonts w:hint="eastAsia"/>
          <w:color w:val="333333"/>
        </w:rPr>
        <w:t>与</w:t>
      </w:r>
      <w:r>
        <w:rPr>
          <w:rFonts w:hint="eastAsia"/>
          <w:color w:val="333333"/>
        </w:rPr>
        <w:t>SW-CMM</w:t>
      </w:r>
      <w:r>
        <w:rPr>
          <w:rFonts w:hint="eastAsia"/>
          <w:color w:val="333333"/>
        </w:rPr>
        <w:t>的主要区别就是覆盖了许多领域；</w:t>
      </w:r>
      <w:r>
        <w:rPr>
          <w:rFonts w:hint="eastAsia"/>
          <w:color w:val="333333"/>
        </w:rPr>
        <w:t>CMMI</w:t>
      </w:r>
      <w:r>
        <w:rPr>
          <w:rFonts w:hint="eastAsia"/>
          <w:color w:val="333333"/>
        </w:rPr>
        <w:t>到目前为止包括以下四个</w:t>
      </w:r>
      <w:r>
        <w:rPr>
          <w:rFonts w:hint="eastAsia"/>
          <w:color w:val="333333"/>
        </w:rPr>
        <w:t>CMM</w:t>
      </w:r>
      <w:r>
        <w:rPr>
          <w:rFonts w:hint="eastAsia"/>
          <w:color w:val="333333"/>
        </w:rPr>
        <w:t>：</w:t>
      </w:r>
      <w:r>
        <w:rPr>
          <w:rFonts w:hint="eastAsia"/>
          <w:color w:val="333333"/>
        </w:rPr>
        <w:t xml:space="preserve"> </w:t>
      </w:r>
      <w:r>
        <w:rPr>
          <w:rFonts w:hint="eastAsia"/>
          <w:color w:val="333333"/>
        </w:rPr>
        <w:t xml:space="preserve">　　</w:t>
      </w:r>
      <w:r>
        <w:rPr>
          <w:rFonts w:hint="eastAsia"/>
          <w:color w:val="333333"/>
        </w:rPr>
        <w:br/>
      </w:r>
      <w:r>
        <w:rPr>
          <w:rFonts w:hint="eastAsia"/>
          <w:color w:val="333333"/>
        </w:rPr>
        <w:t>（</w:t>
      </w:r>
      <w:r>
        <w:rPr>
          <w:rFonts w:hint="eastAsia"/>
          <w:color w:val="333333"/>
        </w:rPr>
        <w:t>1</w:t>
      </w:r>
      <w:r>
        <w:rPr>
          <w:rFonts w:hint="eastAsia"/>
          <w:color w:val="333333"/>
        </w:rPr>
        <w:t>）、软件工程（</w:t>
      </w:r>
      <w:r>
        <w:rPr>
          <w:rFonts w:hint="eastAsia"/>
          <w:color w:val="333333"/>
        </w:rPr>
        <w:t>SW-CMM</w:t>
      </w:r>
      <w:r>
        <w:rPr>
          <w:rFonts w:hint="eastAsia"/>
          <w:color w:val="333333"/>
        </w:rPr>
        <w:t>）</w:t>
      </w:r>
      <w:r>
        <w:rPr>
          <w:rFonts w:hint="eastAsia"/>
          <w:color w:val="333333"/>
        </w:rPr>
        <w:t xml:space="preserve"> </w:t>
      </w:r>
      <w:r>
        <w:rPr>
          <w:rFonts w:hint="eastAsia"/>
          <w:color w:val="333333"/>
        </w:rPr>
        <w:t xml:space="preserve">　　软件工程的对象是软件系统的开发活动，要求实现软件开发、运行、维护活动系统化、制度化、量化。</w:t>
      </w:r>
      <w:r>
        <w:rPr>
          <w:rFonts w:hint="eastAsia"/>
          <w:color w:val="333333"/>
        </w:rPr>
        <w:t xml:space="preserve"> </w:t>
      </w:r>
      <w:r>
        <w:rPr>
          <w:rFonts w:hint="eastAsia"/>
          <w:color w:val="333333"/>
        </w:rPr>
        <w:t xml:space="preserve">　　</w:t>
      </w:r>
      <w:r>
        <w:rPr>
          <w:rFonts w:hint="eastAsia"/>
          <w:color w:val="333333"/>
        </w:rPr>
        <w:br/>
      </w:r>
      <w:r>
        <w:rPr>
          <w:rFonts w:hint="eastAsia"/>
          <w:color w:val="333333"/>
        </w:rPr>
        <w:t>（</w:t>
      </w:r>
      <w:r>
        <w:rPr>
          <w:rFonts w:hint="eastAsia"/>
          <w:color w:val="333333"/>
        </w:rPr>
        <w:t>2</w:t>
      </w:r>
      <w:r>
        <w:rPr>
          <w:rFonts w:hint="eastAsia"/>
          <w:color w:val="333333"/>
        </w:rPr>
        <w:t>）、系统工程（</w:t>
      </w:r>
      <w:r>
        <w:rPr>
          <w:rFonts w:hint="eastAsia"/>
          <w:color w:val="333333"/>
        </w:rPr>
        <w:t>SE-CMM</w:t>
      </w:r>
      <w:r>
        <w:rPr>
          <w:rFonts w:hint="eastAsia"/>
          <w:color w:val="333333"/>
        </w:rPr>
        <w:t>）</w:t>
      </w:r>
      <w:r>
        <w:rPr>
          <w:rFonts w:hint="eastAsia"/>
          <w:color w:val="333333"/>
        </w:rPr>
        <w:t xml:space="preserve"> </w:t>
      </w:r>
      <w:r>
        <w:rPr>
          <w:rFonts w:hint="eastAsia"/>
          <w:color w:val="333333"/>
        </w:rPr>
        <w:t xml:space="preserve">　　系统工程的对象是全套系统的开发活动，可能包括也可能不包括软件。系统工程的核心是将客户的需求、期望和约束条件转化为产品解决方案，并对解决方案的实现提供全程的支持。</w:t>
      </w:r>
      <w:r>
        <w:rPr>
          <w:rFonts w:hint="eastAsia"/>
          <w:color w:val="333333"/>
        </w:rPr>
        <w:t xml:space="preserve"> </w:t>
      </w:r>
      <w:r>
        <w:rPr>
          <w:rFonts w:hint="eastAsia"/>
          <w:color w:val="333333"/>
        </w:rPr>
        <w:t xml:space="preserve">　　</w:t>
      </w:r>
      <w:r>
        <w:rPr>
          <w:rFonts w:hint="eastAsia"/>
          <w:color w:val="333333"/>
        </w:rPr>
        <w:br/>
      </w:r>
      <w:r>
        <w:rPr>
          <w:rFonts w:hint="eastAsia"/>
          <w:color w:val="333333"/>
        </w:rPr>
        <w:t>（</w:t>
      </w:r>
      <w:r>
        <w:rPr>
          <w:rFonts w:hint="eastAsia"/>
          <w:color w:val="333333"/>
        </w:rPr>
        <w:t>3</w:t>
      </w:r>
      <w:r>
        <w:rPr>
          <w:rFonts w:hint="eastAsia"/>
          <w:color w:val="333333"/>
        </w:rPr>
        <w:t>）、集成的产品和过程开发（</w:t>
      </w:r>
      <w:r>
        <w:rPr>
          <w:rFonts w:hint="eastAsia"/>
          <w:color w:val="333333"/>
        </w:rPr>
        <w:t>IPPD-CMM</w:t>
      </w:r>
      <w:r>
        <w:rPr>
          <w:rFonts w:hint="eastAsia"/>
          <w:color w:val="333333"/>
        </w:rPr>
        <w:t>）</w:t>
      </w:r>
      <w:r>
        <w:rPr>
          <w:rFonts w:hint="eastAsia"/>
          <w:color w:val="333333"/>
        </w:rPr>
        <w:t xml:space="preserve"> </w:t>
      </w:r>
      <w:r>
        <w:rPr>
          <w:rFonts w:hint="eastAsia"/>
          <w:color w:val="333333"/>
        </w:rPr>
        <w:t xml:space="preserve">　　集成的产品和过程开发是指在产品生命周期中，通过所有相关人员的通力合作，采用系统化的进程来更好地满足客户的需求、期望和要求。如果项目或企业选择</w:t>
      </w:r>
      <w:r>
        <w:rPr>
          <w:rFonts w:hint="eastAsia"/>
          <w:color w:val="333333"/>
        </w:rPr>
        <w:t>IPPD</w:t>
      </w:r>
      <w:r>
        <w:rPr>
          <w:rFonts w:hint="eastAsia"/>
          <w:color w:val="333333"/>
        </w:rPr>
        <w:t>进程，则需要选用模型中所有与</w:t>
      </w:r>
      <w:r>
        <w:rPr>
          <w:rFonts w:hint="eastAsia"/>
          <w:color w:val="333333"/>
        </w:rPr>
        <w:t>IPPD</w:t>
      </w:r>
      <w:r>
        <w:rPr>
          <w:rFonts w:hint="eastAsia"/>
          <w:color w:val="333333"/>
        </w:rPr>
        <w:t>相关的实践。</w:t>
      </w:r>
      <w:r>
        <w:rPr>
          <w:rFonts w:hint="eastAsia"/>
          <w:color w:val="333333"/>
        </w:rPr>
        <w:t xml:space="preserve"> </w:t>
      </w:r>
      <w:r>
        <w:rPr>
          <w:rFonts w:hint="eastAsia"/>
          <w:color w:val="333333"/>
        </w:rPr>
        <w:t xml:space="preserve">　　</w:t>
      </w:r>
      <w:r>
        <w:rPr>
          <w:rFonts w:hint="eastAsia"/>
          <w:color w:val="333333"/>
        </w:rPr>
        <w:br/>
      </w:r>
      <w:r>
        <w:rPr>
          <w:rFonts w:hint="eastAsia"/>
          <w:color w:val="333333"/>
        </w:rPr>
        <w:t>（</w:t>
      </w:r>
      <w:r>
        <w:rPr>
          <w:rFonts w:hint="eastAsia"/>
          <w:color w:val="333333"/>
        </w:rPr>
        <w:t>4</w:t>
      </w:r>
      <w:r>
        <w:rPr>
          <w:rFonts w:hint="eastAsia"/>
          <w:color w:val="333333"/>
        </w:rPr>
        <w:t>）、采购（</w:t>
      </w:r>
      <w:r>
        <w:rPr>
          <w:rFonts w:hint="eastAsia"/>
          <w:color w:val="333333"/>
        </w:rPr>
        <w:t>SS-CMM</w:t>
      </w:r>
      <w:r>
        <w:rPr>
          <w:rFonts w:hint="eastAsia"/>
          <w:color w:val="333333"/>
        </w:rPr>
        <w:t>）</w:t>
      </w:r>
      <w:r>
        <w:rPr>
          <w:rFonts w:hint="eastAsia"/>
          <w:color w:val="333333"/>
        </w:rPr>
        <w:t xml:space="preserve"> </w:t>
      </w:r>
      <w:r>
        <w:rPr>
          <w:rFonts w:hint="eastAsia"/>
          <w:color w:val="333333"/>
        </w:rPr>
        <w:t xml:space="preserve">　　采购的内容适用于那些供应商的行为对项目的成功与否起到关键作用的项目。主要内容包括：识别并评价产品的潜在来源、确定需要采购的产品的目标供应商、监控并分析供应商的实施过程、评价供应商提供的工作产品以及对供应协议很供应关系进行适当的调整。</w:t>
      </w:r>
    </w:p>
    <w:p w:rsidR="00B549C6" w:rsidRDefault="00B549C6">
      <w:pPr>
        <w:rPr>
          <w:rFonts w:hint="eastAsia"/>
          <w:color w:val="333333"/>
        </w:rPr>
      </w:pPr>
      <w:r>
        <w:rPr>
          <w:rFonts w:hint="eastAsia"/>
          <w:color w:val="333333"/>
        </w:rPr>
        <w:t>7</w:t>
      </w:r>
      <w:r w:rsidRPr="00B549C6">
        <w:rPr>
          <w:rFonts w:hint="eastAsia"/>
          <w:color w:val="333333"/>
        </w:rPr>
        <w:t>简述软件可靠性和硬件可靠性的区别</w:t>
      </w:r>
    </w:p>
    <w:p w:rsidR="00B549C6" w:rsidRDefault="00B549C6">
      <w:pPr>
        <w:rPr>
          <w:rFonts w:ascii="微软雅黑" w:eastAsia="微软雅黑" w:hAnsi="微软雅黑" w:cs="Arial" w:hint="eastAsia"/>
          <w:color w:val="333333"/>
          <w:szCs w:val="21"/>
        </w:rPr>
      </w:pPr>
      <w:hyperlink r:id="rId11" w:tgtFrame="_blank" w:history="1">
        <w:r>
          <w:rPr>
            <w:rStyle w:val="a5"/>
            <w:rFonts w:ascii="微软雅黑" w:eastAsia="微软雅黑" w:hAnsi="微软雅黑" w:cs="Arial" w:hint="eastAsia"/>
            <w:szCs w:val="21"/>
          </w:rPr>
          <w:t>软件可靠性</w:t>
        </w:r>
      </w:hyperlink>
      <w:r>
        <w:rPr>
          <w:rFonts w:ascii="微软雅黑" w:eastAsia="微软雅黑" w:hAnsi="微软雅黑" w:cs="Arial" w:hint="eastAsia"/>
          <w:color w:val="333333"/>
          <w:szCs w:val="21"/>
        </w:rPr>
        <w:t>与硬件可靠性之间主要存在以下区别:</w:t>
      </w:r>
      <w:r>
        <w:rPr>
          <w:rFonts w:ascii="微软雅黑" w:eastAsia="微软雅黑" w:hAnsi="微软雅黑" w:cs="Arial" w:hint="eastAsia"/>
          <w:color w:val="333333"/>
          <w:szCs w:val="21"/>
        </w:rPr>
        <w:br/>
        <w:t>1.最明显的是硬件有老化损耗现象，硬件失效是物理故障，是器件物理变化的必然结果，有</w:t>
      </w:r>
      <w:hyperlink r:id="rId12" w:tgtFrame="_blank" w:history="1">
        <w:r>
          <w:rPr>
            <w:rStyle w:val="a5"/>
            <w:rFonts w:ascii="微软雅黑" w:eastAsia="微软雅黑" w:hAnsi="微软雅黑" w:cs="Arial" w:hint="eastAsia"/>
            <w:szCs w:val="21"/>
          </w:rPr>
          <w:t>浴盆曲线</w:t>
        </w:r>
      </w:hyperlink>
      <w:r>
        <w:rPr>
          <w:rFonts w:ascii="微软雅黑" w:eastAsia="微软雅黑" w:hAnsi="微软雅黑" w:cs="Arial" w:hint="eastAsia"/>
          <w:color w:val="333333"/>
          <w:szCs w:val="21"/>
        </w:rPr>
        <w:t>现象；软件不发生变化，没有磨损现象，有陈旧落后的问题，没有</w:t>
      </w:r>
      <w:hyperlink r:id="rId13" w:tgtFrame="_blank" w:history="1">
        <w:r>
          <w:rPr>
            <w:rStyle w:val="a5"/>
            <w:rFonts w:ascii="微软雅黑" w:eastAsia="微软雅黑" w:hAnsi="微软雅黑" w:cs="Arial" w:hint="eastAsia"/>
            <w:szCs w:val="21"/>
          </w:rPr>
          <w:t>浴盆曲线</w:t>
        </w:r>
      </w:hyperlink>
      <w:r>
        <w:rPr>
          <w:rFonts w:ascii="微软雅黑" w:eastAsia="微软雅黑" w:hAnsi="微软雅黑" w:cs="Arial" w:hint="eastAsia"/>
          <w:color w:val="333333"/>
          <w:szCs w:val="21"/>
        </w:rPr>
        <w:t>现象。</w:t>
      </w:r>
      <w:r>
        <w:rPr>
          <w:rFonts w:ascii="微软雅黑" w:eastAsia="微软雅黑" w:hAnsi="微软雅黑" w:cs="Arial" w:hint="eastAsia"/>
          <w:color w:val="333333"/>
          <w:szCs w:val="21"/>
        </w:rPr>
        <w:br/>
        <w:t>2.硬件可靠性的决定因素是时间，受设计、生</w:t>
      </w:r>
      <w:r>
        <w:rPr>
          <w:rFonts w:ascii="微软雅黑" w:eastAsia="微软雅黑" w:hAnsi="微软雅黑" w:cs="Arial"/>
          <w:noProof/>
          <w:color w:val="333333"/>
          <w:szCs w:val="21"/>
        </w:rPr>
        <w:drawing>
          <wp:inline distT="0" distB="0" distL="0" distR="0">
            <wp:extent cx="619125" cy="295275"/>
            <wp:effectExtent l="0" t="0" r="9525" b="9525"/>
            <wp:docPr id="2" name="图片 2" descr="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search-icon" descr="搜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 cy="295275"/>
                    </a:xfrm>
                    <a:prstGeom prst="rect">
                      <a:avLst/>
                    </a:prstGeom>
                    <a:noFill/>
                    <a:ln>
                      <a:noFill/>
                    </a:ln>
                  </pic:spPr>
                </pic:pic>
              </a:graphicData>
            </a:graphic>
          </wp:inline>
        </w:drawing>
      </w:r>
      <w:r>
        <w:rPr>
          <w:rFonts w:ascii="微软雅黑" w:eastAsia="微软雅黑" w:hAnsi="微软雅黑" w:cs="Arial" w:hint="eastAsia"/>
          <w:color w:val="333333"/>
          <w:szCs w:val="21"/>
        </w:rPr>
        <w:t>产、运用的所有过程影响，</w:t>
      </w:r>
      <w:hyperlink r:id="rId14" w:tgtFrame="_blank" w:history="1">
        <w:r>
          <w:rPr>
            <w:rStyle w:val="a5"/>
            <w:rFonts w:ascii="微软雅黑" w:eastAsia="微软雅黑" w:hAnsi="微软雅黑" w:cs="Arial" w:hint="eastAsia"/>
            <w:szCs w:val="21"/>
          </w:rPr>
          <w:t>软件可靠性</w:t>
        </w:r>
      </w:hyperlink>
      <w:r>
        <w:rPr>
          <w:rFonts w:ascii="微软雅黑" w:eastAsia="微软雅黑" w:hAnsi="微软雅黑" w:cs="Arial" w:hint="eastAsia"/>
          <w:color w:val="333333"/>
          <w:szCs w:val="21"/>
        </w:rPr>
        <w:t>的决定因素是与</w:t>
      </w:r>
      <w:hyperlink r:id="rId15" w:tgtFrame="_blank" w:history="1">
        <w:r>
          <w:rPr>
            <w:rStyle w:val="a5"/>
            <w:rFonts w:ascii="微软雅黑" w:eastAsia="微软雅黑" w:hAnsi="微软雅黑" w:cs="Arial" w:hint="eastAsia"/>
            <w:szCs w:val="21"/>
          </w:rPr>
          <w:t>输入数据</w:t>
        </w:r>
      </w:hyperlink>
      <w:r>
        <w:rPr>
          <w:rFonts w:ascii="微软雅黑" w:eastAsia="微软雅黑" w:hAnsi="微软雅黑" w:cs="Arial" w:hint="eastAsia"/>
          <w:color w:val="333333"/>
          <w:szCs w:val="21"/>
        </w:rPr>
        <w:t>有关的软件差错，是</w:t>
      </w:r>
      <w:hyperlink r:id="rId16" w:tgtFrame="_blank" w:history="1">
        <w:r>
          <w:rPr>
            <w:rStyle w:val="a5"/>
            <w:rFonts w:ascii="微软雅黑" w:eastAsia="微软雅黑" w:hAnsi="微软雅黑" w:cs="Arial" w:hint="eastAsia"/>
            <w:szCs w:val="21"/>
          </w:rPr>
          <w:t>输入数据</w:t>
        </w:r>
      </w:hyperlink>
      <w:r>
        <w:rPr>
          <w:rFonts w:ascii="微软雅黑" w:eastAsia="微软雅黑" w:hAnsi="微软雅黑" w:cs="Arial" w:hint="eastAsia"/>
          <w:color w:val="333333"/>
          <w:szCs w:val="21"/>
        </w:rPr>
        <w:t>和程序内部状态的函数，更多地决定于人。</w:t>
      </w:r>
      <w:r>
        <w:rPr>
          <w:rFonts w:ascii="微软雅黑" w:eastAsia="微软雅黑" w:hAnsi="微软雅黑" w:cs="Arial" w:hint="eastAsia"/>
          <w:color w:val="333333"/>
          <w:szCs w:val="21"/>
        </w:rPr>
        <w:br/>
        <w:t>3.硬件的纠错维护可通过修复或更换失效的系统重新恢复功能，软件只有通过重设计。</w:t>
      </w:r>
      <w:r>
        <w:rPr>
          <w:rFonts w:ascii="微软雅黑" w:eastAsia="微软雅黑" w:hAnsi="微软雅黑" w:cs="Arial" w:hint="eastAsia"/>
          <w:color w:val="333333"/>
          <w:szCs w:val="21"/>
        </w:rPr>
        <w:br/>
        <w:t>4.对硬件可采用</w:t>
      </w:r>
      <w:hyperlink r:id="rId17" w:tgtFrame="_blank" w:history="1">
        <w:r>
          <w:rPr>
            <w:rStyle w:val="a5"/>
            <w:rFonts w:ascii="微软雅黑" w:eastAsia="微软雅黑" w:hAnsi="微软雅黑" w:cs="Arial" w:hint="eastAsia"/>
            <w:szCs w:val="21"/>
          </w:rPr>
          <w:t>预防性维护</w:t>
        </w:r>
      </w:hyperlink>
      <w:r>
        <w:rPr>
          <w:rFonts w:ascii="微软雅黑" w:eastAsia="微软雅黑" w:hAnsi="微软雅黑" w:cs="Arial" w:hint="eastAsia"/>
          <w:color w:val="333333"/>
          <w:szCs w:val="21"/>
        </w:rPr>
        <w:t>技术预防故障，采用断开失效部件的办法诊断故障，而软件则不能采用这些技术。</w:t>
      </w:r>
      <w:r>
        <w:rPr>
          <w:rFonts w:ascii="微软雅黑" w:eastAsia="微软雅黑" w:hAnsi="微软雅黑" w:cs="Arial" w:hint="eastAsia"/>
          <w:color w:val="333333"/>
          <w:szCs w:val="21"/>
        </w:rPr>
        <w:br/>
        <w:t>5.事先估计</w:t>
      </w:r>
      <w:hyperlink r:id="rId18" w:tgtFrame="_blank" w:history="1">
        <w:r>
          <w:rPr>
            <w:rStyle w:val="a5"/>
            <w:rFonts w:ascii="微软雅黑" w:eastAsia="微软雅黑" w:hAnsi="微软雅黑" w:cs="Arial" w:hint="eastAsia"/>
            <w:szCs w:val="21"/>
          </w:rPr>
          <w:t>可靠性测试</w:t>
        </w:r>
      </w:hyperlink>
      <w:r>
        <w:rPr>
          <w:rFonts w:ascii="微软雅黑" w:eastAsia="微软雅黑" w:hAnsi="微软雅黑" w:cs="Arial" w:hint="eastAsia"/>
          <w:color w:val="333333"/>
          <w:szCs w:val="21"/>
        </w:rPr>
        <w:t>和可靠性的逐步增长等技术对软件和硬件有不同的意义。</w:t>
      </w:r>
      <w:r>
        <w:rPr>
          <w:rFonts w:ascii="微软雅黑" w:eastAsia="微软雅黑" w:hAnsi="微软雅黑" w:cs="Arial" w:hint="eastAsia"/>
          <w:color w:val="333333"/>
          <w:szCs w:val="21"/>
        </w:rPr>
        <w:br/>
        <w:t>6.为提高硬件可靠性可采用</w:t>
      </w:r>
      <w:hyperlink r:id="rId19" w:tgtFrame="_blank" w:history="1">
        <w:r>
          <w:rPr>
            <w:rStyle w:val="a5"/>
            <w:rFonts w:ascii="微软雅黑" w:eastAsia="微软雅黑" w:hAnsi="微软雅黑" w:cs="Arial" w:hint="eastAsia"/>
            <w:szCs w:val="21"/>
          </w:rPr>
          <w:t>冗余技术</w:t>
        </w:r>
      </w:hyperlink>
      <w:r>
        <w:rPr>
          <w:rFonts w:ascii="微软雅黑" w:eastAsia="微软雅黑" w:hAnsi="微软雅黑" w:cs="Arial" w:hint="eastAsia"/>
          <w:color w:val="333333"/>
          <w:szCs w:val="21"/>
        </w:rPr>
        <w:t>，而同一软件的冗余不能提高可靠性。</w:t>
      </w:r>
      <w:r>
        <w:rPr>
          <w:rFonts w:ascii="微软雅黑" w:eastAsia="微软雅黑" w:hAnsi="微软雅黑" w:cs="Arial" w:hint="eastAsia"/>
          <w:color w:val="333333"/>
          <w:szCs w:val="21"/>
        </w:rPr>
        <w:br/>
        <w:t>7.硬件可靠性检验方法已建立，并已标准化且有一整套完整的理论，而</w:t>
      </w:r>
      <w:hyperlink r:id="rId20" w:tgtFrame="_blank" w:history="1">
        <w:r>
          <w:rPr>
            <w:rStyle w:val="a5"/>
            <w:rFonts w:ascii="微软雅黑" w:eastAsia="微软雅黑" w:hAnsi="微软雅黑" w:cs="Arial" w:hint="eastAsia"/>
            <w:szCs w:val="21"/>
          </w:rPr>
          <w:t>软件可靠性</w:t>
        </w:r>
      </w:hyperlink>
      <w:r>
        <w:rPr>
          <w:rFonts w:ascii="微软雅黑" w:eastAsia="微软雅黑" w:hAnsi="微软雅黑" w:cs="Arial" w:hint="eastAsia"/>
          <w:color w:val="333333"/>
          <w:szCs w:val="21"/>
        </w:rPr>
        <w:t>验证方法仍未建立，更没有完整的理论体系。</w:t>
      </w:r>
    </w:p>
    <w:p w:rsidR="00B549C6" w:rsidRDefault="00B549C6">
      <w:pPr>
        <w:rPr>
          <w:rFonts w:ascii="微软雅黑" w:eastAsia="微软雅黑" w:hAnsi="微软雅黑" w:cs="Arial" w:hint="eastAsia"/>
          <w:color w:val="333333"/>
          <w:szCs w:val="21"/>
        </w:rPr>
      </w:pPr>
      <w:r>
        <w:rPr>
          <w:rFonts w:ascii="微软雅黑" w:eastAsia="微软雅黑" w:hAnsi="微软雅黑" w:cs="Arial" w:hint="eastAsia"/>
          <w:color w:val="333333"/>
          <w:szCs w:val="21"/>
        </w:rPr>
        <w:lastRenderedPageBreak/>
        <w:br/>
        <w:t>8.硬件可靠性已有成熟的</w:t>
      </w:r>
      <w:hyperlink r:id="rId21" w:tgtFrame="_blank" w:history="1">
        <w:r>
          <w:rPr>
            <w:rStyle w:val="a5"/>
            <w:rFonts w:ascii="微软雅黑" w:eastAsia="微软雅黑" w:hAnsi="微软雅黑" w:cs="Arial" w:hint="eastAsia"/>
            <w:szCs w:val="21"/>
          </w:rPr>
          <w:t>产品市场</w:t>
        </w:r>
      </w:hyperlink>
      <w:r>
        <w:rPr>
          <w:rFonts w:ascii="微软雅黑" w:eastAsia="微软雅黑" w:hAnsi="微软雅黑" w:cs="Arial" w:hint="eastAsia"/>
          <w:color w:val="333333"/>
          <w:szCs w:val="21"/>
        </w:rPr>
        <w:t>，而软件</w:t>
      </w:r>
      <w:hyperlink r:id="rId22" w:tgtFrame="_blank" w:history="1">
        <w:r>
          <w:rPr>
            <w:rStyle w:val="a5"/>
            <w:rFonts w:ascii="微软雅黑" w:eastAsia="微软雅黑" w:hAnsi="微软雅黑" w:cs="Arial" w:hint="eastAsia"/>
            <w:szCs w:val="21"/>
          </w:rPr>
          <w:t>产品市场</w:t>
        </w:r>
      </w:hyperlink>
      <w:r>
        <w:rPr>
          <w:rFonts w:ascii="微软雅黑" w:eastAsia="微软雅黑" w:hAnsi="微软雅黑" w:cs="Arial" w:hint="eastAsia"/>
          <w:color w:val="333333"/>
          <w:szCs w:val="21"/>
        </w:rPr>
        <w:t>还很新。</w:t>
      </w:r>
      <w:r>
        <w:rPr>
          <w:rFonts w:ascii="微软雅黑" w:eastAsia="微软雅黑" w:hAnsi="微软雅黑" w:cs="Arial" w:hint="eastAsia"/>
          <w:color w:val="333333"/>
          <w:szCs w:val="21"/>
        </w:rPr>
        <w:br/>
        <w:t>9.软件错误是永恒的，可重现的，而一些瞬间的硬件错误可能会被误认为是软件错误。</w:t>
      </w:r>
      <w:r>
        <w:rPr>
          <w:rFonts w:ascii="微软雅黑" w:eastAsia="微软雅黑" w:hAnsi="微软雅黑" w:cs="Arial" w:hint="eastAsia"/>
          <w:color w:val="333333"/>
          <w:szCs w:val="21"/>
        </w:rPr>
        <w:br/>
        <w:t>总的说来，软件可靠性比硬件可靠性更难保证，即使是美国宇航局的软件系统，其可靠性仍比硬件可靠性低一个</w:t>
      </w:r>
      <w:hyperlink r:id="rId23" w:tgtFrame="_blank" w:history="1">
        <w:r>
          <w:rPr>
            <w:rStyle w:val="a5"/>
            <w:rFonts w:ascii="微软雅黑" w:eastAsia="微软雅黑" w:hAnsi="微软雅黑" w:cs="Arial" w:hint="eastAsia"/>
            <w:szCs w:val="21"/>
          </w:rPr>
          <w:t>数量级</w:t>
        </w:r>
      </w:hyperlink>
      <w:r>
        <w:rPr>
          <w:rFonts w:ascii="微软雅黑" w:eastAsia="微软雅黑" w:hAnsi="微软雅黑" w:cs="Arial" w:hint="eastAsia"/>
          <w:color w:val="333333"/>
          <w:szCs w:val="21"/>
        </w:rPr>
        <w:t>。</w:t>
      </w:r>
    </w:p>
    <w:p w:rsidR="00B549C6" w:rsidRPr="00B549C6" w:rsidRDefault="00B549C6" w:rsidP="00B549C6">
      <w:pPr>
        <w:numPr>
          <w:ilvl w:val="0"/>
          <w:numId w:val="6"/>
        </w:numPr>
        <w:rPr>
          <w:rFonts w:ascii="微软雅黑" w:eastAsia="微软雅黑" w:hAnsi="微软雅黑" w:cs="Arial" w:hint="eastAsia"/>
          <w:color w:val="333333"/>
          <w:szCs w:val="21"/>
        </w:rPr>
      </w:pPr>
      <w:r w:rsidRPr="00B549C6">
        <w:rPr>
          <w:rFonts w:ascii="微软雅黑" w:eastAsia="微软雅黑" w:hAnsi="微软雅黑" w:cs="Arial" w:hint="eastAsia"/>
          <w:color w:val="333333"/>
          <w:szCs w:val="21"/>
        </w:rPr>
        <w:t>简要描述主要的软件可靠性参数</w:t>
      </w:r>
    </w:p>
    <w:p w:rsidR="00B549C6" w:rsidRDefault="00B549C6" w:rsidP="00B549C6">
      <w:pPr>
        <w:pStyle w:val="a4"/>
        <w:numPr>
          <w:ilvl w:val="0"/>
          <w:numId w:val="7"/>
        </w:numPr>
        <w:ind w:firstLineChars="0"/>
        <w:rPr>
          <w:rFonts w:ascii="微软雅黑" w:eastAsia="微软雅黑" w:hAnsi="微软雅黑" w:cs="Arial" w:hint="eastAsia"/>
          <w:color w:val="333333"/>
          <w:szCs w:val="21"/>
        </w:rPr>
      </w:pPr>
      <w:r w:rsidRPr="00B549C6">
        <w:rPr>
          <w:rFonts w:ascii="微软雅黑" w:eastAsia="微软雅黑" w:hAnsi="微软雅黑" w:cs="Arial" w:hint="eastAsia"/>
          <w:color w:val="333333"/>
          <w:szCs w:val="21"/>
        </w:rPr>
        <w:t>在规定的条件下，在规定的时间内，软件不引起系统失效的概率；</w:t>
      </w:r>
      <w:r w:rsidRPr="00B549C6">
        <w:rPr>
          <w:rFonts w:ascii="微软雅黑" w:eastAsia="微软雅黑" w:hAnsi="微软雅黑" w:cs="Arial" w:hint="eastAsia"/>
          <w:color w:val="333333"/>
          <w:szCs w:val="21"/>
        </w:rPr>
        <w:br/>
        <w:t>（2）在规定的</w:t>
      </w:r>
      <w:hyperlink r:id="rId24" w:tgtFrame="_blank" w:history="1">
        <w:r w:rsidRPr="00B549C6">
          <w:rPr>
            <w:rStyle w:val="a5"/>
            <w:rFonts w:ascii="微软雅黑" w:eastAsia="微软雅黑" w:hAnsi="微软雅黑" w:cs="Arial" w:hint="eastAsia"/>
            <w:sz w:val="21"/>
            <w:szCs w:val="21"/>
          </w:rPr>
          <w:t>时间周期</w:t>
        </w:r>
      </w:hyperlink>
      <w:r w:rsidRPr="00B549C6">
        <w:rPr>
          <w:rFonts w:ascii="微软雅黑" w:eastAsia="微软雅黑" w:hAnsi="微软雅黑" w:cs="Arial" w:hint="eastAsia"/>
          <w:color w:val="333333"/>
          <w:szCs w:val="21"/>
        </w:rPr>
        <w:t>内，在所述条件下程序执行所要求的功能的能力；</w:t>
      </w:r>
    </w:p>
    <w:p w:rsidR="00000000" w:rsidRPr="00B549C6" w:rsidRDefault="00B549C6" w:rsidP="00B549C6">
      <w:pPr>
        <w:ind w:left="720"/>
        <w:rPr>
          <w:rFonts w:ascii="微软雅黑" w:eastAsia="微软雅黑" w:hAnsi="微软雅黑" w:cs="Arial"/>
          <w:color w:val="333333"/>
          <w:szCs w:val="21"/>
        </w:rPr>
      </w:pPr>
      <w:r w:rsidRPr="00B549C6">
        <w:rPr>
          <w:rFonts w:ascii="微软雅黑" w:eastAsia="微软雅黑" w:hAnsi="微软雅黑" w:cs="Arial" w:hint="eastAsia"/>
          <w:color w:val="333333"/>
          <w:szCs w:val="21"/>
        </w:rPr>
        <w:t>软件测试和软件开发的关系是怎样的？常用的软件测试方法有哪些？</w:t>
      </w:r>
    </w:p>
    <w:p w:rsidR="00B549C6" w:rsidRDefault="00B549C6" w:rsidP="00B549C6">
      <w:pPr>
        <w:ind w:firstLineChars="150" w:firstLine="315"/>
        <w:rPr>
          <w:rFonts w:hint="eastAsia"/>
        </w:rPr>
      </w:pPr>
      <w:r w:rsidRPr="00B549C6">
        <w:rPr>
          <w:rFonts w:hint="eastAsia"/>
        </w:rPr>
        <w:t>简要描述提高软件可靠性的方法和技术</w:t>
      </w:r>
    </w:p>
    <w:p w:rsidR="00B549C6" w:rsidRDefault="00B549C6" w:rsidP="00B549C6">
      <w:pPr>
        <w:pStyle w:val="a4"/>
        <w:ind w:left="720" w:firstLineChars="0" w:firstLine="0"/>
        <w:rPr>
          <w:rFonts w:hint="eastAsia"/>
          <w:color w:val="333333"/>
        </w:rPr>
      </w:pPr>
      <w:r>
        <w:rPr>
          <w:rFonts w:hint="eastAsia"/>
          <w:color w:val="333333"/>
        </w:rPr>
        <w:t>如cmm,6s等是软件质量控制、管理及提高的可靠性方法。</w:t>
      </w:r>
    </w:p>
    <w:p w:rsidR="00B549C6" w:rsidRDefault="00B549C6" w:rsidP="00B549C6">
      <w:pPr>
        <w:pStyle w:val="a4"/>
        <w:ind w:left="720" w:firstLineChars="0" w:firstLine="0"/>
      </w:pPr>
      <w:r>
        <w:rPr>
          <w:rFonts w:hint="eastAsia"/>
          <w:color w:val="333333"/>
        </w:rPr>
        <w:t>软</w:t>
      </w:r>
      <w:r>
        <w:rPr>
          <w:rFonts w:hint="eastAsia"/>
          <w:color w:val="333333"/>
        </w:rPr>
        <w:t xml:space="preserve">  </w:t>
      </w:r>
      <w:bookmarkStart w:id="0" w:name="_GoBack"/>
      <w:bookmarkEnd w:id="0"/>
      <w:r>
        <w:rPr>
          <w:rFonts w:hint="eastAsia"/>
          <w:color w:val="333333"/>
        </w:rPr>
        <w:t>件开发是生产制造软件；</w:t>
      </w:r>
      <w:hyperlink r:id="rId25" w:tgtFrame="_blank" w:history="1">
        <w:r>
          <w:rPr>
            <w:rStyle w:val="a5"/>
            <w:rFonts w:hint="eastAsia"/>
          </w:rPr>
          <w:t>软件测试</w:t>
        </w:r>
      </w:hyperlink>
      <w:r>
        <w:rPr>
          <w:rFonts w:hint="eastAsia"/>
          <w:color w:val="333333"/>
        </w:rPr>
        <w:t>是验证开发出来软件的质量。类比传统加工制造企业，软件开发人员就是生产加工的工人，</w:t>
      </w:r>
      <w:hyperlink r:id="rId26" w:tgtFrame="_blank" w:history="1">
        <w:r>
          <w:rPr>
            <w:rStyle w:val="a5"/>
            <w:rFonts w:hint="eastAsia"/>
          </w:rPr>
          <w:t>软件测试</w:t>
        </w:r>
      </w:hyperlink>
      <w:r>
        <w:rPr>
          <w:rFonts w:hint="eastAsia"/>
          <w:color w:val="333333"/>
        </w:rPr>
        <w:t>人员就是质检人员。</w:t>
      </w:r>
      <w:r>
        <w:rPr>
          <w:rFonts w:hint="eastAsia"/>
          <w:color w:val="333333"/>
        </w:rPr>
        <w:br/>
        <w:t>关系应该是：</w:t>
      </w:r>
      <w:r>
        <w:rPr>
          <w:rFonts w:hint="eastAsia"/>
          <w:color w:val="333333"/>
        </w:rPr>
        <w:br/>
        <w:t>1、没有软件开发就没有测试，软件开发提供</w:t>
      </w:r>
      <w:hyperlink r:id="rId27" w:tgtFrame="_blank" w:history="1">
        <w:r>
          <w:rPr>
            <w:rStyle w:val="a5"/>
            <w:rFonts w:hint="eastAsia"/>
          </w:rPr>
          <w:t>软件测试</w:t>
        </w:r>
      </w:hyperlink>
      <w:r>
        <w:rPr>
          <w:rFonts w:hint="eastAsia"/>
          <w:color w:val="333333"/>
        </w:rPr>
        <w:t>的对象。</w:t>
      </w:r>
      <w:r>
        <w:rPr>
          <w:rFonts w:hint="eastAsia"/>
          <w:color w:val="333333"/>
        </w:rPr>
        <w:br/>
        <w:t>2、软件开发和软件测试都是软件生命周期中的重要组成部分</w:t>
      </w:r>
      <w:r>
        <w:rPr>
          <w:rFonts w:hint="eastAsia"/>
          <w:color w:val="333333"/>
        </w:rPr>
        <w:br/>
        <w:t>3、软件开发和软件测试都是</w:t>
      </w:r>
      <w:hyperlink r:id="rId28" w:tgtFrame="_blank" w:history="1">
        <w:r>
          <w:rPr>
            <w:rStyle w:val="a5"/>
            <w:rFonts w:hint="eastAsia"/>
          </w:rPr>
          <w:t>软件过程</w:t>
        </w:r>
      </w:hyperlink>
      <w:r>
        <w:rPr>
          <w:rFonts w:hint="eastAsia"/>
          <w:color w:val="333333"/>
        </w:rPr>
        <w:t>中的重要活动。</w:t>
      </w:r>
      <w:r>
        <w:rPr>
          <w:rFonts w:hint="eastAsia"/>
          <w:color w:val="333333"/>
        </w:rPr>
        <w:br/>
        <w:t>4、软件测试是保证软件开发产物质量的重要手段。</w:t>
      </w:r>
    </w:p>
    <w:sectPr w:rsidR="00B549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D5E04"/>
    <w:multiLevelType w:val="hybridMultilevel"/>
    <w:tmpl w:val="100E69F2"/>
    <w:lvl w:ilvl="0" w:tplc="E3CA5D3C">
      <w:start w:val="1"/>
      <w:numFmt w:val="decimal"/>
      <w:lvlText w:val="%1."/>
      <w:lvlJc w:val="left"/>
      <w:pPr>
        <w:tabs>
          <w:tab w:val="num" w:pos="720"/>
        </w:tabs>
        <w:ind w:left="720" w:hanging="360"/>
      </w:pPr>
    </w:lvl>
    <w:lvl w:ilvl="1" w:tplc="3854436C" w:tentative="1">
      <w:start w:val="1"/>
      <w:numFmt w:val="decimal"/>
      <w:lvlText w:val="%2."/>
      <w:lvlJc w:val="left"/>
      <w:pPr>
        <w:tabs>
          <w:tab w:val="num" w:pos="1440"/>
        </w:tabs>
        <w:ind w:left="1440" w:hanging="360"/>
      </w:pPr>
    </w:lvl>
    <w:lvl w:ilvl="2" w:tplc="D15079A4" w:tentative="1">
      <w:start w:val="1"/>
      <w:numFmt w:val="decimal"/>
      <w:lvlText w:val="%3."/>
      <w:lvlJc w:val="left"/>
      <w:pPr>
        <w:tabs>
          <w:tab w:val="num" w:pos="2160"/>
        </w:tabs>
        <w:ind w:left="2160" w:hanging="360"/>
      </w:pPr>
    </w:lvl>
    <w:lvl w:ilvl="3" w:tplc="0F6E3FAE" w:tentative="1">
      <w:start w:val="1"/>
      <w:numFmt w:val="decimal"/>
      <w:lvlText w:val="%4."/>
      <w:lvlJc w:val="left"/>
      <w:pPr>
        <w:tabs>
          <w:tab w:val="num" w:pos="2880"/>
        </w:tabs>
        <w:ind w:left="2880" w:hanging="360"/>
      </w:pPr>
    </w:lvl>
    <w:lvl w:ilvl="4" w:tplc="5C5E139A" w:tentative="1">
      <w:start w:val="1"/>
      <w:numFmt w:val="decimal"/>
      <w:lvlText w:val="%5."/>
      <w:lvlJc w:val="left"/>
      <w:pPr>
        <w:tabs>
          <w:tab w:val="num" w:pos="3600"/>
        </w:tabs>
        <w:ind w:left="3600" w:hanging="360"/>
      </w:pPr>
    </w:lvl>
    <w:lvl w:ilvl="5" w:tplc="4134EF64" w:tentative="1">
      <w:start w:val="1"/>
      <w:numFmt w:val="decimal"/>
      <w:lvlText w:val="%6."/>
      <w:lvlJc w:val="left"/>
      <w:pPr>
        <w:tabs>
          <w:tab w:val="num" w:pos="4320"/>
        </w:tabs>
        <w:ind w:left="4320" w:hanging="360"/>
      </w:pPr>
    </w:lvl>
    <w:lvl w:ilvl="6" w:tplc="72A0CB08" w:tentative="1">
      <w:start w:val="1"/>
      <w:numFmt w:val="decimal"/>
      <w:lvlText w:val="%7."/>
      <w:lvlJc w:val="left"/>
      <w:pPr>
        <w:tabs>
          <w:tab w:val="num" w:pos="5040"/>
        </w:tabs>
        <w:ind w:left="5040" w:hanging="360"/>
      </w:pPr>
    </w:lvl>
    <w:lvl w:ilvl="7" w:tplc="76ECAED0" w:tentative="1">
      <w:start w:val="1"/>
      <w:numFmt w:val="decimal"/>
      <w:lvlText w:val="%8."/>
      <w:lvlJc w:val="left"/>
      <w:pPr>
        <w:tabs>
          <w:tab w:val="num" w:pos="5760"/>
        </w:tabs>
        <w:ind w:left="5760" w:hanging="360"/>
      </w:pPr>
    </w:lvl>
    <w:lvl w:ilvl="8" w:tplc="D7E650C6" w:tentative="1">
      <w:start w:val="1"/>
      <w:numFmt w:val="decimal"/>
      <w:lvlText w:val="%9."/>
      <w:lvlJc w:val="left"/>
      <w:pPr>
        <w:tabs>
          <w:tab w:val="num" w:pos="6480"/>
        </w:tabs>
        <w:ind w:left="6480" w:hanging="360"/>
      </w:pPr>
    </w:lvl>
  </w:abstractNum>
  <w:abstractNum w:abstractNumId="1">
    <w:nsid w:val="17D33622"/>
    <w:multiLevelType w:val="hybridMultilevel"/>
    <w:tmpl w:val="C4C651EC"/>
    <w:lvl w:ilvl="0" w:tplc="61B83BE6">
      <w:start w:val="1"/>
      <w:numFmt w:val="decimal"/>
      <w:lvlText w:val="%1."/>
      <w:lvlJc w:val="left"/>
      <w:pPr>
        <w:tabs>
          <w:tab w:val="num" w:pos="720"/>
        </w:tabs>
        <w:ind w:left="720" w:hanging="360"/>
      </w:pPr>
    </w:lvl>
    <w:lvl w:ilvl="1" w:tplc="52D41EEA" w:tentative="1">
      <w:start w:val="1"/>
      <w:numFmt w:val="decimal"/>
      <w:lvlText w:val="%2."/>
      <w:lvlJc w:val="left"/>
      <w:pPr>
        <w:tabs>
          <w:tab w:val="num" w:pos="1440"/>
        </w:tabs>
        <w:ind w:left="1440" w:hanging="360"/>
      </w:pPr>
    </w:lvl>
    <w:lvl w:ilvl="2" w:tplc="6038D096" w:tentative="1">
      <w:start w:val="1"/>
      <w:numFmt w:val="decimal"/>
      <w:lvlText w:val="%3."/>
      <w:lvlJc w:val="left"/>
      <w:pPr>
        <w:tabs>
          <w:tab w:val="num" w:pos="2160"/>
        </w:tabs>
        <w:ind w:left="2160" w:hanging="360"/>
      </w:pPr>
    </w:lvl>
    <w:lvl w:ilvl="3" w:tplc="941C7210" w:tentative="1">
      <w:start w:val="1"/>
      <w:numFmt w:val="decimal"/>
      <w:lvlText w:val="%4."/>
      <w:lvlJc w:val="left"/>
      <w:pPr>
        <w:tabs>
          <w:tab w:val="num" w:pos="2880"/>
        </w:tabs>
        <w:ind w:left="2880" w:hanging="360"/>
      </w:pPr>
    </w:lvl>
    <w:lvl w:ilvl="4" w:tplc="4198D056" w:tentative="1">
      <w:start w:val="1"/>
      <w:numFmt w:val="decimal"/>
      <w:lvlText w:val="%5."/>
      <w:lvlJc w:val="left"/>
      <w:pPr>
        <w:tabs>
          <w:tab w:val="num" w:pos="3600"/>
        </w:tabs>
        <w:ind w:left="3600" w:hanging="360"/>
      </w:pPr>
    </w:lvl>
    <w:lvl w:ilvl="5" w:tplc="EDF67C12" w:tentative="1">
      <w:start w:val="1"/>
      <w:numFmt w:val="decimal"/>
      <w:lvlText w:val="%6."/>
      <w:lvlJc w:val="left"/>
      <w:pPr>
        <w:tabs>
          <w:tab w:val="num" w:pos="4320"/>
        </w:tabs>
        <w:ind w:left="4320" w:hanging="360"/>
      </w:pPr>
    </w:lvl>
    <w:lvl w:ilvl="6" w:tplc="1D5244DC" w:tentative="1">
      <w:start w:val="1"/>
      <w:numFmt w:val="decimal"/>
      <w:lvlText w:val="%7."/>
      <w:lvlJc w:val="left"/>
      <w:pPr>
        <w:tabs>
          <w:tab w:val="num" w:pos="5040"/>
        </w:tabs>
        <w:ind w:left="5040" w:hanging="360"/>
      </w:pPr>
    </w:lvl>
    <w:lvl w:ilvl="7" w:tplc="1C08DD56" w:tentative="1">
      <w:start w:val="1"/>
      <w:numFmt w:val="decimal"/>
      <w:lvlText w:val="%8."/>
      <w:lvlJc w:val="left"/>
      <w:pPr>
        <w:tabs>
          <w:tab w:val="num" w:pos="5760"/>
        </w:tabs>
        <w:ind w:left="5760" w:hanging="360"/>
      </w:pPr>
    </w:lvl>
    <w:lvl w:ilvl="8" w:tplc="ACCC8174" w:tentative="1">
      <w:start w:val="1"/>
      <w:numFmt w:val="decimal"/>
      <w:lvlText w:val="%9."/>
      <w:lvlJc w:val="left"/>
      <w:pPr>
        <w:tabs>
          <w:tab w:val="num" w:pos="6480"/>
        </w:tabs>
        <w:ind w:left="6480" w:hanging="360"/>
      </w:pPr>
    </w:lvl>
  </w:abstractNum>
  <w:abstractNum w:abstractNumId="2">
    <w:nsid w:val="207976F3"/>
    <w:multiLevelType w:val="hybridMultilevel"/>
    <w:tmpl w:val="689A3A9C"/>
    <w:lvl w:ilvl="0" w:tplc="BFB2C9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06159A"/>
    <w:multiLevelType w:val="hybridMultilevel"/>
    <w:tmpl w:val="CFDCE19C"/>
    <w:lvl w:ilvl="0" w:tplc="B7420F48">
      <w:start w:val="1"/>
      <w:numFmt w:val="decimal"/>
      <w:lvlText w:val="%1."/>
      <w:lvlJc w:val="left"/>
      <w:pPr>
        <w:tabs>
          <w:tab w:val="num" w:pos="720"/>
        </w:tabs>
        <w:ind w:left="720" w:hanging="360"/>
      </w:pPr>
    </w:lvl>
    <w:lvl w:ilvl="1" w:tplc="9CAA8EB0" w:tentative="1">
      <w:start w:val="1"/>
      <w:numFmt w:val="decimal"/>
      <w:lvlText w:val="%2."/>
      <w:lvlJc w:val="left"/>
      <w:pPr>
        <w:tabs>
          <w:tab w:val="num" w:pos="1440"/>
        </w:tabs>
        <w:ind w:left="1440" w:hanging="360"/>
      </w:pPr>
    </w:lvl>
    <w:lvl w:ilvl="2" w:tplc="913E67FA" w:tentative="1">
      <w:start w:val="1"/>
      <w:numFmt w:val="decimal"/>
      <w:lvlText w:val="%3."/>
      <w:lvlJc w:val="left"/>
      <w:pPr>
        <w:tabs>
          <w:tab w:val="num" w:pos="2160"/>
        </w:tabs>
        <w:ind w:left="2160" w:hanging="360"/>
      </w:pPr>
    </w:lvl>
    <w:lvl w:ilvl="3" w:tplc="6EC02798" w:tentative="1">
      <w:start w:val="1"/>
      <w:numFmt w:val="decimal"/>
      <w:lvlText w:val="%4."/>
      <w:lvlJc w:val="left"/>
      <w:pPr>
        <w:tabs>
          <w:tab w:val="num" w:pos="2880"/>
        </w:tabs>
        <w:ind w:left="2880" w:hanging="360"/>
      </w:pPr>
    </w:lvl>
    <w:lvl w:ilvl="4" w:tplc="66FC6DC8" w:tentative="1">
      <w:start w:val="1"/>
      <w:numFmt w:val="decimal"/>
      <w:lvlText w:val="%5."/>
      <w:lvlJc w:val="left"/>
      <w:pPr>
        <w:tabs>
          <w:tab w:val="num" w:pos="3600"/>
        </w:tabs>
        <w:ind w:left="3600" w:hanging="360"/>
      </w:pPr>
    </w:lvl>
    <w:lvl w:ilvl="5" w:tplc="131467AC" w:tentative="1">
      <w:start w:val="1"/>
      <w:numFmt w:val="decimal"/>
      <w:lvlText w:val="%6."/>
      <w:lvlJc w:val="left"/>
      <w:pPr>
        <w:tabs>
          <w:tab w:val="num" w:pos="4320"/>
        </w:tabs>
        <w:ind w:left="4320" w:hanging="360"/>
      </w:pPr>
    </w:lvl>
    <w:lvl w:ilvl="6" w:tplc="C5667A4C" w:tentative="1">
      <w:start w:val="1"/>
      <w:numFmt w:val="decimal"/>
      <w:lvlText w:val="%7."/>
      <w:lvlJc w:val="left"/>
      <w:pPr>
        <w:tabs>
          <w:tab w:val="num" w:pos="5040"/>
        </w:tabs>
        <w:ind w:left="5040" w:hanging="360"/>
      </w:pPr>
    </w:lvl>
    <w:lvl w:ilvl="7" w:tplc="2CCCD968" w:tentative="1">
      <w:start w:val="1"/>
      <w:numFmt w:val="decimal"/>
      <w:lvlText w:val="%8."/>
      <w:lvlJc w:val="left"/>
      <w:pPr>
        <w:tabs>
          <w:tab w:val="num" w:pos="5760"/>
        </w:tabs>
        <w:ind w:left="5760" w:hanging="360"/>
      </w:pPr>
    </w:lvl>
    <w:lvl w:ilvl="8" w:tplc="ED22DC3A" w:tentative="1">
      <w:start w:val="1"/>
      <w:numFmt w:val="decimal"/>
      <w:lvlText w:val="%9."/>
      <w:lvlJc w:val="left"/>
      <w:pPr>
        <w:tabs>
          <w:tab w:val="num" w:pos="6480"/>
        </w:tabs>
        <w:ind w:left="6480" w:hanging="360"/>
      </w:pPr>
    </w:lvl>
  </w:abstractNum>
  <w:abstractNum w:abstractNumId="4">
    <w:nsid w:val="34142F98"/>
    <w:multiLevelType w:val="hybridMultilevel"/>
    <w:tmpl w:val="20FA7998"/>
    <w:lvl w:ilvl="0" w:tplc="2214C2F0">
      <w:start w:val="1"/>
      <w:numFmt w:val="decimal"/>
      <w:lvlText w:val="%1."/>
      <w:lvlJc w:val="left"/>
      <w:pPr>
        <w:tabs>
          <w:tab w:val="num" w:pos="720"/>
        </w:tabs>
        <w:ind w:left="720" w:hanging="360"/>
      </w:pPr>
    </w:lvl>
    <w:lvl w:ilvl="1" w:tplc="EFA674A4" w:tentative="1">
      <w:start w:val="1"/>
      <w:numFmt w:val="decimal"/>
      <w:lvlText w:val="%2."/>
      <w:lvlJc w:val="left"/>
      <w:pPr>
        <w:tabs>
          <w:tab w:val="num" w:pos="1440"/>
        </w:tabs>
        <w:ind w:left="1440" w:hanging="360"/>
      </w:pPr>
    </w:lvl>
    <w:lvl w:ilvl="2" w:tplc="18CCBFD4" w:tentative="1">
      <w:start w:val="1"/>
      <w:numFmt w:val="decimal"/>
      <w:lvlText w:val="%3."/>
      <w:lvlJc w:val="left"/>
      <w:pPr>
        <w:tabs>
          <w:tab w:val="num" w:pos="2160"/>
        </w:tabs>
        <w:ind w:left="2160" w:hanging="360"/>
      </w:pPr>
    </w:lvl>
    <w:lvl w:ilvl="3" w:tplc="CA8E2DD4" w:tentative="1">
      <w:start w:val="1"/>
      <w:numFmt w:val="decimal"/>
      <w:lvlText w:val="%4."/>
      <w:lvlJc w:val="left"/>
      <w:pPr>
        <w:tabs>
          <w:tab w:val="num" w:pos="2880"/>
        </w:tabs>
        <w:ind w:left="2880" w:hanging="360"/>
      </w:pPr>
    </w:lvl>
    <w:lvl w:ilvl="4" w:tplc="90B8767C" w:tentative="1">
      <w:start w:val="1"/>
      <w:numFmt w:val="decimal"/>
      <w:lvlText w:val="%5."/>
      <w:lvlJc w:val="left"/>
      <w:pPr>
        <w:tabs>
          <w:tab w:val="num" w:pos="3600"/>
        </w:tabs>
        <w:ind w:left="3600" w:hanging="360"/>
      </w:pPr>
    </w:lvl>
    <w:lvl w:ilvl="5" w:tplc="1960F0D0" w:tentative="1">
      <w:start w:val="1"/>
      <w:numFmt w:val="decimal"/>
      <w:lvlText w:val="%6."/>
      <w:lvlJc w:val="left"/>
      <w:pPr>
        <w:tabs>
          <w:tab w:val="num" w:pos="4320"/>
        </w:tabs>
        <w:ind w:left="4320" w:hanging="360"/>
      </w:pPr>
    </w:lvl>
    <w:lvl w:ilvl="6" w:tplc="FFDE7394" w:tentative="1">
      <w:start w:val="1"/>
      <w:numFmt w:val="decimal"/>
      <w:lvlText w:val="%7."/>
      <w:lvlJc w:val="left"/>
      <w:pPr>
        <w:tabs>
          <w:tab w:val="num" w:pos="5040"/>
        </w:tabs>
        <w:ind w:left="5040" w:hanging="360"/>
      </w:pPr>
    </w:lvl>
    <w:lvl w:ilvl="7" w:tplc="67A817DC" w:tentative="1">
      <w:start w:val="1"/>
      <w:numFmt w:val="decimal"/>
      <w:lvlText w:val="%8."/>
      <w:lvlJc w:val="left"/>
      <w:pPr>
        <w:tabs>
          <w:tab w:val="num" w:pos="5760"/>
        </w:tabs>
        <w:ind w:left="5760" w:hanging="360"/>
      </w:pPr>
    </w:lvl>
    <w:lvl w:ilvl="8" w:tplc="D49033BC" w:tentative="1">
      <w:start w:val="1"/>
      <w:numFmt w:val="decimal"/>
      <w:lvlText w:val="%9."/>
      <w:lvlJc w:val="left"/>
      <w:pPr>
        <w:tabs>
          <w:tab w:val="num" w:pos="6480"/>
        </w:tabs>
        <w:ind w:left="6480" w:hanging="360"/>
      </w:pPr>
    </w:lvl>
  </w:abstractNum>
  <w:abstractNum w:abstractNumId="5">
    <w:nsid w:val="3F025F5F"/>
    <w:multiLevelType w:val="hybridMultilevel"/>
    <w:tmpl w:val="1500247C"/>
    <w:lvl w:ilvl="0" w:tplc="32320578">
      <w:start w:val="1"/>
      <w:numFmt w:val="decimal"/>
      <w:lvlText w:val="%1."/>
      <w:lvlJc w:val="left"/>
      <w:pPr>
        <w:tabs>
          <w:tab w:val="num" w:pos="720"/>
        </w:tabs>
        <w:ind w:left="720" w:hanging="360"/>
      </w:pPr>
    </w:lvl>
    <w:lvl w:ilvl="1" w:tplc="3E34BEF6" w:tentative="1">
      <w:start w:val="1"/>
      <w:numFmt w:val="decimal"/>
      <w:lvlText w:val="%2."/>
      <w:lvlJc w:val="left"/>
      <w:pPr>
        <w:tabs>
          <w:tab w:val="num" w:pos="1440"/>
        </w:tabs>
        <w:ind w:left="1440" w:hanging="360"/>
      </w:pPr>
    </w:lvl>
    <w:lvl w:ilvl="2" w:tplc="9218358C" w:tentative="1">
      <w:start w:val="1"/>
      <w:numFmt w:val="decimal"/>
      <w:lvlText w:val="%3."/>
      <w:lvlJc w:val="left"/>
      <w:pPr>
        <w:tabs>
          <w:tab w:val="num" w:pos="2160"/>
        </w:tabs>
        <w:ind w:left="2160" w:hanging="360"/>
      </w:pPr>
    </w:lvl>
    <w:lvl w:ilvl="3" w:tplc="A48865F2" w:tentative="1">
      <w:start w:val="1"/>
      <w:numFmt w:val="decimal"/>
      <w:lvlText w:val="%4."/>
      <w:lvlJc w:val="left"/>
      <w:pPr>
        <w:tabs>
          <w:tab w:val="num" w:pos="2880"/>
        </w:tabs>
        <w:ind w:left="2880" w:hanging="360"/>
      </w:pPr>
    </w:lvl>
    <w:lvl w:ilvl="4" w:tplc="85940204" w:tentative="1">
      <w:start w:val="1"/>
      <w:numFmt w:val="decimal"/>
      <w:lvlText w:val="%5."/>
      <w:lvlJc w:val="left"/>
      <w:pPr>
        <w:tabs>
          <w:tab w:val="num" w:pos="3600"/>
        </w:tabs>
        <w:ind w:left="3600" w:hanging="360"/>
      </w:pPr>
    </w:lvl>
    <w:lvl w:ilvl="5" w:tplc="944467A6" w:tentative="1">
      <w:start w:val="1"/>
      <w:numFmt w:val="decimal"/>
      <w:lvlText w:val="%6."/>
      <w:lvlJc w:val="left"/>
      <w:pPr>
        <w:tabs>
          <w:tab w:val="num" w:pos="4320"/>
        </w:tabs>
        <w:ind w:left="4320" w:hanging="360"/>
      </w:pPr>
    </w:lvl>
    <w:lvl w:ilvl="6" w:tplc="B39E2BD4" w:tentative="1">
      <w:start w:val="1"/>
      <w:numFmt w:val="decimal"/>
      <w:lvlText w:val="%7."/>
      <w:lvlJc w:val="left"/>
      <w:pPr>
        <w:tabs>
          <w:tab w:val="num" w:pos="5040"/>
        </w:tabs>
        <w:ind w:left="5040" w:hanging="360"/>
      </w:pPr>
    </w:lvl>
    <w:lvl w:ilvl="7" w:tplc="C406BB78" w:tentative="1">
      <w:start w:val="1"/>
      <w:numFmt w:val="decimal"/>
      <w:lvlText w:val="%8."/>
      <w:lvlJc w:val="left"/>
      <w:pPr>
        <w:tabs>
          <w:tab w:val="num" w:pos="5760"/>
        </w:tabs>
        <w:ind w:left="5760" w:hanging="360"/>
      </w:pPr>
    </w:lvl>
    <w:lvl w:ilvl="8" w:tplc="7422D87C" w:tentative="1">
      <w:start w:val="1"/>
      <w:numFmt w:val="decimal"/>
      <w:lvlText w:val="%9."/>
      <w:lvlJc w:val="left"/>
      <w:pPr>
        <w:tabs>
          <w:tab w:val="num" w:pos="6480"/>
        </w:tabs>
        <w:ind w:left="6480" w:hanging="360"/>
      </w:pPr>
    </w:lvl>
  </w:abstractNum>
  <w:abstractNum w:abstractNumId="6">
    <w:nsid w:val="6C3D1E32"/>
    <w:multiLevelType w:val="hybridMultilevel"/>
    <w:tmpl w:val="21C019D4"/>
    <w:lvl w:ilvl="0" w:tplc="1B54ECE2">
      <w:start w:val="1"/>
      <w:numFmt w:val="decimal"/>
      <w:lvlText w:val="%1."/>
      <w:lvlJc w:val="left"/>
      <w:pPr>
        <w:tabs>
          <w:tab w:val="num" w:pos="720"/>
        </w:tabs>
        <w:ind w:left="720" w:hanging="360"/>
      </w:pPr>
    </w:lvl>
    <w:lvl w:ilvl="1" w:tplc="2EACDD80" w:tentative="1">
      <w:start w:val="1"/>
      <w:numFmt w:val="decimal"/>
      <w:lvlText w:val="%2."/>
      <w:lvlJc w:val="left"/>
      <w:pPr>
        <w:tabs>
          <w:tab w:val="num" w:pos="1440"/>
        </w:tabs>
        <w:ind w:left="1440" w:hanging="360"/>
      </w:pPr>
    </w:lvl>
    <w:lvl w:ilvl="2" w:tplc="F39675E0" w:tentative="1">
      <w:start w:val="1"/>
      <w:numFmt w:val="decimal"/>
      <w:lvlText w:val="%3."/>
      <w:lvlJc w:val="left"/>
      <w:pPr>
        <w:tabs>
          <w:tab w:val="num" w:pos="2160"/>
        </w:tabs>
        <w:ind w:left="2160" w:hanging="360"/>
      </w:pPr>
    </w:lvl>
    <w:lvl w:ilvl="3" w:tplc="B64C1044" w:tentative="1">
      <w:start w:val="1"/>
      <w:numFmt w:val="decimal"/>
      <w:lvlText w:val="%4."/>
      <w:lvlJc w:val="left"/>
      <w:pPr>
        <w:tabs>
          <w:tab w:val="num" w:pos="2880"/>
        </w:tabs>
        <w:ind w:left="2880" w:hanging="360"/>
      </w:pPr>
    </w:lvl>
    <w:lvl w:ilvl="4" w:tplc="7486CA42" w:tentative="1">
      <w:start w:val="1"/>
      <w:numFmt w:val="decimal"/>
      <w:lvlText w:val="%5."/>
      <w:lvlJc w:val="left"/>
      <w:pPr>
        <w:tabs>
          <w:tab w:val="num" w:pos="3600"/>
        </w:tabs>
        <w:ind w:left="3600" w:hanging="360"/>
      </w:pPr>
    </w:lvl>
    <w:lvl w:ilvl="5" w:tplc="EAB24A0C" w:tentative="1">
      <w:start w:val="1"/>
      <w:numFmt w:val="decimal"/>
      <w:lvlText w:val="%6."/>
      <w:lvlJc w:val="left"/>
      <w:pPr>
        <w:tabs>
          <w:tab w:val="num" w:pos="4320"/>
        </w:tabs>
        <w:ind w:left="4320" w:hanging="360"/>
      </w:pPr>
    </w:lvl>
    <w:lvl w:ilvl="6" w:tplc="2EA0210C" w:tentative="1">
      <w:start w:val="1"/>
      <w:numFmt w:val="decimal"/>
      <w:lvlText w:val="%7."/>
      <w:lvlJc w:val="left"/>
      <w:pPr>
        <w:tabs>
          <w:tab w:val="num" w:pos="5040"/>
        </w:tabs>
        <w:ind w:left="5040" w:hanging="360"/>
      </w:pPr>
    </w:lvl>
    <w:lvl w:ilvl="7" w:tplc="45BCCAB6" w:tentative="1">
      <w:start w:val="1"/>
      <w:numFmt w:val="decimal"/>
      <w:lvlText w:val="%8."/>
      <w:lvlJc w:val="left"/>
      <w:pPr>
        <w:tabs>
          <w:tab w:val="num" w:pos="5760"/>
        </w:tabs>
        <w:ind w:left="5760" w:hanging="360"/>
      </w:pPr>
    </w:lvl>
    <w:lvl w:ilvl="8" w:tplc="56B857C2" w:tentative="1">
      <w:start w:val="1"/>
      <w:numFmt w:val="decimal"/>
      <w:lvlText w:val="%9."/>
      <w:lvlJc w:val="left"/>
      <w:pPr>
        <w:tabs>
          <w:tab w:val="num" w:pos="6480"/>
        </w:tabs>
        <w:ind w:left="6480" w:hanging="360"/>
      </w:pPr>
    </w:lvl>
  </w:abstractNum>
  <w:abstractNum w:abstractNumId="7">
    <w:nsid w:val="6CC466FE"/>
    <w:multiLevelType w:val="hybridMultilevel"/>
    <w:tmpl w:val="E560233A"/>
    <w:lvl w:ilvl="0" w:tplc="E070D01C">
      <w:start w:val="1"/>
      <w:numFmt w:val="decimal"/>
      <w:lvlText w:val="%1."/>
      <w:lvlJc w:val="left"/>
      <w:pPr>
        <w:tabs>
          <w:tab w:val="num" w:pos="720"/>
        </w:tabs>
        <w:ind w:left="720" w:hanging="360"/>
      </w:pPr>
    </w:lvl>
    <w:lvl w:ilvl="1" w:tplc="52224AB2" w:tentative="1">
      <w:start w:val="1"/>
      <w:numFmt w:val="decimal"/>
      <w:lvlText w:val="%2."/>
      <w:lvlJc w:val="left"/>
      <w:pPr>
        <w:tabs>
          <w:tab w:val="num" w:pos="1440"/>
        </w:tabs>
        <w:ind w:left="1440" w:hanging="360"/>
      </w:pPr>
    </w:lvl>
    <w:lvl w:ilvl="2" w:tplc="F1981882" w:tentative="1">
      <w:start w:val="1"/>
      <w:numFmt w:val="decimal"/>
      <w:lvlText w:val="%3."/>
      <w:lvlJc w:val="left"/>
      <w:pPr>
        <w:tabs>
          <w:tab w:val="num" w:pos="2160"/>
        </w:tabs>
        <w:ind w:left="2160" w:hanging="360"/>
      </w:pPr>
    </w:lvl>
    <w:lvl w:ilvl="3" w:tplc="AE9C0B44" w:tentative="1">
      <w:start w:val="1"/>
      <w:numFmt w:val="decimal"/>
      <w:lvlText w:val="%4."/>
      <w:lvlJc w:val="left"/>
      <w:pPr>
        <w:tabs>
          <w:tab w:val="num" w:pos="2880"/>
        </w:tabs>
        <w:ind w:left="2880" w:hanging="360"/>
      </w:pPr>
    </w:lvl>
    <w:lvl w:ilvl="4" w:tplc="6BFC1ACC" w:tentative="1">
      <w:start w:val="1"/>
      <w:numFmt w:val="decimal"/>
      <w:lvlText w:val="%5."/>
      <w:lvlJc w:val="left"/>
      <w:pPr>
        <w:tabs>
          <w:tab w:val="num" w:pos="3600"/>
        </w:tabs>
        <w:ind w:left="3600" w:hanging="360"/>
      </w:pPr>
    </w:lvl>
    <w:lvl w:ilvl="5" w:tplc="69322080" w:tentative="1">
      <w:start w:val="1"/>
      <w:numFmt w:val="decimal"/>
      <w:lvlText w:val="%6."/>
      <w:lvlJc w:val="left"/>
      <w:pPr>
        <w:tabs>
          <w:tab w:val="num" w:pos="4320"/>
        </w:tabs>
        <w:ind w:left="4320" w:hanging="360"/>
      </w:pPr>
    </w:lvl>
    <w:lvl w:ilvl="6" w:tplc="21563A1A" w:tentative="1">
      <w:start w:val="1"/>
      <w:numFmt w:val="decimal"/>
      <w:lvlText w:val="%7."/>
      <w:lvlJc w:val="left"/>
      <w:pPr>
        <w:tabs>
          <w:tab w:val="num" w:pos="5040"/>
        </w:tabs>
        <w:ind w:left="5040" w:hanging="360"/>
      </w:pPr>
    </w:lvl>
    <w:lvl w:ilvl="7" w:tplc="6E9264F0" w:tentative="1">
      <w:start w:val="1"/>
      <w:numFmt w:val="decimal"/>
      <w:lvlText w:val="%8."/>
      <w:lvlJc w:val="left"/>
      <w:pPr>
        <w:tabs>
          <w:tab w:val="num" w:pos="5760"/>
        </w:tabs>
        <w:ind w:left="5760" w:hanging="360"/>
      </w:pPr>
    </w:lvl>
    <w:lvl w:ilvl="8" w:tplc="DBB67BDC" w:tentative="1">
      <w:start w:val="1"/>
      <w:numFmt w:val="decimal"/>
      <w:lvlText w:val="%9."/>
      <w:lvlJc w:val="left"/>
      <w:pPr>
        <w:tabs>
          <w:tab w:val="num" w:pos="6480"/>
        </w:tabs>
        <w:ind w:left="6480" w:hanging="360"/>
      </w:pPr>
    </w:lvl>
  </w:abstractNum>
  <w:num w:numId="1">
    <w:abstractNumId w:val="4"/>
  </w:num>
  <w:num w:numId="2">
    <w:abstractNumId w:val="7"/>
  </w:num>
  <w:num w:numId="3">
    <w:abstractNumId w:val="5"/>
  </w:num>
  <w:num w:numId="4">
    <w:abstractNumId w:val="6"/>
  </w:num>
  <w:num w:numId="5">
    <w:abstractNumId w:val="1"/>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83E"/>
    <w:rsid w:val="0054083E"/>
    <w:rsid w:val="00B549C6"/>
    <w:rsid w:val="00BA2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549C6"/>
    <w:rPr>
      <w:b/>
      <w:bCs/>
    </w:rPr>
  </w:style>
  <w:style w:type="paragraph" w:styleId="a4">
    <w:name w:val="List Paragraph"/>
    <w:basedOn w:val="a"/>
    <w:uiPriority w:val="34"/>
    <w:qFormat/>
    <w:rsid w:val="00B549C6"/>
    <w:pPr>
      <w:widowControl/>
      <w:ind w:firstLineChars="200" w:firstLine="420"/>
      <w:jc w:val="left"/>
    </w:pPr>
    <w:rPr>
      <w:rFonts w:ascii="宋体" w:eastAsia="宋体" w:hAnsi="宋体" w:cs="宋体"/>
      <w:kern w:val="0"/>
      <w:sz w:val="24"/>
      <w:szCs w:val="24"/>
    </w:rPr>
  </w:style>
  <w:style w:type="character" w:styleId="a5">
    <w:name w:val="Hyperlink"/>
    <w:basedOn w:val="a0"/>
    <w:uiPriority w:val="99"/>
    <w:semiHidden/>
    <w:unhideWhenUsed/>
    <w:rsid w:val="00B549C6"/>
    <w:rPr>
      <w:strike w:val="0"/>
      <w:dstrike w:val="0"/>
      <w:color w:val="3F88BF"/>
      <w:u w:val="none"/>
      <w:effect w:val="none"/>
    </w:rPr>
  </w:style>
  <w:style w:type="paragraph" w:styleId="a6">
    <w:name w:val="Balloon Text"/>
    <w:basedOn w:val="a"/>
    <w:link w:val="Char"/>
    <w:uiPriority w:val="99"/>
    <w:semiHidden/>
    <w:unhideWhenUsed/>
    <w:rsid w:val="00B549C6"/>
    <w:rPr>
      <w:sz w:val="18"/>
      <w:szCs w:val="18"/>
    </w:rPr>
  </w:style>
  <w:style w:type="character" w:customStyle="1" w:styleId="Char">
    <w:name w:val="批注框文本 Char"/>
    <w:basedOn w:val="a0"/>
    <w:link w:val="a6"/>
    <w:uiPriority w:val="99"/>
    <w:semiHidden/>
    <w:rsid w:val="00B549C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549C6"/>
    <w:rPr>
      <w:b/>
      <w:bCs/>
    </w:rPr>
  </w:style>
  <w:style w:type="paragraph" w:styleId="a4">
    <w:name w:val="List Paragraph"/>
    <w:basedOn w:val="a"/>
    <w:uiPriority w:val="34"/>
    <w:qFormat/>
    <w:rsid w:val="00B549C6"/>
    <w:pPr>
      <w:widowControl/>
      <w:ind w:firstLineChars="200" w:firstLine="420"/>
      <w:jc w:val="left"/>
    </w:pPr>
    <w:rPr>
      <w:rFonts w:ascii="宋体" w:eastAsia="宋体" w:hAnsi="宋体" w:cs="宋体"/>
      <w:kern w:val="0"/>
      <w:sz w:val="24"/>
      <w:szCs w:val="24"/>
    </w:rPr>
  </w:style>
  <w:style w:type="character" w:styleId="a5">
    <w:name w:val="Hyperlink"/>
    <w:basedOn w:val="a0"/>
    <w:uiPriority w:val="99"/>
    <w:semiHidden/>
    <w:unhideWhenUsed/>
    <w:rsid w:val="00B549C6"/>
    <w:rPr>
      <w:strike w:val="0"/>
      <w:dstrike w:val="0"/>
      <w:color w:val="3F88BF"/>
      <w:u w:val="none"/>
      <w:effect w:val="none"/>
    </w:rPr>
  </w:style>
  <w:style w:type="paragraph" w:styleId="a6">
    <w:name w:val="Balloon Text"/>
    <w:basedOn w:val="a"/>
    <w:link w:val="Char"/>
    <w:uiPriority w:val="99"/>
    <w:semiHidden/>
    <w:unhideWhenUsed/>
    <w:rsid w:val="00B549C6"/>
    <w:rPr>
      <w:sz w:val="18"/>
      <w:szCs w:val="18"/>
    </w:rPr>
  </w:style>
  <w:style w:type="character" w:customStyle="1" w:styleId="Char">
    <w:name w:val="批注框文本 Char"/>
    <w:basedOn w:val="a0"/>
    <w:link w:val="a6"/>
    <w:uiPriority w:val="99"/>
    <w:semiHidden/>
    <w:rsid w:val="00B549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827001">
      <w:bodyDiv w:val="1"/>
      <w:marLeft w:val="0"/>
      <w:marRight w:val="0"/>
      <w:marTop w:val="0"/>
      <w:marBottom w:val="0"/>
      <w:divBdr>
        <w:top w:val="none" w:sz="0" w:space="0" w:color="auto"/>
        <w:left w:val="none" w:sz="0" w:space="0" w:color="auto"/>
        <w:bottom w:val="none" w:sz="0" w:space="0" w:color="auto"/>
        <w:right w:val="none" w:sz="0" w:space="0" w:color="auto"/>
      </w:divBdr>
      <w:divsChild>
        <w:div w:id="1735465876">
          <w:marLeft w:val="806"/>
          <w:marRight w:val="0"/>
          <w:marTop w:val="0"/>
          <w:marBottom w:val="0"/>
          <w:divBdr>
            <w:top w:val="none" w:sz="0" w:space="0" w:color="auto"/>
            <w:left w:val="none" w:sz="0" w:space="0" w:color="auto"/>
            <w:bottom w:val="none" w:sz="0" w:space="0" w:color="auto"/>
            <w:right w:val="none" w:sz="0" w:space="0" w:color="auto"/>
          </w:divBdr>
        </w:div>
      </w:divsChild>
    </w:div>
    <w:div w:id="664281185">
      <w:bodyDiv w:val="1"/>
      <w:marLeft w:val="0"/>
      <w:marRight w:val="0"/>
      <w:marTop w:val="0"/>
      <w:marBottom w:val="0"/>
      <w:divBdr>
        <w:top w:val="none" w:sz="0" w:space="0" w:color="auto"/>
        <w:left w:val="none" w:sz="0" w:space="0" w:color="auto"/>
        <w:bottom w:val="none" w:sz="0" w:space="0" w:color="auto"/>
        <w:right w:val="none" w:sz="0" w:space="0" w:color="auto"/>
      </w:divBdr>
      <w:divsChild>
        <w:div w:id="456224266">
          <w:marLeft w:val="806"/>
          <w:marRight w:val="0"/>
          <w:marTop w:val="0"/>
          <w:marBottom w:val="0"/>
          <w:divBdr>
            <w:top w:val="none" w:sz="0" w:space="0" w:color="auto"/>
            <w:left w:val="none" w:sz="0" w:space="0" w:color="auto"/>
            <w:bottom w:val="none" w:sz="0" w:space="0" w:color="auto"/>
            <w:right w:val="none" w:sz="0" w:space="0" w:color="auto"/>
          </w:divBdr>
        </w:div>
      </w:divsChild>
    </w:div>
    <w:div w:id="832261020">
      <w:bodyDiv w:val="1"/>
      <w:marLeft w:val="0"/>
      <w:marRight w:val="0"/>
      <w:marTop w:val="0"/>
      <w:marBottom w:val="0"/>
      <w:divBdr>
        <w:top w:val="none" w:sz="0" w:space="0" w:color="auto"/>
        <w:left w:val="none" w:sz="0" w:space="0" w:color="auto"/>
        <w:bottom w:val="none" w:sz="0" w:space="0" w:color="auto"/>
        <w:right w:val="none" w:sz="0" w:space="0" w:color="auto"/>
      </w:divBdr>
      <w:divsChild>
        <w:div w:id="5864328">
          <w:marLeft w:val="806"/>
          <w:marRight w:val="0"/>
          <w:marTop w:val="0"/>
          <w:marBottom w:val="0"/>
          <w:divBdr>
            <w:top w:val="none" w:sz="0" w:space="0" w:color="auto"/>
            <w:left w:val="none" w:sz="0" w:space="0" w:color="auto"/>
            <w:bottom w:val="none" w:sz="0" w:space="0" w:color="auto"/>
            <w:right w:val="none" w:sz="0" w:space="0" w:color="auto"/>
          </w:divBdr>
        </w:div>
      </w:divsChild>
    </w:div>
    <w:div w:id="929462918">
      <w:bodyDiv w:val="1"/>
      <w:marLeft w:val="0"/>
      <w:marRight w:val="0"/>
      <w:marTop w:val="0"/>
      <w:marBottom w:val="0"/>
      <w:divBdr>
        <w:top w:val="none" w:sz="0" w:space="0" w:color="auto"/>
        <w:left w:val="none" w:sz="0" w:space="0" w:color="auto"/>
        <w:bottom w:val="none" w:sz="0" w:space="0" w:color="auto"/>
        <w:right w:val="none" w:sz="0" w:space="0" w:color="auto"/>
      </w:divBdr>
      <w:divsChild>
        <w:div w:id="1508791894">
          <w:marLeft w:val="806"/>
          <w:marRight w:val="0"/>
          <w:marTop w:val="0"/>
          <w:marBottom w:val="0"/>
          <w:divBdr>
            <w:top w:val="none" w:sz="0" w:space="0" w:color="auto"/>
            <w:left w:val="none" w:sz="0" w:space="0" w:color="auto"/>
            <w:bottom w:val="none" w:sz="0" w:space="0" w:color="auto"/>
            <w:right w:val="none" w:sz="0" w:space="0" w:color="auto"/>
          </w:divBdr>
        </w:div>
      </w:divsChild>
    </w:div>
    <w:div w:id="995766560">
      <w:bodyDiv w:val="1"/>
      <w:marLeft w:val="0"/>
      <w:marRight w:val="0"/>
      <w:marTop w:val="0"/>
      <w:marBottom w:val="0"/>
      <w:divBdr>
        <w:top w:val="none" w:sz="0" w:space="0" w:color="auto"/>
        <w:left w:val="none" w:sz="0" w:space="0" w:color="auto"/>
        <w:bottom w:val="none" w:sz="0" w:space="0" w:color="auto"/>
        <w:right w:val="none" w:sz="0" w:space="0" w:color="auto"/>
      </w:divBdr>
      <w:divsChild>
        <w:div w:id="1222208918">
          <w:marLeft w:val="806"/>
          <w:marRight w:val="0"/>
          <w:marTop w:val="0"/>
          <w:marBottom w:val="0"/>
          <w:divBdr>
            <w:top w:val="none" w:sz="0" w:space="0" w:color="auto"/>
            <w:left w:val="none" w:sz="0" w:space="0" w:color="auto"/>
            <w:bottom w:val="none" w:sz="0" w:space="0" w:color="auto"/>
            <w:right w:val="none" w:sz="0" w:space="0" w:color="auto"/>
          </w:divBdr>
        </w:div>
      </w:divsChild>
    </w:div>
    <w:div w:id="1242830181">
      <w:bodyDiv w:val="1"/>
      <w:marLeft w:val="0"/>
      <w:marRight w:val="0"/>
      <w:marTop w:val="0"/>
      <w:marBottom w:val="0"/>
      <w:divBdr>
        <w:top w:val="none" w:sz="0" w:space="0" w:color="auto"/>
        <w:left w:val="none" w:sz="0" w:space="0" w:color="auto"/>
        <w:bottom w:val="none" w:sz="0" w:space="0" w:color="auto"/>
        <w:right w:val="none" w:sz="0" w:space="0" w:color="auto"/>
      </w:divBdr>
      <w:divsChild>
        <w:div w:id="803620157">
          <w:marLeft w:val="806"/>
          <w:marRight w:val="0"/>
          <w:marTop w:val="0"/>
          <w:marBottom w:val="0"/>
          <w:divBdr>
            <w:top w:val="none" w:sz="0" w:space="0" w:color="auto"/>
            <w:left w:val="none" w:sz="0" w:space="0" w:color="auto"/>
            <w:bottom w:val="none" w:sz="0" w:space="0" w:color="auto"/>
            <w:right w:val="none" w:sz="0" w:space="0" w:color="auto"/>
          </w:divBdr>
        </w:div>
      </w:divsChild>
    </w:div>
    <w:div w:id="2112510613">
      <w:bodyDiv w:val="1"/>
      <w:marLeft w:val="0"/>
      <w:marRight w:val="0"/>
      <w:marTop w:val="0"/>
      <w:marBottom w:val="0"/>
      <w:divBdr>
        <w:top w:val="none" w:sz="0" w:space="0" w:color="auto"/>
        <w:left w:val="none" w:sz="0" w:space="0" w:color="auto"/>
        <w:bottom w:val="none" w:sz="0" w:space="0" w:color="auto"/>
        <w:right w:val="none" w:sz="0" w:space="0" w:color="auto"/>
      </w:divBdr>
      <w:divsChild>
        <w:div w:id="325089148">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s?wd=%E6%B5%8B%E8%AF%95%E7%94%A8%E4%BE%8B&amp;tn=SE_PcZhidaonwhc_ngpagmjz&amp;rsv_dl=gh_pc_zhidao" TargetMode="External"/><Relationship Id="rId13" Type="http://schemas.openxmlformats.org/officeDocument/2006/relationships/hyperlink" Target="http://www.baidu.com/s?wd=%E6%B5%B4%E7%9B%86%E6%9B%B2%E7%BA%BF&amp;tn=SE_PcZhidaonwhc_ngpagmjz&amp;rsv_dl=gh_pc_zhidao" TargetMode="External"/><Relationship Id="rId18" Type="http://schemas.openxmlformats.org/officeDocument/2006/relationships/hyperlink" Target="http://www.baidu.com/s?wd=%E5%8F%AF%E9%9D%A0%E6%80%A7%E6%B5%8B%E8%AF%95&amp;tn=SE_PcZhidaonwhc_ngpagmjz&amp;rsv_dl=gh_pc_zhidao" TargetMode="External"/><Relationship Id="rId26" Type="http://schemas.openxmlformats.org/officeDocument/2006/relationships/hyperlink" Target="http://www.baidu.com/s?wd=%E8%BD%AF%E4%BB%B6%E6%B5%8B%E8%AF%95&amp;tn=SE_PcZhidaonwhc_ngpagmjz&amp;rsv_dl=gh_pc_zhidao" TargetMode="External"/><Relationship Id="rId3" Type="http://schemas.microsoft.com/office/2007/relationships/stylesWithEffects" Target="stylesWithEffects.xml"/><Relationship Id="rId21" Type="http://schemas.openxmlformats.org/officeDocument/2006/relationships/hyperlink" Target="http://www.baidu.com/s?wd=%E4%BA%A7%E5%93%81%E5%B8%82%E5%9C%BA&amp;tn=SE_PcZhidaonwhc_ngpagmjz&amp;rsv_dl=gh_pc_zhidao" TargetMode="External"/><Relationship Id="rId7" Type="http://schemas.openxmlformats.org/officeDocument/2006/relationships/image" Target="media/image1.png"/><Relationship Id="rId12" Type="http://schemas.openxmlformats.org/officeDocument/2006/relationships/hyperlink" Target="http://www.baidu.com/s?wd=%E6%B5%B4%E7%9B%86%E6%9B%B2%E7%BA%BF&amp;tn=SE_PcZhidaonwhc_ngpagmjz&amp;rsv_dl=gh_pc_zhidao" TargetMode="External"/><Relationship Id="rId17" Type="http://schemas.openxmlformats.org/officeDocument/2006/relationships/hyperlink" Target="http://www.baidu.com/s?wd=%E9%A2%84%E9%98%B2%E6%80%A7%E7%BB%B4%E6%8A%A4&amp;tn=SE_PcZhidaonwhc_ngpagmjz&amp;rsv_dl=gh_pc_zhidao" TargetMode="External"/><Relationship Id="rId25" Type="http://schemas.openxmlformats.org/officeDocument/2006/relationships/hyperlink" Target="http://www.baidu.com/s?wd=%E8%BD%AF%E4%BB%B6%E6%B5%8B%E8%AF%95&amp;tn=SE_PcZhidaonwhc_ngpagmjz&amp;rsv_dl=gh_pc_zhidao" TargetMode="External"/><Relationship Id="rId2" Type="http://schemas.openxmlformats.org/officeDocument/2006/relationships/styles" Target="styles.xml"/><Relationship Id="rId16" Type="http://schemas.openxmlformats.org/officeDocument/2006/relationships/hyperlink" Target="http://www.baidu.com/s?wd=%E8%BE%93%E5%85%A5%E6%95%B0%E6%8D%AE&amp;tn=SE_PcZhidaonwhc_ngpagmjz&amp;rsv_dl=gh_pc_zhidao" TargetMode="External"/><Relationship Id="rId20" Type="http://schemas.openxmlformats.org/officeDocument/2006/relationships/hyperlink" Target="http://www.baidu.com/s?wd=%E8%BD%AF%E4%BB%B6%E5%8F%AF%E9%9D%A0%E6%80%A7&amp;tn=SE_PcZhidaonwhc_ngpagmjz&amp;rsv_dl=gh_pc_zhidao"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baidu.com/s?wd=%E6%B5%8B%E8%AF%95%E7%94%A8%E4%BE%8B&amp;tn=SE_PcZhidaonwhc_ngpagmjz&amp;rsv_dl=gh_pc_zhidao" TargetMode="External"/><Relationship Id="rId11" Type="http://schemas.openxmlformats.org/officeDocument/2006/relationships/hyperlink" Target="http://www.baidu.com/s?wd=%E8%BD%AF%E4%BB%B6%E5%8F%AF%E9%9D%A0%E6%80%A7&amp;tn=SE_PcZhidaonwhc_ngpagmjz&amp;rsv_dl=gh_pc_zhidao" TargetMode="External"/><Relationship Id="rId24" Type="http://schemas.openxmlformats.org/officeDocument/2006/relationships/hyperlink" Target="http://www.baidu.com/s?wd=%E6%97%B6%E9%97%B4%E5%91%A8%E6%9C%9F&amp;tn=SE_PcZhidaonwhc_ngpagmjz&amp;rsv_dl=gh_pc_zhidao" TargetMode="External"/><Relationship Id="rId5" Type="http://schemas.openxmlformats.org/officeDocument/2006/relationships/webSettings" Target="webSettings.xml"/><Relationship Id="rId15" Type="http://schemas.openxmlformats.org/officeDocument/2006/relationships/hyperlink" Target="http://www.baidu.com/s?wd=%E8%BE%93%E5%85%A5%E6%95%B0%E6%8D%AE&amp;tn=SE_PcZhidaonwhc_ngpagmjz&amp;rsv_dl=gh_pc_zhidao" TargetMode="External"/><Relationship Id="rId23" Type="http://schemas.openxmlformats.org/officeDocument/2006/relationships/hyperlink" Target="http://www.baidu.com/s?wd=%E6%95%B0%E9%87%8F%E7%BA%A7&amp;tn=SE_PcZhidaonwhc_ngpagmjz&amp;rsv_dl=gh_pc_zhidao" TargetMode="External"/><Relationship Id="rId28" Type="http://schemas.openxmlformats.org/officeDocument/2006/relationships/hyperlink" Target="http://www.baidu.com/s?wd=%E8%BD%AF%E4%BB%B6%E8%BF%87%E7%A8%8B&amp;tn=SE_PcZhidaonwhc_ngpagmjz&amp;rsv_dl=gh_pc_zhidao" TargetMode="External"/><Relationship Id="rId10" Type="http://schemas.openxmlformats.org/officeDocument/2006/relationships/hyperlink" Target="http://www.baidu.com/s?wd=%E8%83%BD%E5%8A%9B%E6%88%90%E7%86%9F%E5%BA%A6%E6%A8%A1%E5%9E%8B&amp;tn=SE_PcZhidaonwhc_ngpagmjz&amp;rsv_dl=gh_pc_zhidao" TargetMode="External"/><Relationship Id="rId19" Type="http://schemas.openxmlformats.org/officeDocument/2006/relationships/hyperlink" Target="http://www.baidu.com/s?wd=%E5%86%97%E4%BD%99%E6%8A%80%E6%9C%AF&amp;tn=SE_PcZhidaonwhc_ngpagmjz&amp;rsv_dl=gh_pc_zhidao" TargetMode="External"/><Relationship Id="rId4" Type="http://schemas.openxmlformats.org/officeDocument/2006/relationships/settings" Target="settings.xml"/><Relationship Id="rId9" Type="http://schemas.openxmlformats.org/officeDocument/2006/relationships/hyperlink" Target="http://www.baidu.com/s?wd=%E8%83%BD%E5%8A%9B%E6%88%90%E7%86%9F%E5%BA%A6%E6%A8%A1%E5%9E%8B&amp;tn=SE_PcZhidaonwhc_ngpagmjz&amp;rsv_dl=gh_pc_zhidao" TargetMode="External"/><Relationship Id="rId14" Type="http://schemas.openxmlformats.org/officeDocument/2006/relationships/hyperlink" Target="http://www.baidu.com/s?wd=%E8%BD%AF%E4%BB%B6%E5%8F%AF%E9%9D%A0%E6%80%A7&amp;tn=SE_PcZhidaonwhc_ngpagmjz&amp;rsv_dl=gh_pc_zhidao" TargetMode="External"/><Relationship Id="rId22" Type="http://schemas.openxmlformats.org/officeDocument/2006/relationships/hyperlink" Target="http://www.baidu.com/s?wd=%E4%BA%A7%E5%93%81%E5%B8%82%E5%9C%BA&amp;tn=SE_PcZhidaonwhc_ngpagmjz&amp;rsv_dl=gh_pc_zhidao" TargetMode="External"/><Relationship Id="rId27" Type="http://schemas.openxmlformats.org/officeDocument/2006/relationships/hyperlink" Target="http://www.baidu.com/s?wd=%E8%BD%AF%E4%BB%B6%E6%B5%8B%E8%AF%95&amp;tn=SE_PcZhidaonwhc_ngpagmjz&amp;rsv_dl=gh_pc_zhidao"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1132</Words>
  <Characters>6459</Characters>
  <Application>Microsoft Office Word</Application>
  <DocSecurity>0</DocSecurity>
  <Lines>53</Lines>
  <Paragraphs>15</Paragraphs>
  <ScaleCrop>false</ScaleCrop>
  <Company/>
  <LinksUpToDate>false</LinksUpToDate>
  <CharactersWithSpaces>7576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2</cp:revision>
  <dcterms:created xsi:type="dcterms:W3CDTF">2018-06-20T11:00:00Z</dcterms:created>
  <dcterms:modified xsi:type="dcterms:W3CDTF">2018-06-20T11:08:00Z</dcterms:modified>
</cp:coreProperties>
</file>