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BB3" w:rsidRDefault="001B0381">
      <w:pPr>
        <w:spacing w:line="360" w:lineRule="auto"/>
        <w:jc w:val="center"/>
        <w:rPr>
          <w:rFonts w:ascii="宋体" w:hAnsi="宋体"/>
          <w:sz w:val="30"/>
          <w:szCs w:val="30"/>
          <w:lang w:eastAsia="zh-CN"/>
        </w:rPr>
      </w:pPr>
      <w:r>
        <w:rPr>
          <w:rFonts w:ascii="宋体" w:hAnsi="宋体" w:hint="eastAsia"/>
          <w:sz w:val="30"/>
          <w:szCs w:val="30"/>
          <w:lang w:eastAsia="zh-CN"/>
        </w:rPr>
        <w:t>02-01_会话管理</w:t>
      </w:r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授课科目：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JavaEE</w:t>
      </w:r>
      <w:proofErr w:type="spellEnd"/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授课内容：会话管理</w:t>
      </w:r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授课类型：讲授+实践</w:t>
      </w:r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授课时间：</w:t>
      </w:r>
      <w:r>
        <w:rPr>
          <w:rFonts w:ascii="宋体" w:hAnsi="宋体"/>
          <w:sz w:val="21"/>
          <w:szCs w:val="21"/>
          <w:lang w:eastAsia="zh-CN"/>
        </w:rPr>
        <w:t>3</w:t>
      </w:r>
      <w:r>
        <w:rPr>
          <w:rFonts w:ascii="宋体" w:hAnsi="宋体" w:hint="eastAsia"/>
          <w:sz w:val="21"/>
          <w:szCs w:val="21"/>
          <w:lang w:eastAsia="zh-CN"/>
        </w:rPr>
        <w:t>+</w:t>
      </w:r>
      <w:r>
        <w:rPr>
          <w:rFonts w:ascii="宋体" w:hAnsi="宋体"/>
          <w:sz w:val="21"/>
          <w:szCs w:val="21"/>
          <w:lang w:eastAsia="zh-CN"/>
        </w:rPr>
        <w:t>1</w:t>
      </w:r>
      <w:r>
        <w:rPr>
          <w:rFonts w:ascii="宋体" w:hAnsi="宋体" w:hint="eastAsia"/>
          <w:sz w:val="21"/>
          <w:szCs w:val="21"/>
          <w:lang w:eastAsia="zh-CN"/>
        </w:rPr>
        <w:t>学时</w:t>
      </w:r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主讲教师：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解卫静</w:t>
      </w:r>
      <w:proofErr w:type="gramEnd"/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能力目标</w:t>
      </w:r>
      <w:proofErr w:type="spellEnd"/>
      <w:r>
        <w:rPr>
          <w:rFonts w:ascii="宋体" w:hAnsi="宋体" w:hint="eastAsia"/>
        </w:rPr>
        <w:t>：</w:t>
      </w:r>
    </w:p>
    <w:p w:rsidR="005B3BB3" w:rsidRDefault="001B0381">
      <w:pPr>
        <w:numPr>
          <w:ilvl w:val="0"/>
          <w:numId w:val="1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培养学生掌握会话管理的基本技术实现；</w:t>
      </w:r>
    </w:p>
    <w:p w:rsidR="005B3BB3" w:rsidRDefault="001B0381">
      <w:pPr>
        <w:numPr>
          <w:ilvl w:val="0"/>
          <w:numId w:val="1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培养学生掌握Session技术实现，并能够使用Session解决实际问题。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知识目标</w:t>
      </w:r>
      <w:proofErr w:type="spellEnd"/>
      <w:r>
        <w:rPr>
          <w:rFonts w:ascii="宋体" w:hAnsi="宋体" w:hint="eastAsia"/>
        </w:rPr>
        <w:t>：</w:t>
      </w:r>
    </w:p>
    <w:p w:rsidR="005B3BB3" w:rsidRDefault="001B0381">
      <w:pPr>
        <w:numPr>
          <w:ilvl w:val="0"/>
          <w:numId w:val="2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培养学生理解隐藏域、Cookie、URL重写三种基本会话管理技术的实现过程和基本原理；</w:t>
      </w:r>
    </w:p>
    <w:p w:rsidR="005B3BB3" w:rsidRDefault="001B0381">
      <w:pPr>
        <w:numPr>
          <w:ilvl w:val="0"/>
          <w:numId w:val="2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培养学生理解Session会话管理的原理和相关接口。</w:t>
      </w:r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5B3BB3" w:rsidRDefault="001B038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概    述：首先介绍Web应用程序</w:t>
      </w:r>
      <w:r w:rsidR="00830E81">
        <w:rPr>
          <w:rFonts w:ascii="宋体" w:hAnsi="宋体" w:hint="eastAsia"/>
          <w:sz w:val="21"/>
          <w:szCs w:val="21"/>
          <w:lang w:eastAsia="zh-CN"/>
        </w:rPr>
        <w:t>的基础协议——</w:t>
      </w:r>
      <w:r>
        <w:rPr>
          <w:rFonts w:ascii="宋体" w:hAnsi="宋体" w:hint="eastAsia"/>
          <w:sz w:val="21"/>
          <w:szCs w:val="21"/>
          <w:lang w:eastAsia="zh-CN"/>
        </w:rPr>
        <w:t>HTTP</w:t>
      </w:r>
      <w:r w:rsidR="00830E81">
        <w:rPr>
          <w:rFonts w:ascii="宋体" w:hAnsi="宋体" w:hint="eastAsia"/>
          <w:sz w:val="21"/>
          <w:szCs w:val="21"/>
          <w:lang w:eastAsia="zh-CN"/>
        </w:rPr>
        <w:t>协议，</w:t>
      </w:r>
      <w:r>
        <w:rPr>
          <w:rFonts w:ascii="宋体" w:hAnsi="宋体" w:hint="eastAsia"/>
          <w:sz w:val="21"/>
          <w:szCs w:val="21"/>
          <w:lang w:eastAsia="zh-CN"/>
        </w:rPr>
        <w:t>由于HTTP协议基于请求/响应模式、无连接、无状态的特点，当一个用户需要在多次请求/响应之间建立关联时，产生会话管理的概念。然后介绍隐藏域、Cookie和URL重写会话管理技术的原理和实现方式。重点介绍Session的原理、实现和应用案例。</w:t>
      </w:r>
    </w:p>
    <w:p w:rsidR="005B3BB3" w:rsidRDefault="001B038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教学重点：Cookie、Session的编程实现。</w:t>
      </w:r>
    </w:p>
    <w:p w:rsidR="005B3BB3" w:rsidRDefault="001B038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教学难点：Cookie与Session的原理和区别。</w:t>
      </w:r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5B3BB3" w:rsidRDefault="001B0381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讲授法、案例法、实践教学法、类比法、讨论法等。</w:t>
      </w:r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教学过程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课前补充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（0分钟）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上节回顾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（2分钟）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上节课学习了Servlet的生命周期，分为四个阶段：</w:t>
      </w:r>
    </w:p>
    <w:p w:rsidR="005B3BB3" w:rsidRDefault="001B0381">
      <w:pPr>
        <w:numPr>
          <w:ilvl w:val="0"/>
          <w:numId w:val="3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加载和实例化：由Servlet容器完成；</w:t>
      </w:r>
    </w:p>
    <w:p w:rsidR="005B3BB3" w:rsidRDefault="001B0381">
      <w:pPr>
        <w:numPr>
          <w:ilvl w:val="0"/>
          <w:numId w:val="3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初始化：实例化Servlet后会调用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init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()方法；</w:t>
      </w:r>
    </w:p>
    <w:p w:rsidR="005B3BB3" w:rsidRDefault="001B0381">
      <w:pPr>
        <w:numPr>
          <w:ilvl w:val="0"/>
          <w:numId w:val="3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处理客户请求：调用service()方法允许Servlet响应请求(根据请求方式调用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doGet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()或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doPost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())；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4.销毁：调用destroy()方法。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作业点评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（0分钟）</w:t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导入新课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（2分钟）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学完前面两章Servlet模型，可以通过向服务器发送账号、密码进行登录，但是登录以后想要进行其他操作，比如修改个人信息，服务器如何知道这些操纵来自同一个用户呢？通过本章会话管理的学习，这个问题会得以解答。本章将介绍会话管理的原理和技术实现，包括隐藏域、Cookie、URL重写和Session，将重点介绍Servlet容器中会话管理技术Session。</w:t>
      </w:r>
    </w:p>
    <w:p w:rsidR="005B3BB3" w:rsidRDefault="001B0381">
      <w:pPr>
        <w:ind w:firstLine="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br w:type="page"/>
      </w:r>
    </w:p>
    <w:p w:rsidR="005B3BB3" w:rsidRDefault="001B0381">
      <w:pPr>
        <w:pStyle w:val="2"/>
        <w:spacing w:before="0" w:after="0" w:line="360" w:lineRule="auto"/>
        <w:rPr>
          <w:rFonts w:ascii="宋体" w:hAnsi="宋体"/>
        </w:rPr>
      </w:pPr>
      <w:proofErr w:type="spellStart"/>
      <w:r>
        <w:rPr>
          <w:rFonts w:ascii="宋体" w:hAnsi="宋体" w:hint="eastAsia"/>
        </w:rPr>
        <w:lastRenderedPageBreak/>
        <w:t>讲授新课</w:t>
      </w:r>
      <w:proofErr w:type="spellEnd"/>
    </w:p>
    <w:p w:rsidR="005B3BB3" w:rsidRDefault="001B0381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5B3BB3" w:rsidRDefault="001B0381">
      <w:pPr>
        <w:spacing w:line="360" w:lineRule="auto"/>
        <w:jc w:val="center"/>
        <w:rPr>
          <w:rFonts w:ascii="宋体" w:hAnsi="宋体"/>
          <w:lang w:eastAsia="zh-CN"/>
        </w:rPr>
      </w:pPr>
      <w:r>
        <w:rPr>
          <w:noProof/>
          <w:lang w:eastAsia="zh-CN" w:bidi="ar-SA"/>
        </w:rPr>
        <w:drawing>
          <wp:inline distT="0" distB="0" distL="114300" distR="114300">
            <wp:extent cx="2736215" cy="2054860"/>
            <wp:effectExtent l="9525" t="9525" r="12700" b="2349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548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ind w:firstLine="357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本章的教学目标是了解会话管理的基本原理和相关技术实现，包括三种基本技术</w:t>
      </w:r>
      <w:r w:rsidR="00DD6152">
        <w:rPr>
          <w:rFonts w:ascii="宋体" w:hAnsi="宋体" w:hint="eastAsia"/>
          <w:sz w:val="21"/>
          <w:szCs w:val="21"/>
          <w:lang w:eastAsia="zh-CN"/>
        </w:rPr>
        <w:t>，</w:t>
      </w:r>
      <w:r>
        <w:rPr>
          <w:rFonts w:ascii="宋体" w:hAnsi="宋体" w:hint="eastAsia"/>
          <w:sz w:val="21"/>
          <w:szCs w:val="21"/>
          <w:lang w:eastAsia="zh-CN"/>
        </w:rPr>
        <w:t>隐藏域、Cookie、URL重写，以及Servlet容器中的会话管理机制Session。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89150"/>
            <wp:effectExtent l="9525" t="9525" r="16510" b="1968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89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学习会话管理技术之前，先来了解会话管理的概念和基本原理。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3595"/>
            <wp:effectExtent l="9525" t="9525" r="16510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3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在Web</w:t>
      </w:r>
      <w:r w:rsidR="00834BDF">
        <w:rPr>
          <w:rFonts w:ascii="宋体" w:hAnsi="宋体" w:hint="eastAsia"/>
          <w:sz w:val="21"/>
          <w:szCs w:val="21"/>
          <w:lang w:eastAsia="zh-CN"/>
        </w:rPr>
        <w:t>应用程序中进行会话管理的一个重要因素</w:t>
      </w:r>
      <w:r>
        <w:rPr>
          <w:rFonts w:ascii="宋体" w:hAnsi="宋体" w:hint="eastAsia"/>
          <w:sz w:val="21"/>
          <w:szCs w:val="21"/>
          <w:lang w:eastAsia="zh-CN"/>
        </w:rPr>
        <w:t>是Web应用程序是基于HTTP协议的，即Web应用程序是使用HTTP协议传输数据的。在此简单回顾HTTP协议的一些特点。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HTTP协议基于请求/响应模式，也就是客户端浏览器向服务器进行一次请求，服务器就会返回给客户端浏览器一个响应，请求一次响应一次，一个请求对应一个响应。而所有请求都是相互独立的，无连续性的，也就是根据HTTP协议，所有请求之间是没有任何关联的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HTTP的一个特点是无连接。无连接就是请求时建连接、请求完释放连接，即客户端浏览器发出一个请求并受到服务器的应答后，客户端浏览器和服务器就会断开连接。而且限制每次连接只处理一个请求。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HTTP是无状态的协议。无状态是指协议对于事务处理没有记忆能力。也就是说在客户端浏览器与服务器之间的请求和响应结束后，在服务器上并不保存任何客户端的信息。这就意味着如果后续处理需要前面的信息，则必须重传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104390"/>
            <wp:effectExtent l="9525" t="9525" r="16510" b="1968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1043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在实际</w:t>
      </w:r>
      <w:r w:rsidR="00EE4F2E">
        <w:rPr>
          <w:rFonts w:ascii="宋体" w:hAnsi="宋体" w:hint="eastAsia"/>
          <w:sz w:val="21"/>
          <w:szCs w:val="21"/>
          <w:lang w:eastAsia="zh-CN"/>
        </w:rPr>
        <w:t>的应用场景中，比如需要浏览资讯，随便在网易、搜狐、新浪等网站</w:t>
      </w:r>
      <w:r>
        <w:rPr>
          <w:rFonts w:ascii="宋体" w:hAnsi="宋体" w:hint="eastAsia"/>
          <w:sz w:val="21"/>
          <w:szCs w:val="21"/>
          <w:lang w:eastAsia="zh-CN"/>
        </w:rPr>
        <w:t>看看新闻，或者查看在线图书目录，这些简单的页面浏览或信息获取，一次请求/响应就可以完成，所以对于这些功能，HTTP协议可以完全胜任。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但是对于需要客户端浏览器和服务器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端多次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交互的网络应用，也就是用户需要进行多次请求服务器才能完成的功能，HTTP协议还能胜任吗？比如网上的购物车功能，加第二件或第三、四件商品进购物车时，用户能看到之前加进来的商品，这时候仅依靠无状态的HTTP协议是不行的，因为这时需要服务器知道这一组请求是同一个用户发来的。再比如此章开头提到的用户登录，服务器需要知道是哪个用户登录的，修改个人信息时才不会修改了别人的，这就需要服务器记录客户端的信息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但是根据HTTP协议，服务器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端不会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记录客户端的信息，那这时候就需要程序员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手动在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同一个用户的请求之间建立联系，也就是进行会话管理，达到服务器记录客户端信息的效果。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793365" cy="2099310"/>
            <wp:effectExtent l="9525" t="9525" r="16510" b="952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93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会话就是一个客户端浏览器连续不断地和服务器端进行请求/响应的一系列交互。这里交互就是请求/响应的过程，客户端浏览器连续不断地与服务器进行交互，那一个小时交互一次算连续不断呢?还是一分钟交互一次算连续不断？还是一秒钟？下面来解释。HTTP协议是无状态的，所以服务器不知道哪些请求是同一个用户的，现在我们给每次请求/响应建立一些关联，只要这些关联没有失效，那么这时进行的请求/响应就是连续不断的，它们属于同一个会话。比如，从登录</w:t>
      </w:r>
      <w:r>
        <w:rPr>
          <w:rFonts w:ascii="宋体" w:hAnsi="宋体"/>
          <w:sz w:val="21"/>
          <w:szCs w:val="21"/>
          <w:lang w:eastAsia="zh-CN"/>
        </w:rPr>
        <w:t>进入系统到注销退出系统</w:t>
      </w:r>
      <w:r>
        <w:rPr>
          <w:rFonts w:ascii="宋体" w:hAnsi="宋体" w:hint="eastAsia"/>
          <w:sz w:val="21"/>
          <w:szCs w:val="21"/>
          <w:lang w:eastAsia="zh-CN"/>
        </w:rPr>
        <w:t>，这整个过程称之为一个会话。而多次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建立关联的方式称为会话管理，又叫会话跟踪。使多次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产生关联的客户端信息，也就是服务器与客户端浏览器在会话过程中，每次请求所产生的状态信息，为会话状态。</w:t>
      </w:r>
      <w:r w:rsidR="000A01C6">
        <w:rPr>
          <w:rFonts w:ascii="宋体" w:hAnsi="宋体" w:hint="eastAsia"/>
          <w:sz w:val="21"/>
          <w:szCs w:val="21"/>
          <w:lang w:eastAsia="zh-CN"/>
        </w:rPr>
        <w:t>比如在购物车中每一次添加的商品信息，即为回话状态。</w:t>
      </w:r>
      <w:r>
        <w:rPr>
          <w:rFonts w:ascii="宋体" w:hAnsi="宋体" w:hint="eastAsia"/>
          <w:sz w:val="21"/>
          <w:szCs w:val="21"/>
          <w:lang w:eastAsia="zh-CN"/>
        </w:rPr>
        <w:t>借助会话状态，服务器能够把属于同一会话中的一系列的请求和响应过程关联起来。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100580"/>
            <wp:effectExtent l="9525" t="9525" r="16510" b="23495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1005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HTTP没有提供任何记住客户端的途径，服务器如何建立、维护与客户端浏览器的会话？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当服务器接收到客户端浏览器的首次请求时，服务器会初始化一个会话并分配给该会话一个唯一标识符，服务器将这个标识符响应给客户端浏览器，在以后的请求中，客户端浏览器必须将唯一标识符包含在请求中，服务器根据此标识符将请求与对应的会话联系起来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比如用户登录，客户端浏览器第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一此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访问服务器时，服务器为此用户生成一个标识符，这个标识符我们可以理解为一个填有信息的单子，服务器响应客户端浏览器时，把这个单子一并递过去，客户端浏览器下次请求时，附带着这个单子，</w:t>
      </w:r>
      <w:r w:rsidR="00BE04FC">
        <w:rPr>
          <w:rFonts w:ascii="宋体" w:hAnsi="宋体" w:hint="eastAsia"/>
          <w:sz w:val="21"/>
          <w:szCs w:val="21"/>
          <w:lang w:eastAsia="zh-CN"/>
        </w:rPr>
        <w:t>以便</w:t>
      </w:r>
      <w:r>
        <w:rPr>
          <w:rFonts w:ascii="宋体" w:hAnsi="宋体" w:hint="eastAsia"/>
          <w:sz w:val="21"/>
          <w:szCs w:val="21"/>
          <w:lang w:eastAsia="zh-CN"/>
        </w:rPr>
        <w:t>服务器</w:t>
      </w:r>
      <w:r w:rsidR="00BE04FC">
        <w:rPr>
          <w:rFonts w:ascii="宋体" w:hAnsi="宋体" w:hint="eastAsia"/>
          <w:sz w:val="21"/>
          <w:szCs w:val="21"/>
          <w:lang w:eastAsia="zh-CN"/>
        </w:rPr>
        <w:t>辨别</w:t>
      </w:r>
      <w:r>
        <w:rPr>
          <w:rFonts w:ascii="宋体" w:hAnsi="宋体" w:hint="eastAsia"/>
          <w:sz w:val="21"/>
          <w:szCs w:val="21"/>
          <w:lang w:eastAsia="zh-CN"/>
        </w:rPr>
        <w:t>这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是之前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登录的用户。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793365" cy="2096135"/>
            <wp:effectExtent l="9525" t="9525" r="16510" b="1270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所有会话管理技术实现会话管理的原理是一样的，但有不同的实现方式，基本方式有三种——Cookie、隐藏域和URL重写。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36215" cy="2050415"/>
            <wp:effectExtent l="9525" t="9525" r="12700" b="1270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504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三种基本方式中使用最广泛的是Cookie。由于所有的HTTP消息，不管是请求还是响应都包含头信息，所以当服务器返回响应给客户端浏览器时，Servlet容器把会话的信息添加到响应头信息中；客户端浏览器接收到响应后提取头信息，并将其存储在本地机中；客户端浏览器以后发送请求时，会将该信息放在请求头信息中回传给服务器端，从而服务器就可以识别这是同一个用户的请求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浏览器存储在客户端机器上的头信息称作Cookie,它以“属性名=属性值; …”这种键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值对方式组成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文本信息。这里注意: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1.一个Web站点可以给一个客户端浏览器发送多个Cookie，一个客户端浏览器也可以存储多个Web站点提供的Cookie。服务器传送给各个客户端浏览器的数据是可以各不相同的。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一旦客户端浏览器保存了某个Cookie，那么它在以后每次访问该服务器时，都应在HTTP请求头中将这个Cookie回传给服务器。但是客户端浏览器也不是发送它所接收到的所有Cookie，它会检查当前请求的域名和路径，只要这两项分别与Cookie中的域名和路径匹配，才会发送，只要有一项不匹配，它就不会发送。所以客户端浏览器不会把网站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的Cookie发送给网站二，也不会把网站二的Cookie发送给网站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793365" cy="2096135"/>
            <wp:effectExtent l="9525" t="9525" r="165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pStyle w:val="a7"/>
        <w:ind w:left="420" w:firstLineChars="0" w:firstLine="0"/>
        <w:rPr>
          <w:rFonts w:ascii="仿宋_GB2312" w:eastAsia="仿宋_GB2312"/>
          <w:sz w:val="32"/>
          <w:szCs w:val="32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比如用Cookie实现用户自动登录功能，其编程思路如下。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1.用户填写账号、密码，点击登录按钮向服务器发出HTTP请求；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2.服务器收到请求后，创建Cookie并放入HTTP响应中；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3.客户端浏览器收到服务器的响应后，保存头信息中的Cookie数据；</w:t>
      </w:r>
    </w:p>
    <w:p w:rsidR="005B3BB3" w:rsidRDefault="001B0381">
      <w:pPr>
        <w:spacing w:line="360" w:lineRule="auto"/>
        <w:rPr>
          <w:rFonts w:ascii="仿宋_GB2312" w:eastAsia="仿宋_GB2312"/>
          <w:sz w:val="32"/>
          <w:szCs w:val="32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4.当客户端浏览器再次访问服务器进行其他操作时，会在请求头信息中将Cookie回传给服务器，服务器通过读取Cookie识别这个用户。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6770"/>
            <wp:effectExtent l="9525" t="9525" r="16510" b="1206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为了封装Cookie信息，Servlet API中提供了一个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javax.servlet.http.Cookie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类，该类包含了生成Cookie信息和提取Cookie信息各个属性的方法。服务器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端创建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并向客户端浏览器发送Cookie，的过程如下。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1.首先调用Cookie的构造方法创建一个Cookie对象。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Cookie c = new Cookie(</w:t>
            </w:r>
            <w:r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”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userID</w:t>
            </w:r>
            <w:r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”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,</w:t>
            </w:r>
            <w:r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”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a1234</w:t>
            </w:r>
            <w:r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”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);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这个方法需要设置两个参数，第一个参数是Cookie的名称，第二个参数是Cookie的值，两个参数都以字符串形式的给出。这里自动登录账户的Cookie名称设置为“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userId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”，Cookie值为“a1234”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2.通过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setMaxAge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()方法设置Cookie的最大时效。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c.setMaxAge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(60*60*24*7);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这个方法需要设置一个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int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型参数，这个参数代表Cookie的最长有效时间，单位为妙。当这个数为正数时，客户端浏览器会将Cookie存储到磁盘上，而非仅保存在内存中。这里60*60*24*7代表一周。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3.将Cookie放入到HTTP响应中。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response.addCookie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(c);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>Cookie是</w:t>
      </w:r>
      <w:r>
        <w:rPr>
          <w:rFonts w:ascii="宋体" w:hAnsi="宋体" w:hint="eastAsia"/>
          <w:sz w:val="21"/>
          <w:szCs w:val="21"/>
          <w:lang w:eastAsia="zh-CN"/>
        </w:rPr>
        <w:t>放在响应头信息中传递</w:t>
      </w:r>
      <w:r>
        <w:rPr>
          <w:rFonts w:ascii="宋体" w:hAnsi="宋体"/>
          <w:sz w:val="21"/>
          <w:szCs w:val="21"/>
          <w:lang w:eastAsia="zh-CN"/>
        </w:rPr>
        <w:t>的</w:t>
      </w:r>
      <w:r>
        <w:rPr>
          <w:rFonts w:ascii="宋体" w:hAnsi="宋体" w:hint="eastAsia"/>
          <w:sz w:val="21"/>
          <w:szCs w:val="21"/>
          <w:lang w:eastAsia="zh-CN"/>
        </w:rPr>
        <w:t>。如果</w:t>
      </w:r>
      <w:r>
        <w:rPr>
          <w:rFonts w:ascii="宋体" w:hAnsi="宋体"/>
          <w:sz w:val="21"/>
          <w:szCs w:val="21"/>
          <w:lang w:eastAsia="zh-CN"/>
        </w:rPr>
        <w:t>没有这一步，将不会有任何Cookie被发送到</w:t>
      </w:r>
      <w:r>
        <w:rPr>
          <w:rFonts w:ascii="宋体" w:hAnsi="宋体" w:hint="eastAsia"/>
          <w:sz w:val="21"/>
          <w:szCs w:val="21"/>
          <w:lang w:eastAsia="zh-CN"/>
        </w:rPr>
        <w:t>客户端浏览器。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36215" cy="2052955"/>
            <wp:effectExtent l="9525" t="9525" r="12700" b="1016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529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客户端浏览器保存了这个Cookie以后，再次访问该服务器时，会在HTTP请求头中将这个Cookie回传给服务器，让服务器读取，读取过程如下。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Cookie[] cookies = 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request.getCookies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();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if(cookies != null){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 xml:space="preserve">for(Cookie 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cookie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: cookies){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            if("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userId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".equals(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cookie.getName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())){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>//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doSomethingWith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</w:t>
            </w:r>
            <w:proofErr w:type="spellStart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cookie.getValue</w:t>
            </w:r>
            <w:proofErr w:type="spellEnd"/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());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br/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 xml:space="preserve">       }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>}</w:t>
            </w:r>
          </w:p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}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</w:t>
      </w:r>
      <w:r>
        <w:rPr>
          <w:rFonts w:ascii="宋体" w:hAnsi="宋体"/>
          <w:sz w:val="21"/>
          <w:szCs w:val="21"/>
          <w:lang w:eastAsia="zh-CN"/>
        </w:rPr>
        <w:t>得到Cookie对象组成的数组</w:t>
      </w:r>
      <w:r>
        <w:rPr>
          <w:rFonts w:ascii="宋体" w:hAnsi="宋体" w:hint="eastAsia"/>
          <w:sz w:val="21"/>
          <w:szCs w:val="21"/>
          <w:lang w:eastAsia="zh-CN"/>
        </w:rPr>
        <w:t>;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</w:t>
      </w:r>
      <w:r>
        <w:rPr>
          <w:rFonts w:ascii="宋体" w:hAnsi="宋体"/>
          <w:sz w:val="21"/>
          <w:szCs w:val="21"/>
          <w:lang w:eastAsia="zh-CN"/>
        </w:rPr>
        <w:t>循环数组，调用每个对象的</w:t>
      </w:r>
      <w:proofErr w:type="spellStart"/>
      <w:r>
        <w:rPr>
          <w:rFonts w:ascii="宋体" w:hAnsi="宋体"/>
          <w:sz w:val="21"/>
          <w:szCs w:val="21"/>
          <w:lang w:eastAsia="zh-CN"/>
        </w:rPr>
        <w:t>getName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/>
          <w:sz w:val="21"/>
          <w:szCs w:val="21"/>
          <w:lang w:eastAsia="zh-CN"/>
        </w:rPr>
        <w:t>找到想要的</w:t>
      </w:r>
      <w:r>
        <w:rPr>
          <w:rFonts w:ascii="宋体" w:hAnsi="宋体" w:hint="eastAsia"/>
          <w:sz w:val="21"/>
          <w:szCs w:val="21"/>
          <w:lang w:eastAsia="zh-CN"/>
        </w:rPr>
        <w:t>C</w:t>
      </w:r>
      <w:r>
        <w:rPr>
          <w:rFonts w:ascii="宋体" w:hAnsi="宋体"/>
          <w:sz w:val="21"/>
          <w:szCs w:val="21"/>
          <w:lang w:eastAsia="zh-CN"/>
        </w:rPr>
        <w:t>ookie</w:t>
      </w:r>
      <w:r>
        <w:rPr>
          <w:rFonts w:ascii="宋体" w:hAnsi="宋体" w:hint="eastAsia"/>
          <w:sz w:val="21"/>
          <w:szCs w:val="21"/>
          <w:lang w:eastAsia="zh-CN"/>
        </w:rPr>
        <w:t>;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</w:t>
      </w:r>
      <w:r>
        <w:rPr>
          <w:rFonts w:ascii="宋体" w:hAnsi="宋体"/>
          <w:sz w:val="21"/>
          <w:szCs w:val="21"/>
          <w:lang w:eastAsia="zh-CN"/>
        </w:rPr>
        <w:t>根据应用程序调用</w:t>
      </w:r>
      <w:proofErr w:type="spellStart"/>
      <w:r>
        <w:rPr>
          <w:rFonts w:ascii="宋体" w:hAnsi="宋体"/>
          <w:sz w:val="21"/>
          <w:szCs w:val="21"/>
          <w:lang w:eastAsia="zh-CN"/>
        </w:rPr>
        <w:t>getValue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</w:t>
      </w:r>
      <w:r>
        <w:rPr>
          <w:rFonts w:ascii="宋体" w:hAnsi="宋体"/>
          <w:sz w:val="21"/>
          <w:szCs w:val="21"/>
          <w:lang w:eastAsia="zh-CN"/>
        </w:rPr>
        <w:t>使用这个Cookie</w:t>
      </w:r>
      <w:r>
        <w:rPr>
          <w:rFonts w:ascii="宋体" w:hAnsi="宋体" w:hint="eastAsia"/>
          <w:sz w:val="21"/>
          <w:szCs w:val="21"/>
          <w:lang w:eastAsia="zh-CN"/>
        </w:rPr>
        <w:t>的值。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2325"/>
            <wp:effectExtent l="9525" t="9525" r="16510" b="16510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2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Cookie常用的方法如下。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/>
          <w:sz w:val="21"/>
          <w:szCs w:val="21"/>
          <w:lang w:eastAsia="zh-CN"/>
        </w:rPr>
        <w:t>getMaxAge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/>
          <w:sz w:val="21"/>
          <w:szCs w:val="21"/>
          <w:lang w:eastAsia="zh-CN"/>
        </w:rPr>
        <w:t>/</w:t>
      </w:r>
      <w:proofErr w:type="spellStart"/>
      <w:r>
        <w:rPr>
          <w:rFonts w:ascii="宋体" w:hAnsi="宋体"/>
          <w:sz w:val="21"/>
          <w:szCs w:val="21"/>
          <w:lang w:eastAsia="zh-CN"/>
        </w:rPr>
        <w:t>setMaxAge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()，即读取/设置Cookie的到期时间。这里注意：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</w:t>
      </w:r>
      <w:r>
        <w:rPr>
          <w:rFonts w:ascii="宋体" w:hAnsi="宋体"/>
          <w:sz w:val="21"/>
          <w:szCs w:val="21"/>
          <w:lang w:eastAsia="zh-CN"/>
        </w:rPr>
        <w:t>setMaxAge</w:t>
      </w:r>
      <w:r>
        <w:rPr>
          <w:rFonts w:ascii="宋体" w:hAnsi="宋体" w:hint="eastAsia"/>
          <w:sz w:val="21"/>
          <w:szCs w:val="21"/>
          <w:lang w:eastAsia="zh-CN"/>
        </w:rPr>
        <w:t>()的参数为正数时，客户端浏览器会将Cookie存储到磁盘上，而非仅保存在内存中。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2.参数为</w:t>
      </w:r>
      <w:r>
        <w:rPr>
          <w:rFonts w:ascii="宋体" w:hAnsi="宋体"/>
          <w:sz w:val="21"/>
          <w:szCs w:val="21"/>
          <w:lang w:eastAsia="zh-CN"/>
        </w:rPr>
        <w:t>0，表示删除对应的Cookie</w:t>
      </w:r>
      <w:r>
        <w:rPr>
          <w:rFonts w:ascii="宋体" w:hAnsi="宋体" w:hint="eastAsia"/>
          <w:sz w:val="21"/>
          <w:szCs w:val="21"/>
          <w:lang w:eastAsia="zh-CN"/>
        </w:rPr>
        <w:t>。不存在专门删除Cookie的方法。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3.参数为</w:t>
      </w:r>
      <w:r>
        <w:rPr>
          <w:rFonts w:ascii="宋体" w:hAnsi="宋体"/>
          <w:sz w:val="21"/>
          <w:szCs w:val="21"/>
          <w:lang w:eastAsia="zh-CN"/>
        </w:rPr>
        <w:t>负数，表示Cookie只适用于当前的浏览会话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>
        <w:rPr>
          <w:rFonts w:ascii="宋体" w:hAnsi="宋体"/>
          <w:sz w:val="21"/>
          <w:szCs w:val="21"/>
          <w:lang w:eastAsia="zh-CN"/>
        </w:rPr>
        <w:t>默认值是-1，表示关闭</w:t>
      </w:r>
      <w:r>
        <w:rPr>
          <w:rFonts w:ascii="宋体" w:hAnsi="宋体" w:hint="eastAsia"/>
          <w:sz w:val="21"/>
          <w:szCs w:val="21"/>
          <w:lang w:eastAsia="zh-CN"/>
        </w:rPr>
        <w:t>客户端浏览器</w:t>
      </w:r>
      <w:r>
        <w:rPr>
          <w:rFonts w:ascii="宋体" w:hAnsi="宋体"/>
          <w:sz w:val="21"/>
          <w:szCs w:val="21"/>
          <w:lang w:eastAsia="zh-CN"/>
        </w:rPr>
        <w:t>，</w:t>
      </w:r>
      <w:r>
        <w:rPr>
          <w:rFonts w:ascii="宋体" w:hAnsi="宋体" w:hint="eastAsia"/>
          <w:sz w:val="21"/>
          <w:szCs w:val="21"/>
          <w:lang w:eastAsia="zh-CN"/>
        </w:rPr>
        <w:t>C</w:t>
      </w:r>
      <w:r>
        <w:rPr>
          <w:rFonts w:ascii="宋体" w:hAnsi="宋体"/>
          <w:sz w:val="21"/>
          <w:szCs w:val="21"/>
          <w:lang w:eastAsia="zh-CN"/>
        </w:rPr>
        <w:t>ookie消失。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getName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()方法为读取Cookie的名称。不存在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setName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()方法。</w:t>
      </w:r>
    </w:p>
    <w:p w:rsidR="005B3BB3" w:rsidRDefault="001B0381">
      <w:pPr>
        <w:spacing w:line="360" w:lineRule="auto"/>
      </w:pPr>
      <w:proofErr w:type="spellStart"/>
      <w:r>
        <w:rPr>
          <w:rFonts w:ascii="宋体" w:hAnsi="宋体"/>
          <w:sz w:val="21"/>
          <w:szCs w:val="21"/>
          <w:lang w:eastAsia="zh-CN"/>
        </w:rPr>
        <w:t>getValue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/>
          <w:sz w:val="21"/>
          <w:szCs w:val="21"/>
          <w:lang w:eastAsia="zh-CN"/>
        </w:rPr>
        <w:t>/</w:t>
      </w:r>
      <w:proofErr w:type="spellStart"/>
      <w:r>
        <w:rPr>
          <w:rFonts w:ascii="宋体" w:hAnsi="宋体"/>
          <w:sz w:val="21"/>
          <w:szCs w:val="21"/>
          <w:lang w:eastAsia="zh-CN"/>
        </w:rPr>
        <w:t>setValue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()，</w:t>
      </w:r>
      <w:r>
        <w:rPr>
          <w:rFonts w:ascii="宋体" w:hAnsi="宋体"/>
          <w:sz w:val="21"/>
          <w:szCs w:val="21"/>
          <w:lang w:eastAsia="zh-CN"/>
        </w:rPr>
        <w:t>读取/设置与Cookie关联的值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>
        <w:rPr>
          <w:rFonts w:ascii="宋体" w:hAnsi="宋体"/>
          <w:sz w:val="21"/>
          <w:szCs w:val="21"/>
          <w:lang w:eastAsia="zh-CN"/>
        </w:rPr>
        <w:t>如果重新设置了某Cookie的值，需要用</w:t>
      </w:r>
      <w:proofErr w:type="spellStart"/>
      <w:r>
        <w:rPr>
          <w:rFonts w:ascii="宋体" w:hAnsi="宋体"/>
          <w:sz w:val="21"/>
          <w:szCs w:val="21"/>
          <w:lang w:eastAsia="zh-CN"/>
        </w:rPr>
        <w:t>response.addCookie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</w:t>
      </w:r>
      <w:r>
        <w:rPr>
          <w:rFonts w:ascii="宋体" w:hAnsi="宋体"/>
          <w:sz w:val="21"/>
          <w:szCs w:val="21"/>
          <w:lang w:eastAsia="zh-CN"/>
        </w:rPr>
        <w:t>将其发送回去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36215" cy="2058035"/>
            <wp:effectExtent l="9525" t="9525" r="12700" b="2032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580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Cookie的优点：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1.可配置到期规则，数据可持久保存。可以设置一个比较大的值比如5年5*365*24*60*60；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2.数据保存在客户端，所以不需要服务器资源；</w:t>
      </w:r>
    </w:p>
    <w:p w:rsidR="005B3BB3" w:rsidRDefault="001B0381">
      <w:pPr>
        <w:spacing w:line="360" w:lineRule="auto"/>
        <w:rPr>
          <w:rFonts w:ascii="仿宋_GB2312" w:eastAsia="仿宋_GB2312" w:hAnsi="Courier New" w:cstheme="minorBidi"/>
          <w:sz w:val="32"/>
          <w:szCs w:val="32"/>
          <w:lang w:eastAsia="zh-CN" w:bidi="ar-SA"/>
        </w:rPr>
      </w:pPr>
      <w:r>
        <w:rPr>
          <w:rFonts w:ascii="宋体" w:hAnsi="宋体" w:hint="eastAsia"/>
          <w:sz w:val="21"/>
          <w:szCs w:val="21"/>
          <w:lang w:eastAsia="zh-CN"/>
        </w:rPr>
        <w:t>3.简单性，基于文本的键值对，Cookie名称对应Cookie内容。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Cookie的缺点：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1.大小受限制。客户端浏览器一般只允许存放300个Cookie，每个站点最多存放20个Cookie，每个Cookie的大小限制为4KB。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2.用户可禁用客户端浏览器接收Cookie的功能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潜在的安全风险。Cookie作为用户身份的替代，如果被截获并提交给服务器，用户的信息就可能会被盗用。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另外，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在谷歌浏览器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中查看Cookie(如下图所示)的方法: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设置-&gt;高级-&gt;内容设置-&gt;Cookie；或直接访问chrome://settings/content/cookies。</w:t>
      </w:r>
    </w:p>
    <w:p w:rsidR="005B3BB3" w:rsidRDefault="001B0381" w:rsidP="00E56EDD">
      <w:pPr>
        <w:pStyle w:val="a7"/>
        <w:ind w:leftChars="200" w:left="440" w:firstLineChars="0" w:firstLine="0"/>
        <w:jc w:val="center"/>
        <w:rPr>
          <w:rFonts w:ascii="仿宋_GB2312" w:eastAsia="仿宋_GB2312"/>
          <w:sz w:val="32"/>
          <w:szCs w:val="32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042160" cy="3977005"/>
            <wp:effectExtent l="9525" t="9525" r="20955" b="2159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9770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6770"/>
            <wp:effectExtent l="9525" t="9525" r="16510" b="1206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Cookie技术是将信息保存在客户端浏览器，以头信息的方式与服务器进行传递。使用隐藏域是由客户端浏览器主动告知服务器多次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请求间必要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的信息，将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请求间必要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的信息保存在客户端的表单里，以表单的方式向服务器传递信息。隐藏域，即隐藏的表单域，当表单元素input的type属性值为hidden时，这个输入字段在页面中是隐藏的，对于用户是不可见的，这就是一个隐藏域。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比如使用隐藏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域实现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用户登录功能，过程如下。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1.用户填写账号、密码，点击登录按钮向服务器发出HTTP请求；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2.服务器收到请求并进行处理后，将账号、密码响应给客户端浏览器；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3.客户端浏览器收到服务器的响应后，将账号、密码保存在隐藏域中；</w:t>
      </w:r>
    </w:p>
    <w:p w:rsidR="005B3BB3" w:rsidRDefault="001B0381">
      <w:pPr>
        <w:spacing w:line="360" w:lineRule="auto"/>
        <w:rPr>
          <w:rFonts w:ascii="仿宋_GB2312" w:eastAsia="仿宋_GB2312"/>
          <w:sz w:val="32"/>
          <w:szCs w:val="32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4.当客户端浏览器再次访问服务器进行其他操作时，会将隐藏域中的账号、密码再次传给服务器，服务器通过验证账号和密码来确定用户。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使用隐藏的表单域缺点是关掉网页后会遗失先前的请求信息，而且所有的页面必须是表单提交之后的结果。优点是Cookie被禁用或者根本不支持Cookie的情况下依旧能够工作。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3595"/>
            <wp:effectExtent l="9525" t="9525" r="1651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3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仿宋_GB2312" w:eastAsia="仿宋_GB2312" w:hAnsi="Courier New" w:cstheme="minorBidi"/>
          <w:sz w:val="32"/>
          <w:szCs w:val="32"/>
          <w:lang w:eastAsia="zh-CN" w:bidi="ar-SA"/>
        </w:rPr>
      </w:pPr>
      <w:r>
        <w:rPr>
          <w:rFonts w:ascii="宋体" w:hAnsi="宋体" w:hint="eastAsia"/>
          <w:sz w:val="21"/>
          <w:szCs w:val="21"/>
          <w:lang w:eastAsia="zh-CN"/>
        </w:rPr>
        <w:t>所谓URL重写，其实就是GET请求参数的应用，当服务器响应客户端浏览器上一次请求时,将某些相关信息以超链接方式响应给客户端浏览器,超链接中包括请求参数信息。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比如用URL重写的方式实现用户登录功能。服务器在响应结果中加入超链接，并把账号、密码以超链接的请求参数形式发送给服务器。这样服务器就可以进行验证了。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显然，因为URL重写是在超链接之后附加信息，所以必须以GET方式发送请求，再加上GET本身可以携带的请求参数长度有限，因此大量的客户端信息保留并不适合使用URL重写。通常URL重写是用在一些简单的客户端信息保留，或者辅助Session会话管理，这一点将在下一节讲到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6135"/>
            <wp:effectExtent l="9525" t="9525" r="16510" b="1270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上一节介绍三个会话管理的基本方式。无论哪个方式，都必须</w:t>
      </w:r>
      <w:r w:rsidR="00305652">
        <w:rPr>
          <w:rFonts w:ascii="宋体" w:hAnsi="宋体" w:hint="eastAsia"/>
          <w:sz w:val="21"/>
          <w:szCs w:val="21"/>
          <w:lang w:eastAsia="zh-CN"/>
        </w:rPr>
        <w:t>在服务器</w:t>
      </w:r>
      <w:r>
        <w:rPr>
          <w:rFonts w:ascii="宋体" w:hAnsi="宋体" w:hint="eastAsia"/>
          <w:sz w:val="21"/>
          <w:szCs w:val="21"/>
          <w:lang w:eastAsia="zh-CN"/>
        </w:rPr>
        <w:t>自行处理对客户端浏览器的响应，将需要传递的所有具体的关联信息传送给客户端浏览器，并在之后的请求中将这些信息发送给服务器，服务器辨识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的关联。这其中传递的信息量都比较大，而在Servlet/JSP中有一种更好的会话管理的机制Session。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793365" cy="2096135"/>
            <wp:effectExtent l="9525" t="9525" r="16510" b="1270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Servlet进行会话管理时，可以在服务器中创建专门用来保存请求之间信息的对象Session。</w:t>
      </w:r>
      <w:r w:rsidR="00E56EDD">
        <w:rPr>
          <w:rFonts w:ascii="宋体" w:hAnsi="宋体" w:hint="eastAsia"/>
          <w:sz w:val="21"/>
          <w:szCs w:val="21"/>
          <w:lang w:eastAsia="zh-CN"/>
        </w:rPr>
        <w:t>Session是Java里</w:t>
      </w:r>
      <w:proofErr w:type="spellStart"/>
      <w:r w:rsidR="00E56EDD">
        <w:rPr>
          <w:rFonts w:ascii="宋体" w:hAnsi="宋体" w:hint="eastAsia"/>
          <w:sz w:val="21"/>
          <w:szCs w:val="21"/>
          <w:lang w:eastAsia="zh-CN"/>
        </w:rPr>
        <w:t>HttpSession</w:t>
      </w:r>
      <w:proofErr w:type="spellEnd"/>
      <w:r w:rsidR="00E56EDD">
        <w:rPr>
          <w:rFonts w:ascii="宋体" w:hAnsi="宋体" w:hint="eastAsia"/>
          <w:sz w:val="21"/>
          <w:szCs w:val="21"/>
          <w:lang w:eastAsia="zh-CN"/>
        </w:rPr>
        <w:t>类的实例的简称。</w:t>
      </w:r>
      <w:r>
        <w:rPr>
          <w:rFonts w:ascii="宋体" w:hAnsi="宋体" w:hint="eastAsia"/>
          <w:sz w:val="21"/>
          <w:szCs w:val="21"/>
          <w:lang w:eastAsia="zh-CN"/>
        </w:rPr>
        <w:t>可以使用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HttpServletRequest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getSession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()方法取得Session对象。使用Session的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()方法可以将信息设置为对象的属性。在会话期间就可以当作服务器“记得”客户端的信息，如果想取出这些信息，使用Session的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()方法。</w:t>
      </w:r>
    </w:p>
    <w:p w:rsidR="005B3BB3" w:rsidRDefault="003C4832">
      <w:pPr>
        <w:spacing w:line="360" w:lineRule="auto"/>
        <w:ind w:firstLine="357"/>
        <w:jc w:val="center"/>
      </w:pPr>
      <w:bookmarkStart w:id="0" w:name="_GoBack"/>
      <w:r>
        <w:rPr>
          <w:noProof/>
          <w:lang w:eastAsia="zh-CN" w:bidi="ar-SA"/>
        </w:rPr>
        <w:drawing>
          <wp:inline distT="0" distB="0" distL="0" distR="0" wp14:anchorId="134E56EF" wp14:editId="5B815BD3">
            <wp:extent cx="2793600" cy="21000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1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Servlet容器提供Session接口来代表服务器端和客户端浏览器的会话。当服务器接到客户端浏览器发来的请求时，Servlet容器会为客户端浏览器开始一个会话，也就是使用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getSession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()方法为这个客户端浏览器创建一个新的Session对象，每个对象都含有一个特殊的ID,称为Session ID。在服务器响应客户端浏览器时，默认使用Cookie将Session ID存放在客户端浏览器中。在Tomcat中,Cookie的名称为JSESSIONID。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所以，使用Session来进行会话管理时，设定为属性的Session对象存储在服务器端，Cookie保存在客户端浏览器，Cookie中存放的是只服务器传过来的Session对象的ID。</w:t>
      </w:r>
    </w:p>
    <w:p w:rsidR="005B3BB3" w:rsidRDefault="00C07978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 wp14:anchorId="745AB77A" wp14:editId="3E50E5ED">
            <wp:extent cx="2793600" cy="2090673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0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所以真正保存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请求间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信息的是Session对象。Session将数据信息存储在服务器端的内存中,供以后来自同一个客户端浏览器的请求使用。所以客户端浏览器下次请求服务器时，自动将存储Session ID的Cookie发送给服务器，服务器通过这个ID号来查找对应的Session对象为用户服务。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8040"/>
            <wp:effectExtent l="9525" t="9525" r="1651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80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使用Session实现自动登录的过程如下：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1.客户端浏览器第一次发出登录请求后，服务器创建Session对象并设置属性，这样就将账号保存在了Session属性中；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2.服务器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作出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响应时将Session ID传给客户端浏览器，客户端浏览器将Session ID以Cookie的形式保存在客户端浏览器；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3.用户登录以后进行其他操作时，客户端浏览器将Cookie自动发送给服务器，服务器用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getSession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()方法通过客户端浏览器传过来的Session ID获取之前的Session对象，并获取之前保存在这个对象属性中的账号信息。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默认在关闭客户端浏览器前，取得的Session都是相同的实例。因为我们并没有设置Cookie的最大时效，所以Cookie的最大时效是它的默认值-1，也就是在关闭客户端浏览器时Cookie就会消失。在Cookie消失以后，那就谁也找不到那个Session对象了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如果关闭客户端浏览器并重新打开，并向服务器发出请求，这时存Session ID的Cookie已经消失了，所以没有Session ID发给服务器，服务器找不到原来的Session对象，就会重新创建一个Session对象。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>
            <wp:extent cx="2793365" cy="2099310"/>
            <wp:effectExtent l="9525" t="9525" r="16510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93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使用Session对象通常分三个步骤。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1.通过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request.getSession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()方法获取一个与请求相关联的Session。如果客户端浏览器中有这个站点的Cookie，并且通过Cookie中的Session ID，服务器找到了对应的Session对象，那获取的就是这个对象；如果客户端浏览器没有这个站点的Cookie或者通过Session ID没有找到对应的Session对象，那么通过这个方法获得的就是一个新创建的Session对象；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2.通过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()方法设置Session的属性或者通过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()方法获取Session的属性；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3.根据需要使用invalidate()方法关闭会话。因为Session保存在服务器，会占用服务器的内存空间,所以不需要使用Session时，可以执行invalidate()使其失效，也就是将这个Session删除。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通常客户端浏览器不提供结束会话的通知，而是Servlet容器在用户处于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一段非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活动期后就会自动的使会话失效—这个时间段称为会话的超时期。所以如果会话超过一定时间还不进行请求的话，就可以使用invalidate()方法将为这个用户服务的Session对象销毁。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6135"/>
            <wp:effectExtent l="9525" t="9525" r="16510" b="12700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Session对象失效:当用户超出指定会话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期时间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处于非活动状态时,会话自动结束。比如说会话超时期为一小时，那么如果用户在停止操作超过一小时的情况下，再次访问的时候，Session失效。典型的应用案例就是用户登录之后走开了一小时后回来的时候，需要重新登</w:t>
      </w:r>
      <w:r w:rsidR="006D3DE6">
        <w:rPr>
          <w:rFonts w:ascii="宋体" w:hAnsi="宋体" w:hint="eastAsia"/>
          <w:sz w:val="21"/>
          <w:szCs w:val="21"/>
          <w:lang w:eastAsia="zh-CN"/>
        </w:rPr>
        <w:t>录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可以使用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setMaxInactiveInterval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()方法设置会话的超时期，或者通过web.xml的&lt;session-timeout&gt;标签设置，也可以通过程序设定条件，使用方法invalidate()使Session失效。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这里注意，除非程序通知服务器删除一个Session，否则服务器会一直保留，程序一般都是在用户做注销的时候发个指令去删除Session。然而客户端浏览器从来不会主动在关闭之前通知服务器它将要关闭，因此服务器根本不会有机会知道客户端浏览器已经关闭，之所以会有这种错觉，是大部分Session机制都使用会话Cookie来保存Session ID，而关闭客户端浏览器后这个Session ID就消失了，再次连接服务器时也就无法找到原来的Session。如果服务器设置的Cookie被保存到硬盘上，或者使用某种手段改写客户端浏览器发出的HTTP请求头，把原来的Session ID发送给服务器，则再次打开客户端浏览器仍然能够找到原来的Session。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恰恰是由于关闭客户端浏览器不会导致Session被删除，迫使服务器为Session设置了一个失效时间，当距离客户端浏览器上一次使用Session的时间超过这个失效时间时，服务器就可以认为客户端浏览器已经停止了活动，才会把Session删除以节省存储空间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使用Session进行会话管理时，默认客户端浏览器关闭时Cookie失效，如果需要设置Cookie的最大时效，可以通过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SessionCookieConfig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接口，但是要注意设定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SessionCookieConfig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必须在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ServletContext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初始化前，所以必须在Web.xml中设定存储Session ID的Cookie存活期限等信息。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2325"/>
            <wp:effectExtent l="9525" t="9525" r="16510" b="1651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2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当用户客户端浏览器禁用Cookie时，Session没起作用，是因为客户端浏览器没有得到Session ID，所有就没有Session ID发送给服务器供其查找对应的Session对象。如果用户客户端浏览器禁用Cookie时，仍打算运用Session来进行会话管理，可以使用Session搭配URL重写来实现。URL重写在这里的作用就是传递Session ID。使用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HttpServletResponse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encodeURL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()可以向客户端浏览器响应的URL后会附加Session ID，这样当用户再次请求服务器时，会将Session ID发送给服务器。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例如URL重写辅助Session实现用户登录。当服务器响应给客户端浏览器一个URL时，使用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encodeURL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()处理这个URL。如将代码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修改为代码二。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代码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一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：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resp.sendRedirect("http://localhost:8080/Session_autologin/user.view");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代码二：</w:t>
      </w:r>
    </w:p>
    <w:tbl>
      <w:tblPr>
        <w:tblStyle w:val="ac"/>
        <w:tblW w:w="9213" w:type="dxa"/>
        <w:tblInd w:w="534" w:type="dxa"/>
        <w:shd w:val="pct5" w:color="auto" w:fill="auto"/>
        <w:tblLayout w:type="fixed"/>
        <w:tblLook w:val="04A0" w:firstRow="1" w:lastRow="0" w:firstColumn="1" w:lastColumn="0" w:noHBand="0" w:noVBand="1"/>
      </w:tblPr>
      <w:tblGrid>
        <w:gridCol w:w="9213"/>
      </w:tblGrid>
      <w:tr w:rsidR="005B3BB3">
        <w:tc>
          <w:tcPr>
            <w:tcW w:w="9213" w:type="dxa"/>
            <w:shd w:val="pct5" w:color="auto" w:fill="auto"/>
          </w:tcPr>
          <w:p w:rsidR="005B3BB3" w:rsidRDefault="001B0381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resp.sendRedirect(resp.encodeURL("http://localhost:8080/Session_autologin/user.view</w:t>
            </w:r>
            <w:r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lastRenderedPageBreak/>
              <w:t>"));</w:t>
            </w:r>
          </w:p>
        </w:tc>
      </w:tr>
    </w:tbl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当客户端浏览器以这个URL访问服务器时，会发现URL后附带了参数Session ID。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2325"/>
            <wp:effectExtent l="9525" t="9525" r="16510" b="1651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2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Session的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getAttribute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()方法，是从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从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会话对象中提取出一个之前存储的值，这里注意如果没有找到与名称相关联的值，则返回null。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Session的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()方法,设置会话对象的属性名称和属性值。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removeAttribute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()方法，是移除与属性名称关联的值。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getAttributeNames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()是获取当前会话中所有属性的名称。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getId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()方法是返回当前会话的唯一标识符Session ID。</w:t>
      </w:r>
    </w:p>
    <w:p w:rsidR="005B3BB3" w:rsidRDefault="001B0381">
      <w:pPr>
        <w:spacing w:line="360" w:lineRule="auto"/>
        <w:ind w:firstLine="357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2793365" cy="2096135"/>
            <wp:effectExtent l="9525" t="9525" r="16510" b="1270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61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isNew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()方法的返回值为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boolean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型，确定会话对于客户来说是否为新创建；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getCreationTime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()，返回会话创建的时间；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getLastAccessedTime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()，返回客户端浏览器最近一次发送请求的时间；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getMaxInactiveInterval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()、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setMaxInactiveInterval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()，取得或设置会话的超时期，即当前Session对象多长时间不被访问将无效；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Invalidate()方法，废弃、销毁当前的会话。</w:t>
      </w:r>
    </w:p>
    <w:p w:rsidR="005B3BB3" w:rsidRDefault="001B0381">
      <w:pPr>
        <w:pStyle w:val="2"/>
        <w:rPr>
          <w:lang w:eastAsia="zh-CN"/>
        </w:rPr>
      </w:pPr>
      <w:r>
        <w:rPr>
          <w:rFonts w:hint="eastAsia"/>
          <w:lang w:eastAsia="zh-CN"/>
        </w:rPr>
        <w:t>课时小结</w:t>
      </w:r>
    </w:p>
    <w:p w:rsidR="005B3BB3" w:rsidRDefault="001B038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</w:t>
      </w:r>
      <w:r>
        <w:rPr>
          <w:rFonts w:ascii="宋体" w:hAnsi="宋体"/>
          <w:sz w:val="21"/>
          <w:szCs w:val="21"/>
          <w:lang w:eastAsia="zh-CN"/>
        </w:rPr>
        <w:t>10</w:t>
      </w:r>
      <w:r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HTTP协议的特点。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会话和会话管理的概念。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使用隐藏</w:t>
      </w:r>
      <w:proofErr w:type="gramStart"/>
      <w:r>
        <w:rPr>
          <w:rFonts w:ascii="宋体" w:hAnsi="宋体" w:hint="eastAsia"/>
          <w:sz w:val="21"/>
          <w:szCs w:val="21"/>
          <w:lang w:eastAsia="zh-CN"/>
        </w:rPr>
        <w:t>域实现</w:t>
      </w:r>
      <w:proofErr w:type="gramEnd"/>
      <w:r>
        <w:rPr>
          <w:rFonts w:ascii="宋体" w:hAnsi="宋体" w:hint="eastAsia"/>
          <w:sz w:val="21"/>
          <w:szCs w:val="21"/>
          <w:lang w:eastAsia="zh-CN"/>
        </w:rPr>
        <w:t>会话管理的原理和技术实现。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使用Cookie实现会话管理的原理和技术实现。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使用URL重写实现会话管理的原理和技术实现。</w:t>
      </w:r>
    </w:p>
    <w:p w:rsidR="005B3BB3" w:rsidRDefault="001B0381">
      <w:pPr>
        <w:numPr>
          <w:ilvl w:val="0"/>
          <w:numId w:val="4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使用Session实现会话管理的原理和技术实现</w:t>
      </w:r>
    </w:p>
    <w:p w:rsidR="005B3BB3" w:rsidRDefault="001B0381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5B3BB3" w:rsidRDefault="001B0381">
      <w:pPr>
        <w:tabs>
          <w:tab w:val="left" w:pos="2006"/>
        </w:tabs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</w:t>
      </w:r>
      <w:r>
        <w:rPr>
          <w:rFonts w:ascii="宋体" w:hAnsi="宋体"/>
          <w:sz w:val="21"/>
          <w:szCs w:val="21"/>
          <w:lang w:eastAsia="zh-CN"/>
        </w:rPr>
        <w:t>5</w:t>
      </w:r>
      <w:r>
        <w:rPr>
          <w:rFonts w:ascii="宋体" w:hAnsi="宋体" w:hint="eastAsia"/>
          <w:sz w:val="21"/>
          <w:szCs w:val="21"/>
          <w:lang w:eastAsia="zh-CN"/>
        </w:rPr>
        <w:t>分钟）</w:t>
      </w:r>
      <w:r>
        <w:rPr>
          <w:rFonts w:ascii="宋体" w:hAnsi="宋体"/>
          <w:sz w:val="21"/>
          <w:szCs w:val="21"/>
          <w:lang w:eastAsia="zh-CN"/>
        </w:rPr>
        <w:tab/>
      </w:r>
    </w:p>
    <w:p w:rsidR="005B3BB3" w:rsidRDefault="001B0381">
      <w:pPr>
        <w:numPr>
          <w:ilvl w:val="0"/>
          <w:numId w:val="5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完成会话管理的实验手册。</w:t>
      </w:r>
    </w:p>
    <w:p w:rsidR="005B3BB3" w:rsidRDefault="001B0381">
      <w:pPr>
        <w:numPr>
          <w:ilvl w:val="0"/>
          <w:numId w:val="5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分别使用Cookie和Session技术实现用户登录功能。</w:t>
      </w:r>
    </w:p>
    <w:p w:rsidR="005B3BB3" w:rsidRDefault="001B0381">
      <w:pPr>
        <w:numPr>
          <w:ilvl w:val="0"/>
          <w:numId w:val="5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使用Session实现购物车功能。</w:t>
      </w:r>
    </w:p>
    <w:sectPr w:rsidR="005B3BB3">
      <w:footerReference w:type="default" r:id="rId35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442" w:rsidRDefault="00AC5442">
      <w:r>
        <w:separator/>
      </w:r>
    </w:p>
  </w:endnote>
  <w:endnote w:type="continuationSeparator" w:id="0">
    <w:p w:rsidR="00AC5442" w:rsidRDefault="00AC5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3BB3" w:rsidRDefault="001B0381">
    <w:pPr>
      <w:pStyle w:val="a4"/>
      <w:jc w:val="center"/>
      <w:rPr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 w:rsidR="003C4832">
      <w:rPr>
        <w:noProof/>
        <w:lang w:eastAsia="zh-CN"/>
      </w:rPr>
      <w:t>17</w:t>
    </w:r>
    <w:r>
      <w:rPr>
        <w:rFonts w:hint="eastAsia"/>
        <w:lang w:eastAsia="zh-C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442" w:rsidRDefault="00AC5442">
      <w:r>
        <w:separator/>
      </w:r>
    </w:p>
  </w:footnote>
  <w:footnote w:type="continuationSeparator" w:id="0">
    <w:p w:rsidR="00AC5442" w:rsidRDefault="00AC5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36B9E"/>
    <w:multiLevelType w:val="multilevel"/>
    <w:tmpl w:val="1DC36B9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70D4F58"/>
    <w:multiLevelType w:val="multilevel"/>
    <w:tmpl w:val="270D4F5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995CD55"/>
    <w:multiLevelType w:val="multilevel"/>
    <w:tmpl w:val="5995CD55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99A2E19"/>
    <w:multiLevelType w:val="multilevel"/>
    <w:tmpl w:val="599A2E1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99F83A0"/>
    <w:multiLevelType w:val="singleLevel"/>
    <w:tmpl w:val="599F83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4BD3"/>
    <w:rsid w:val="00016B34"/>
    <w:rsid w:val="00090EB9"/>
    <w:rsid w:val="00092DF3"/>
    <w:rsid w:val="000A01C6"/>
    <w:rsid w:val="001161D3"/>
    <w:rsid w:val="001764FA"/>
    <w:rsid w:val="001B0381"/>
    <w:rsid w:val="00211E2E"/>
    <w:rsid w:val="00232690"/>
    <w:rsid w:val="00285A4A"/>
    <w:rsid w:val="002D1842"/>
    <w:rsid w:val="00305652"/>
    <w:rsid w:val="00323C7E"/>
    <w:rsid w:val="00325ABB"/>
    <w:rsid w:val="00337A8C"/>
    <w:rsid w:val="003575CA"/>
    <w:rsid w:val="0038328A"/>
    <w:rsid w:val="003C4832"/>
    <w:rsid w:val="004001F4"/>
    <w:rsid w:val="00427304"/>
    <w:rsid w:val="00485C1E"/>
    <w:rsid w:val="004A2B12"/>
    <w:rsid w:val="004B262D"/>
    <w:rsid w:val="00542D82"/>
    <w:rsid w:val="00570D2D"/>
    <w:rsid w:val="00593993"/>
    <w:rsid w:val="0059614D"/>
    <w:rsid w:val="005B3BB3"/>
    <w:rsid w:val="005E7271"/>
    <w:rsid w:val="0060331E"/>
    <w:rsid w:val="006153C0"/>
    <w:rsid w:val="006201F5"/>
    <w:rsid w:val="00623F12"/>
    <w:rsid w:val="00624FFE"/>
    <w:rsid w:val="00656BE2"/>
    <w:rsid w:val="006C50CA"/>
    <w:rsid w:val="006C786F"/>
    <w:rsid w:val="006D3DE6"/>
    <w:rsid w:val="006E4563"/>
    <w:rsid w:val="006E5AC1"/>
    <w:rsid w:val="00714EF8"/>
    <w:rsid w:val="007438C1"/>
    <w:rsid w:val="007D0EE4"/>
    <w:rsid w:val="007D7C39"/>
    <w:rsid w:val="00830E81"/>
    <w:rsid w:val="00834BDF"/>
    <w:rsid w:val="0086461E"/>
    <w:rsid w:val="008B1E82"/>
    <w:rsid w:val="009C6823"/>
    <w:rsid w:val="009E01F0"/>
    <w:rsid w:val="00A528A5"/>
    <w:rsid w:val="00A65508"/>
    <w:rsid w:val="00AA75D4"/>
    <w:rsid w:val="00AC1386"/>
    <w:rsid w:val="00AC5442"/>
    <w:rsid w:val="00AE467C"/>
    <w:rsid w:val="00B423EF"/>
    <w:rsid w:val="00B60C7A"/>
    <w:rsid w:val="00BE04FC"/>
    <w:rsid w:val="00C0466B"/>
    <w:rsid w:val="00C07978"/>
    <w:rsid w:val="00CA3F3E"/>
    <w:rsid w:val="00CA603C"/>
    <w:rsid w:val="00CB2E02"/>
    <w:rsid w:val="00CC05FB"/>
    <w:rsid w:val="00D82557"/>
    <w:rsid w:val="00DD6152"/>
    <w:rsid w:val="00DD7E36"/>
    <w:rsid w:val="00E56EDD"/>
    <w:rsid w:val="00EE4F2E"/>
    <w:rsid w:val="00F260BD"/>
    <w:rsid w:val="01307D6A"/>
    <w:rsid w:val="01DA01AD"/>
    <w:rsid w:val="02FB5F6B"/>
    <w:rsid w:val="033A6D34"/>
    <w:rsid w:val="0367554A"/>
    <w:rsid w:val="04052CCC"/>
    <w:rsid w:val="04C15E35"/>
    <w:rsid w:val="06F7318E"/>
    <w:rsid w:val="07E3145F"/>
    <w:rsid w:val="084A16E6"/>
    <w:rsid w:val="09D63991"/>
    <w:rsid w:val="0B9C7881"/>
    <w:rsid w:val="0E400C3F"/>
    <w:rsid w:val="10CD3C6F"/>
    <w:rsid w:val="13803717"/>
    <w:rsid w:val="145A2FEA"/>
    <w:rsid w:val="145C40C4"/>
    <w:rsid w:val="15234B28"/>
    <w:rsid w:val="153707E6"/>
    <w:rsid w:val="1640460A"/>
    <w:rsid w:val="1658623A"/>
    <w:rsid w:val="17426D5E"/>
    <w:rsid w:val="17B6155F"/>
    <w:rsid w:val="18860654"/>
    <w:rsid w:val="18D64B45"/>
    <w:rsid w:val="19FC0D51"/>
    <w:rsid w:val="1A374F2E"/>
    <w:rsid w:val="1ABD3FB8"/>
    <w:rsid w:val="1BCD23CB"/>
    <w:rsid w:val="1C2E7F25"/>
    <w:rsid w:val="1C39116B"/>
    <w:rsid w:val="1C3D024B"/>
    <w:rsid w:val="1CCB7284"/>
    <w:rsid w:val="1E787F7A"/>
    <w:rsid w:val="1E8726F9"/>
    <w:rsid w:val="1EDC4751"/>
    <w:rsid w:val="20AE29B1"/>
    <w:rsid w:val="20D275E0"/>
    <w:rsid w:val="21073781"/>
    <w:rsid w:val="21802192"/>
    <w:rsid w:val="2211176C"/>
    <w:rsid w:val="221F18A4"/>
    <w:rsid w:val="223A3762"/>
    <w:rsid w:val="23256447"/>
    <w:rsid w:val="234307F8"/>
    <w:rsid w:val="235B69AA"/>
    <w:rsid w:val="23862315"/>
    <w:rsid w:val="23B757E1"/>
    <w:rsid w:val="23EB2B49"/>
    <w:rsid w:val="2416401D"/>
    <w:rsid w:val="251965D7"/>
    <w:rsid w:val="251A625A"/>
    <w:rsid w:val="25D632B9"/>
    <w:rsid w:val="263F4112"/>
    <w:rsid w:val="266C0824"/>
    <w:rsid w:val="268141F4"/>
    <w:rsid w:val="26FC5248"/>
    <w:rsid w:val="272941ED"/>
    <w:rsid w:val="278120B7"/>
    <w:rsid w:val="27C24204"/>
    <w:rsid w:val="28341725"/>
    <w:rsid w:val="28EA6769"/>
    <w:rsid w:val="28EF1072"/>
    <w:rsid w:val="28F77F60"/>
    <w:rsid w:val="29621672"/>
    <w:rsid w:val="29F07B55"/>
    <w:rsid w:val="2AD253B2"/>
    <w:rsid w:val="2BA00097"/>
    <w:rsid w:val="2BB50082"/>
    <w:rsid w:val="2C035506"/>
    <w:rsid w:val="2C30025E"/>
    <w:rsid w:val="2D805051"/>
    <w:rsid w:val="2D806BD4"/>
    <w:rsid w:val="2DFC71C9"/>
    <w:rsid w:val="2E035A10"/>
    <w:rsid w:val="2E647DC9"/>
    <w:rsid w:val="2E8B724A"/>
    <w:rsid w:val="2EF20897"/>
    <w:rsid w:val="2F926BFD"/>
    <w:rsid w:val="2FB3748F"/>
    <w:rsid w:val="2FE67FDF"/>
    <w:rsid w:val="30F102A3"/>
    <w:rsid w:val="30F432B1"/>
    <w:rsid w:val="310B3524"/>
    <w:rsid w:val="313D163D"/>
    <w:rsid w:val="31F86CC9"/>
    <w:rsid w:val="32560535"/>
    <w:rsid w:val="32C638C8"/>
    <w:rsid w:val="33BF5A12"/>
    <w:rsid w:val="34E84851"/>
    <w:rsid w:val="34F23A7E"/>
    <w:rsid w:val="35A408B0"/>
    <w:rsid w:val="37D1667A"/>
    <w:rsid w:val="37FA214B"/>
    <w:rsid w:val="38BB4917"/>
    <w:rsid w:val="38F77D70"/>
    <w:rsid w:val="39184CF4"/>
    <w:rsid w:val="39B1624F"/>
    <w:rsid w:val="39E85773"/>
    <w:rsid w:val="3A1A3872"/>
    <w:rsid w:val="3A206F71"/>
    <w:rsid w:val="3A59674C"/>
    <w:rsid w:val="3A5A142A"/>
    <w:rsid w:val="3A9C6359"/>
    <w:rsid w:val="3BEB7AF2"/>
    <w:rsid w:val="3BFE4FBE"/>
    <w:rsid w:val="3CF36983"/>
    <w:rsid w:val="3D7939A3"/>
    <w:rsid w:val="3DE4322C"/>
    <w:rsid w:val="3E192D9A"/>
    <w:rsid w:val="3E363E95"/>
    <w:rsid w:val="3E4E224F"/>
    <w:rsid w:val="3E5C4FE8"/>
    <w:rsid w:val="3EB77A80"/>
    <w:rsid w:val="3FA23A2A"/>
    <w:rsid w:val="416778EE"/>
    <w:rsid w:val="429F5684"/>
    <w:rsid w:val="42B25C90"/>
    <w:rsid w:val="43A400FA"/>
    <w:rsid w:val="45213385"/>
    <w:rsid w:val="465F7EDB"/>
    <w:rsid w:val="47860C10"/>
    <w:rsid w:val="485309F3"/>
    <w:rsid w:val="48A06143"/>
    <w:rsid w:val="49D56FA5"/>
    <w:rsid w:val="4A20551F"/>
    <w:rsid w:val="4A51675A"/>
    <w:rsid w:val="4ACE4B80"/>
    <w:rsid w:val="4B4F7205"/>
    <w:rsid w:val="4B7A086F"/>
    <w:rsid w:val="4BD80CA7"/>
    <w:rsid w:val="4BDB2F41"/>
    <w:rsid w:val="4CAB0A9A"/>
    <w:rsid w:val="4CF37550"/>
    <w:rsid w:val="4D321185"/>
    <w:rsid w:val="4D593EFD"/>
    <w:rsid w:val="4DD52521"/>
    <w:rsid w:val="4DE718F2"/>
    <w:rsid w:val="4DF909AF"/>
    <w:rsid w:val="4E9641EB"/>
    <w:rsid w:val="4EFF12D6"/>
    <w:rsid w:val="50192F11"/>
    <w:rsid w:val="5044435D"/>
    <w:rsid w:val="507E2D93"/>
    <w:rsid w:val="50A61136"/>
    <w:rsid w:val="50E87080"/>
    <w:rsid w:val="51CB0377"/>
    <w:rsid w:val="51D270DE"/>
    <w:rsid w:val="52440471"/>
    <w:rsid w:val="52486445"/>
    <w:rsid w:val="531A7622"/>
    <w:rsid w:val="53816738"/>
    <w:rsid w:val="54022155"/>
    <w:rsid w:val="55C074CA"/>
    <w:rsid w:val="560C4DEE"/>
    <w:rsid w:val="560F6490"/>
    <w:rsid w:val="569E5E47"/>
    <w:rsid w:val="56A01462"/>
    <w:rsid w:val="56D95D2E"/>
    <w:rsid w:val="56F20F23"/>
    <w:rsid w:val="57A06A3F"/>
    <w:rsid w:val="57D94987"/>
    <w:rsid w:val="580C156A"/>
    <w:rsid w:val="584A4E07"/>
    <w:rsid w:val="5A393B86"/>
    <w:rsid w:val="5A577BB5"/>
    <w:rsid w:val="5A7B5EDA"/>
    <w:rsid w:val="5A94563F"/>
    <w:rsid w:val="5AE03E99"/>
    <w:rsid w:val="5AF03CA4"/>
    <w:rsid w:val="5C397D76"/>
    <w:rsid w:val="5C7C2791"/>
    <w:rsid w:val="5CB15501"/>
    <w:rsid w:val="5DB83CEB"/>
    <w:rsid w:val="5E9632F2"/>
    <w:rsid w:val="5FC818DF"/>
    <w:rsid w:val="5FD2320B"/>
    <w:rsid w:val="605C0206"/>
    <w:rsid w:val="619B34EE"/>
    <w:rsid w:val="62223AA5"/>
    <w:rsid w:val="623067A9"/>
    <w:rsid w:val="62487192"/>
    <w:rsid w:val="626A621C"/>
    <w:rsid w:val="63E87B9C"/>
    <w:rsid w:val="642E6A87"/>
    <w:rsid w:val="644647DE"/>
    <w:rsid w:val="647779FB"/>
    <w:rsid w:val="647E6800"/>
    <w:rsid w:val="64FD4765"/>
    <w:rsid w:val="65253A2A"/>
    <w:rsid w:val="65D45B53"/>
    <w:rsid w:val="65EA6098"/>
    <w:rsid w:val="67440387"/>
    <w:rsid w:val="67C02D49"/>
    <w:rsid w:val="689D2B9B"/>
    <w:rsid w:val="68F76260"/>
    <w:rsid w:val="68FD622F"/>
    <w:rsid w:val="693C378C"/>
    <w:rsid w:val="6A5C4D14"/>
    <w:rsid w:val="6A663C08"/>
    <w:rsid w:val="6AC63FB1"/>
    <w:rsid w:val="6AF50B51"/>
    <w:rsid w:val="6B730A7A"/>
    <w:rsid w:val="6BA363C0"/>
    <w:rsid w:val="6BB76BB9"/>
    <w:rsid w:val="6BFB6D7D"/>
    <w:rsid w:val="6CE97515"/>
    <w:rsid w:val="6D104C1B"/>
    <w:rsid w:val="6D3A72C0"/>
    <w:rsid w:val="6D77237F"/>
    <w:rsid w:val="6E514FA7"/>
    <w:rsid w:val="6E547155"/>
    <w:rsid w:val="6F1C6F27"/>
    <w:rsid w:val="6F6D7B33"/>
    <w:rsid w:val="6FA85489"/>
    <w:rsid w:val="6FEC288E"/>
    <w:rsid w:val="71EC7208"/>
    <w:rsid w:val="732438F5"/>
    <w:rsid w:val="73E76BD1"/>
    <w:rsid w:val="74087778"/>
    <w:rsid w:val="741031B5"/>
    <w:rsid w:val="7529001D"/>
    <w:rsid w:val="760D6171"/>
    <w:rsid w:val="771E3F04"/>
    <w:rsid w:val="782258F0"/>
    <w:rsid w:val="7875025B"/>
    <w:rsid w:val="78B31701"/>
    <w:rsid w:val="78C21836"/>
    <w:rsid w:val="79025706"/>
    <w:rsid w:val="791435E6"/>
    <w:rsid w:val="795B5D85"/>
    <w:rsid w:val="798175CC"/>
    <w:rsid w:val="798D0198"/>
    <w:rsid w:val="7A217011"/>
    <w:rsid w:val="7B9A1682"/>
    <w:rsid w:val="7BE33357"/>
    <w:rsid w:val="7D4911D9"/>
    <w:rsid w:val="7E6E7359"/>
    <w:rsid w:val="7EF3233C"/>
    <w:rsid w:val="7F1A57E0"/>
    <w:rsid w:val="7FCC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="360"/>
    </w:pPr>
    <w:rPr>
      <w:rFonts w:ascii="Calibri" w:hAnsi="Calibri"/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paragraph" w:styleId="a6">
    <w:name w:val="Normal (Web)"/>
    <w:uiPriority w:val="99"/>
    <w:unhideWhenUsed/>
    <w:qFormat/>
    <w:pPr>
      <w:spacing w:beforeAutospacing="1" w:afterAutospacing="1"/>
    </w:pPr>
    <w:rPr>
      <w:sz w:val="24"/>
      <w:szCs w:val="24"/>
    </w:rPr>
  </w:style>
  <w:style w:type="paragraph" w:styleId="a7">
    <w:name w:val="Normal Indent"/>
    <w:basedOn w:val="a"/>
    <w:qFormat/>
    <w:pPr>
      <w:ind w:firstLineChars="200" w:firstLine="200"/>
    </w:pPr>
    <w:rPr>
      <w:rFonts w:ascii="Courier New" w:hAnsi="Courier New"/>
    </w:rPr>
  </w:style>
  <w:style w:type="character" w:styleId="a8">
    <w:name w:val="Emphasis"/>
    <w:basedOn w:val="a0"/>
    <w:uiPriority w:val="20"/>
    <w:qFormat/>
    <w:rPr>
      <w:b/>
      <w:iCs/>
    </w:rPr>
  </w:style>
  <w:style w:type="character" w:styleId="a9">
    <w:name w:val="FollowedHyperlink"/>
    <w:basedOn w:val="a0"/>
    <w:uiPriority w:val="99"/>
    <w:unhideWhenUsed/>
    <w:rPr>
      <w:color w:val="900B09"/>
      <w:u w:val="none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Pr>
      <w:rFonts w:ascii="微软雅黑" w:eastAsia="微软雅黑" w:hAnsi="微软雅黑" w:cs="微软雅黑"/>
      <w:b/>
      <w:bCs/>
      <w:color w:val="3F3F3F"/>
      <w:sz w:val="21"/>
      <w:szCs w:val="21"/>
    </w:rPr>
  </w:style>
  <w:style w:type="table" w:styleId="ac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uiPriority w:val="9"/>
    <w:qFormat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Char">
    <w:name w:val="标题 1 Char"/>
    <w:link w:val="1"/>
    <w:uiPriority w:val="9"/>
    <w:qFormat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Char">
    <w:name w:val="标题 2 Char"/>
    <w:link w:val="2"/>
    <w:uiPriority w:val="9"/>
    <w:qFormat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character" w:customStyle="1" w:styleId="Mention">
    <w:name w:val="Mention"/>
    <w:basedOn w:val="a0"/>
    <w:uiPriority w:val="99"/>
    <w:unhideWhenUsed/>
    <w:qFormat/>
    <w:rPr>
      <w:color w:val="2B579A"/>
      <w:shd w:val="clear" w:color="auto" w:fill="E6E6E6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character" w:customStyle="1" w:styleId="bdsnopic">
    <w:name w:val="bds_nopic"/>
    <w:qFormat/>
  </w:style>
  <w:style w:type="character" w:customStyle="1" w:styleId="bdsnopic1">
    <w:name w:val="bds_nopic1"/>
    <w:qFormat/>
  </w:style>
  <w:style w:type="character" w:customStyle="1" w:styleId="bdsnopic2">
    <w:name w:val="bds_nopic2"/>
    <w:qFormat/>
  </w:style>
  <w:style w:type="character" w:customStyle="1" w:styleId="codemirror-matchingbracket">
    <w:name w:val="codemirror-matchingbracket"/>
    <w:qFormat/>
    <w:rPr>
      <w:color w:val="00FF00"/>
    </w:rPr>
  </w:style>
  <w:style w:type="character" w:customStyle="1" w:styleId="bdsmore4">
    <w:name w:val="bds_more4"/>
    <w:qFormat/>
  </w:style>
  <w:style w:type="character" w:customStyle="1" w:styleId="bdsmore5">
    <w:name w:val="bds_more5"/>
    <w:qFormat/>
    <w:rPr>
      <w:rFonts w:ascii="宋体" w:eastAsia="宋体" w:hAnsi="宋体" w:cs="宋体" w:hint="eastAsia"/>
    </w:rPr>
  </w:style>
  <w:style w:type="character" w:customStyle="1" w:styleId="bdsmore6">
    <w:name w:val="bds_more6"/>
    <w:qFormat/>
  </w:style>
  <w:style w:type="character" w:customStyle="1" w:styleId="codemirror-nonmatchingbracket">
    <w:name w:val="codemirror-nonmatchingbracket"/>
    <w:qFormat/>
    <w:rPr>
      <w:color w:val="FF2222"/>
    </w:rPr>
  </w:style>
  <w:style w:type="character" w:customStyle="1" w:styleId="marked">
    <w:name w:val="marked"/>
    <w:qFormat/>
    <w:rPr>
      <w:color w:val="DD0000"/>
    </w:rPr>
  </w:style>
  <w:style w:type="character" w:customStyle="1" w:styleId="codecomment">
    <w:name w:val="code_comment"/>
    <w:qFormat/>
    <w:rPr>
      <w:color w:val="999999"/>
    </w:rPr>
  </w:style>
  <w:style w:type="character" w:customStyle="1" w:styleId="deprecated">
    <w:name w:val="deprecated"/>
    <w:qFormat/>
    <w:rPr>
      <w:color w:val="E80000"/>
    </w:rPr>
  </w:style>
  <w:style w:type="character" w:customStyle="1" w:styleId="current">
    <w:name w:val="current"/>
    <w:qFormat/>
    <w:rPr>
      <w:b/>
      <w:color w:val="FFFFFF"/>
      <w:bdr w:val="single" w:sz="4" w:space="0" w:color="000080"/>
      <w:shd w:val="clear" w:color="auto" w:fill="2E6AB1"/>
    </w:rPr>
  </w:style>
  <w:style w:type="character" w:customStyle="1" w:styleId="cnblogscode2">
    <w:name w:val="cnblogs_code2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="360"/>
    </w:pPr>
    <w:rPr>
      <w:rFonts w:ascii="Calibri" w:hAnsi="Calibri"/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paragraph" w:styleId="a6">
    <w:name w:val="Normal (Web)"/>
    <w:uiPriority w:val="99"/>
    <w:unhideWhenUsed/>
    <w:qFormat/>
    <w:pPr>
      <w:spacing w:beforeAutospacing="1" w:afterAutospacing="1"/>
    </w:pPr>
    <w:rPr>
      <w:sz w:val="24"/>
      <w:szCs w:val="24"/>
    </w:rPr>
  </w:style>
  <w:style w:type="paragraph" w:styleId="a7">
    <w:name w:val="Normal Indent"/>
    <w:basedOn w:val="a"/>
    <w:qFormat/>
    <w:pPr>
      <w:ind w:firstLineChars="200" w:firstLine="200"/>
    </w:pPr>
    <w:rPr>
      <w:rFonts w:ascii="Courier New" w:hAnsi="Courier New"/>
    </w:rPr>
  </w:style>
  <w:style w:type="character" w:styleId="a8">
    <w:name w:val="Emphasis"/>
    <w:basedOn w:val="a0"/>
    <w:uiPriority w:val="20"/>
    <w:qFormat/>
    <w:rPr>
      <w:b/>
      <w:iCs/>
    </w:rPr>
  </w:style>
  <w:style w:type="character" w:styleId="a9">
    <w:name w:val="FollowedHyperlink"/>
    <w:basedOn w:val="a0"/>
    <w:uiPriority w:val="99"/>
    <w:unhideWhenUsed/>
    <w:rPr>
      <w:color w:val="900B09"/>
      <w:u w:val="none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Pr>
      <w:rFonts w:ascii="微软雅黑" w:eastAsia="微软雅黑" w:hAnsi="微软雅黑" w:cs="微软雅黑"/>
      <w:b/>
      <w:bCs/>
      <w:color w:val="3F3F3F"/>
      <w:sz w:val="21"/>
      <w:szCs w:val="21"/>
    </w:rPr>
  </w:style>
  <w:style w:type="table" w:styleId="ac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uiPriority w:val="9"/>
    <w:qFormat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Char">
    <w:name w:val="标题 1 Char"/>
    <w:link w:val="1"/>
    <w:uiPriority w:val="9"/>
    <w:qFormat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Char">
    <w:name w:val="标题 2 Char"/>
    <w:link w:val="2"/>
    <w:uiPriority w:val="9"/>
    <w:qFormat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character" w:customStyle="1" w:styleId="Mention">
    <w:name w:val="Mention"/>
    <w:basedOn w:val="a0"/>
    <w:uiPriority w:val="99"/>
    <w:unhideWhenUsed/>
    <w:qFormat/>
    <w:rPr>
      <w:color w:val="2B579A"/>
      <w:shd w:val="clear" w:color="auto" w:fill="E6E6E6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character" w:customStyle="1" w:styleId="bdsnopic">
    <w:name w:val="bds_nopic"/>
    <w:qFormat/>
  </w:style>
  <w:style w:type="character" w:customStyle="1" w:styleId="bdsnopic1">
    <w:name w:val="bds_nopic1"/>
    <w:qFormat/>
  </w:style>
  <w:style w:type="character" w:customStyle="1" w:styleId="bdsnopic2">
    <w:name w:val="bds_nopic2"/>
    <w:qFormat/>
  </w:style>
  <w:style w:type="character" w:customStyle="1" w:styleId="codemirror-matchingbracket">
    <w:name w:val="codemirror-matchingbracket"/>
    <w:qFormat/>
    <w:rPr>
      <w:color w:val="00FF00"/>
    </w:rPr>
  </w:style>
  <w:style w:type="character" w:customStyle="1" w:styleId="bdsmore4">
    <w:name w:val="bds_more4"/>
    <w:qFormat/>
  </w:style>
  <w:style w:type="character" w:customStyle="1" w:styleId="bdsmore5">
    <w:name w:val="bds_more5"/>
    <w:qFormat/>
    <w:rPr>
      <w:rFonts w:ascii="宋体" w:eastAsia="宋体" w:hAnsi="宋体" w:cs="宋体" w:hint="eastAsia"/>
    </w:rPr>
  </w:style>
  <w:style w:type="character" w:customStyle="1" w:styleId="bdsmore6">
    <w:name w:val="bds_more6"/>
    <w:qFormat/>
  </w:style>
  <w:style w:type="character" w:customStyle="1" w:styleId="codemirror-nonmatchingbracket">
    <w:name w:val="codemirror-nonmatchingbracket"/>
    <w:qFormat/>
    <w:rPr>
      <w:color w:val="FF2222"/>
    </w:rPr>
  </w:style>
  <w:style w:type="character" w:customStyle="1" w:styleId="marked">
    <w:name w:val="marked"/>
    <w:qFormat/>
    <w:rPr>
      <w:color w:val="DD0000"/>
    </w:rPr>
  </w:style>
  <w:style w:type="character" w:customStyle="1" w:styleId="codecomment">
    <w:name w:val="code_comment"/>
    <w:qFormat/>
    <w:rPr>
      <w:color w:val="999999"/>
    </w:rPr>
  </w:style>
  <w:style w:type="character" w:customStyle="1" w:styleId="deprecated">
    <w:name w:val="deprecated"/>
    <w:qFormat/>
    <w:rPr>
      <w:color w:val="E80000"/>
    </w:rPr>
  </w:style>
  <w:style w:type="character" w:customStyle="1" w:styleId="current">
    <w:name w:val="current"/>
    <w:qFormat/>
    <w:rPr>
      <w:b/>
      <w:color w:val="FFFFFF"/>
      <w:bdr w:val="single" w:sz="4" w:space="0" w:color="000080"/>
      <w:shd w:val="clear" w:color="auto" w:fill="2E6AB1"/>
    </w:rPr>
  </w:style>
  <w:style w:type="character" w:customStyle="1" w:styleId="cnblogscode2">
    <w:name w:val="cnblogs_code2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1429</Words>
  <Characters>8146</Characters>
  <Application>Microsoft Office Word</Application>
  <DocSecurity>0</DocSecurity>
  <Lines>67</Lines>
  <Paragraphs>19</Paragraphs>
  <ScaleCrop>false</ScaleCrop>
  <Company>Microsoft</Company>
  <LinksUpToDate>false</LinksUpToDate>
  <CharactersWithSpaces>9556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msy</dc:creator>
  <cp:lastModifiedBy>onest</cp:lastModifiedBy>
  <cp:revision>32</cp:revision>
  <dcterms:created xsi:type="dcterms:W3CDTF">2017-08-14T07:46:00Z</dcterms:created>
  <dcterms:modified xsi:type="dcterms:W3CDTF">2017-09-04T00:02:00Z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