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29E3" w14:textId="1F69147F" w:rsidR="00F54C54" w:rsidRPr="00E514B7" w:rsidRDefault="00E514B7" w:rsidP="00E514B7">
      <w:pPr>
        <w:jc w:val="center"/>
        <w:rPr>
          <w:sz w:val="32"/>
          <w:szCs w:val="32"/>
        </w:rPr>
      </w:pPr>
      <w:r w:rsidRPr="00E514B7">
        <w:rPr>
          <w:rFonts w:hint="eastAsia"/>
          <w:sz w:val="32"/>
          <w:szCs w:val="32"/>
        </w:rPr>
        <w:t>데이터 수집 프로젝트</w:t>
      </w:r>
    </w:p>
    <w:p w14:paraId="57D6D77F" w14:textId="77777777" w:rsidR="00E514B7" w:rsidRDefault="00E514B7" w:rsidP="00E514B7">
      <w:pPr>
        <w:jc w:val="center"/>
      </w:pPr>
    </w:p>
    <w:p w14:paraId="2E961328" w14:textId="712E76A6" w:rsidR="00E514B7" w:rsidRDefault="00E514B7" w:rsidP="00E514B7">
      <w:pPr>
        <w:jc w:val="right"/>
      </w:pPr>
      <w:r>
        <w:rPr>
          <w:rFonts w:hint="eastAsia"/>
        </w:rPr>
        <w:t>박찬우</w:t>
      </w:r>
    </w:p>
    <w:p w14:paraId="4BDDD16C" w14:textId="77777777" w:rsidR="00E514B7" w:rsidRDefault="00E514B7" w:rsidP="00E514B7">
      <w:pPr>
        <w:jc w:val="right"/>
      </w:pPr>
    </w:p>
    <w:p w14:paraId="1C407A2F" w14:textId="16B98755" w:rsidR="00E514B7" w:rsidRDefault="00E514B7" w:rsidP="00E514B7">
      <w:pPr>
        <w:jc w:val="left"/>
      </w:pPr>
      <w:r>
        <w:t xml:space="preserve">1. 수집할 자료 – </w:t>
      </w:r>
      <w:r>
        <w:rPr>
          <w:rFonts w:hint="eastAsia"/>
        </w:rPr>
        <w:t xml:space="preserve">국내 </w:t>
      </w:r>
      <w:r>
        <w:t xml:space="preserve">ETF </w:t>
      </w:r>
      <w:r>
        <w:rPr>
          <w:rFonts w:hint="eastAsia"/>
        </w:rPr>
        <w:t>데일리 종합정보 데이터</w:t>
      </w:r>
    </w:p>
    <w:p w14:paraId="3235F4BA" w14:textId="77777777" w:rsidR="00E514B7" w:rsidRDefault="00E514B7" w:rsidP="00E514B7">
      <w:pPr>
        <w:jc w:val="left"/>
      </w:pPr>
    </w:p>
    <w:p w14:paraId="0221192B" w14:textId="3A25D0E5" w:rsidR="00E514B7" w:rsidRDefault="00E514B7" w:rsidP="00E514B7">
      <w:pPr>
        <w:jc w:val="left"/>
      </w:pPr>
      <w:r>
        <w:t xml:space="preserve">2. 웹페이지 URL - </w:t>
      </w:r>
      <w:r>
        <w:rPr>
          <w:rFonts w:hint="eastAsia"/>
        </w:rPr>
        <w:t>네이버금융</w:t>
      </w:r>
      <w:r>
        <w:t xml:space="preserve"> : </w:t>
      </w:r>
      <w:hyperlink r:id="rId9" w:history="1">
        <w:r w:rsidRPr="00CE09A9">
          <w:rPr>
            <w:rStyle w:val="a3"/>
          </w:rPr>
          <w:t>https://finance.naver.com/sise/etf.naver</w:t>
        </w:r>
      </w:hyperlink>
      <w:r>
        <w:t>.</w:t>
      </w:r>
    </w:p>
    <w:p w14:paraId="6CF83C37" w14:textId="77777777" w:rsidR="00E514B7" w:rsidRDefault="00E514B7" w:rsidP="00E514B7">
      <w:pPr>
        <w:jc w:val="left"/>
      </w:pPr>
    </w:p>
    <w:p w14:paraId="2F4C978E" w14:textId="33B6F766" w:rsidR="00E514B7" w:rsidRDefault="00E514B7" w:rsidP="00E514B7">
      <w:pPr>
        <w:jc w:val="left"/>
      </w:pPr>
      <w:r w:rsidRPr="00E514B7">
        <w:rPr>
          <w:noProof/>
        </w:rPr>
        <w:drawing>
          <wp:inline distT="0" distB="0" distL="0" distR="0" wp14:anchorId="0D3DD727" wp14:editId="39D535B5">
            <wp:extent cx="5731510" cy="3266440"/>
            <wp:effectExtent l="0" t="0" r="2540" b="0"/>
            <wp:docPr id="1982807860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07860" name="그림 1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BFA4" w14:textId="77777777" w:rsidR="00E514B7" w:rsidRDefault="00E514B7" w:rsidP="00E514B7">
      <w:pPr>
        <w:jc w:val="left"/>
      </w:pPr>
    </w:p>
    <w:p w14:paraId="6C33D3D1" w14:textId="77777777" w:rsidR="00001D3A" w:rsidRDefault="00001D3A" w:rsidP="00001D3A">
      <w:pPr>
        <w:jc w:val="left"/>
      </w:pPr>
      <w:r>
        <w:t xml:space="preserve">선정 이유 및 향후 활용 방안 </w:t>
      </w:r>
    </w:p>
    <w:p w14:paraId="1B51EA12" w14:textId="77777777" w:rsidR="00001D3A" w:rsidRDefault="00001D3A" w:rsidP="00001D3A">
      <w:pPr>
        <w:jc w:val="left"/>
      </w:pPr>
      <w:r>
        <w:rPr>
          <w:rFonts w:hint="eastAsia"/>
        </w:rPr>
        <w:t>-현재 업무가 국내</w:t>
      </w:r>
      <w:r>
        <w:t xml:space="preserve"> ETF </w:t>
      </w:r>
      <w:r>
        <w:rPr>
          <w:rFonts w:hint="eastAsia"/>
        </w:rPr>
        <w:t>시장 트렌드를 빠르게 파악하는 것이 중요</w:t>
      </w:r>
    </w:p>
    <w:p w14:paraId="308D72CE" w14:textId="77777777" w:rsidR="00001D3A" w:rsidRPr="00001D3A" w:rsidRDefault="00001D3A" w:rsidP="00001D3A">
      <w:pPr>
        <w:jc w:val="left"/>
      </w:pPr>
      <w:r>
        <w:rPr>
          <w:rFonts w:hint="eastAsia"/>
        </w:rPr>
        <w:t>-업무에서 E</w:t>
      </w:r>
      <w:r>
        <w:t xml:space="preserve">TF </w:t>
      </w:r>
      <w:r>
        <w:rPr>
          <w:rFonts w:hint="eastAsia"/>
        </w:rPr>
        <w:t>A</w:t>
      </w:r>
      <w:r>
        <w:t xml:space="preserve">UM </w:t>
      </w:r>
      <w:r>
        <w:rPr>
          <w:rFonts w:hint="eastAsia"/>
        </w:rPr>
        <w:t xml:space="preserve">규모 </w:t>
      </w:r>
      <w:r>
        <w:t xml:space="preserve">TOP8 </w:t>
      </w:r>
      <w:r>
        <w:rPr>
          <w:rFonts w:hint="eastAsia"/>
        </w:rPr>
        <w:t xml:space="preserve">회사의 </w:t>
      </w:r>
      <w:r>
        <w:t xml:space="preserve">ETF </w:t>
      </w:r>
      <w:r>
        <w:rPr>
          <w:rFonts w:hint="eastAsia"/>
        </w:rPr>
        <w:t>현황을 매일 모니터링 하고 있음.</w:t>
      </w:r>
    </w:p>
    <w:p w14:paraId="43A35655" w14:textId="2F4F267D" w:rsidR="00001D3A" w:rsidRDefault="00001D3A" w:rsidP="00E514B7">
      <w:pPr>
        <w:jc w:val="left"/>
      </w:pPr>
      <w:r>
        <w:t>-</w:t>
      </w:r>
      <w:r>
        <w:rPr>
          <w:rFonts w:hint="eastAsia"/>
        </w:rPr>
        <w:t>국내 E</w:t>
      </w:r>
      <w:r>
        <w:t>T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데일리 데이터를 수집하여 국내 </w:t>
      </w:r>
      <w:r>
        <w:t xml:space="preserve">ETF </w:t>
      </w:r>
      <w:r>
        <w:rPr>
          <w:rFonts w:hint="eastAsia"/>
        </w:rPr>
        <w:t>시장 현황 및 운용사 별 현황을 빠르게 모니터링 하는 용도로 사용할 예정</w:t>
      </w:r>
    </w:p>
    <w:p w14:paraId="2A776333" w14:textId="77777777" w:rsidR="00001D3A" w:rsidRPr="00001D3A" w:rsidRDefault="00001D3A" w:rsidP="00E514B7">
      <w:pPr>
        <w:jc w:val="left"/>
      </w:pPr>
    </w:p>
    <w:p w14:paraId="03B93FDF" w14:textId="3EAA48B8" w:rsidR="00001D3A" w:rsidRDefault="00001D3A" w:rsidP="00E514B7">
      <w:pPr>
        <w:jc w:val="left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결과물</w:t>
      </w:r>
    </w:p>
    <w:p w14:paraId="19A7E70B" w14:textId="6CBFEB44" w:rsidR="00001D3A" w:rsidRDefault="00001D3A" w:rsidP="00E514B7">
      <w:pPr>
        <w:jc w:val="left"/>
      </w:pPr>
      <w:r w:rsidRPr="00001D3A">
        <w:rPr>
          <w:noProof/>
        </w:rPr>
        <w:drawing>
          <wp:inline distT="0" distB="0" distL="0" distR="0" wp14:anchorId="19B16FD7" wp14:editId="2A956161">
            <wp:extent cx="5731510" cy="2936240"/>
            <wp:effectExtent l="0" t="0" r="2540" b="0"/>
            <wp:docPr id="646007110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7110" name="그림 1" descr="텍스트, 스크린샷, 소프트웨어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96B4" w14:textId="77777777" w:rsidR="00001D3A" w:rsidRDefault="00001D3A" w:rsidP="00E514B7">
      <w:pPr>
        <w:jc w:val="left"/>
      </w:pPr>
    </w:p>
    <w:p w14:paraId="18E5D33D" w14:textId="13DA2CD2" w:rsidR="00001D3A" w:rsidRDefault="00001D3A" w:rsidP="00E514B7">
      <w:pPr>
        <w:jc w:val="left"/>
      </w:pPr>
      <w:r>
        <w:rPr>
          <w:rFonts w:hint="eastAsia"/>
        </w:rPr>
        <w:t>해석</w:t>
      </w:r>
    </w:p>
    <w:p w14:paraId="05A838A5" w14:textId="194BCAB7" w:rsidR="00001D3A" w:rsidRDefault="00001D3A" w:rsidP="00E514B7">
      <w:pPr>
        <w:jc w:val="left"/>
      </w:pPr>
      <w:r>
        <w:rPr>
          <w:rFonts w:hint="eastAsia"/>
        </w:rPr>
        <w:t xml:space="preserve">데일리 </w:t>
      </w:r>
      <w:r>
        <w:t xml:space="preserve">ETF </w:t>
      </w:r>
      <w:r>
        <w:rPr>
          <w:rFonts w:hint="eastAsia"/>
        </w:rPr>
        <w:t>수익률 T</w:t>
      </w:r>
      <w:r>
        <w:t xml:space="preserve">OP </w:t>
      </w:r>
      <w:r>
        <w:rPr>
          <w:rFonts w:hint="eastAsia"/>
        </w:rPr>
        <w:t xml:space="preserve">탭에서는 전체 수익률 상위 </w:t>
      </w:r>
      <w:r>
        <w:t>10</w:t>
      </w:r>
      <w:r>
        <w:rPr>
          <w:rFonts w:hint="eastAsia"/>
        </w:rPr>
        <w:t>종목과 운용사 별 수익률 상위</w:t>
      </w:r>
      <w:r>
        <w:t xml:space="preserve"> 5</w:t>
      </w:r>
      <w:r>
        <w:rPr>
          <w:rFonts w:hint="eastAsia"/>
        </w:rPr>
        <w:t>종목을 확인할 수 있음.</w:t>
      </w:r>
    </w:p>
    <w:p w14:paraId="5D0F2855" w14:textId="5FF3713B" w:rsidR="00001D3A" w:rsidRDefault="00001D3A" w:rsidP="00001D3A">
      <w:pPr>
        <w:jc w:val="left"/>
      </w:pPr>
      <w:r>
        <w:rPr>
          <w:rFonts w:hint="eastAsia"/>
        </w:rPr>
        <w:t xml:space="preserve">데일리 </w:t>
      </w:r>
      <w:r>
        <w:t xml:space="preserve">ETF </w:t>
      </w:r>
      <w:r>
        <w:rPr>
          <w:rFonts w:hint="eastAsia"/>
        </w:rPr>
        <w:t>수익률 B</w:t>
      </w:r>
      <w:r>
        <w:t xml:space="preserve">OTTOM </w:t>
      </w:r>
      <w:r>
        <w:rPr>
          <w:rFonts w:hint="eastAsia"/>
        </w:rPr>
        <w:t xml:space="preserve">탭에서는 전체 수익률 하위 </w:t>
      </w:r>
      <w:r>
        <w:t>10</w:t>
      </w:r>
      <w:r>
        <w:rPr>
          <w:rFonts w:hint="eastAsia"/>
        </w:rPr>
        <w:t>종목과 운용사 별 수익률 하위</w:t>
      </w:r>
      <w:r>
        <w:t xml:space="preserve"> 5</w:t>
      </w:r>
      <w:r>
        <w:rPr>
          <w:rFonts w:hint="eastAsia"/>
        </w:rPr>
        <w:t>종목을 확인할 수 있음.</w:t>
      </w:r>
    </w:p>
    <w:p w14:paraId="39AA7095" w14:textId="4252076B" w:rsidR="00001D3A" w:rsidRPr="00001D3A" w:rsidRDefault="00001D3A" w:rsidP="00E514B7">
      <w:pPr>
        <w:jc w:val="left"/>
      </w:pPr>
      <w:r>
        <w:rPr>
          <w:rFonts w:hint="eastAsia"/>
        </w:rPr>
        <w:t xml:space="preserve">종목명에는 해당 </w:t>
      </w:r>
      <w:r>
        <w:t>ETF</w:t>
      </w:r>
      <w:r>
        <w:rPr>
          <w:rFonts w:hint="eastAsia"/>
        </w:rPr>
        <w:t>의 상세정보가 담긴 네이버금융 페이지 하이퍼링크가 달려있어 종목명을 누르면 해당페이지가 열림.</w:t>
      </w:r>
    </w:p>
    <w:sectPr w:rsidR="00001D3A" w:rsidRPr="00001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B6EC" w14:textId="77777777" w:rsidR="005F42D9" w:rsidRDefault="005F42D9" w:rsidP="005F42D9">
      <w:pPr>
        <w:spacing w:after="0" w:line="240" w:lineRule="auto"/>
      </w:pPr>
      <w:r>
        <w:separator/>
      </w:r>
    </w:p>
  </w:endnote>
  <w:endnote w:type="continuationSeparator" w:id="0">
    <w:p w14:paraId="70B38ACE" w14:textId="77777777" w:rsidR="005F42D9" w:rsidRDefault="005F42D9" w:rsidP="005F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84FC" w14:textId="77777777" w:rsidR="005F42D9" w:rsidRDefault="005F42D9" w:rsidP="005F42D9">
      <w:pPr>
        <w:spacing w:after="0" w:line="240" w:lineRule="auto"/>
      </w:pPr>
      <w:r>
        <w:separator/>
      </w:r>
    </w:p>
  </w:footnote>
  <w:footnote w:type="continuationSeparator" w:id="0">
    <w:p w14:paraId="2E45089A" w14:textId="77777777" w:rsidR="005F42D9" w:rsidRDefault="005F42D9" w:rsidP="005F4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B7"/>
    <w:rsid w:val="00001D3A"/>
    <w:rsid w:val="001324A2"/>
    <w:rsid w:val="002C6D90"/>
    <w:rsid w:val="005F42D9"/>
    <w:rsid w:val="00DF075B"/>
    <w:rsid w:val="00E514B7"/>
    <w:rsid w:val="00F5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DD65D"/>
  <w15:chartTrackingRefBased/>
  <w15:docId w15:val="{6A6D6E66-1CFB-4223-B4FA-D350E1A1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14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14B7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5F42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42D9"/>
  </w:style>
  <w:style w:type="paragraph" w:styleId="a6">
    <w:name w:val="footer"/>
    <w:basedOn w:val="a"/>
    <w:link w:val="Char0"/>
    <w:uiPriority w:val="99"/>
    <w:unhideWhenUsed/>
    <w:rsid w:val="005F42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4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finance.naver.com/sise/etf.nav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637B855B79C9741AC59752C0E2C1699" ma:contentTypeVersion="0" ma:contentTypeDescription="새 문서를 만듭니다." ma:contentTypeScope="" ma:versionID="4ab76b476cb16557c1205577ef47a7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f5ef58316b5d89c2619ada5a3201a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5DB0A-C50D-419B-BA7C-9227A584DD5D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267FE41-B47C-47FE-8A23-0D6746D46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8A1A0-11E8-4A2A-96D4-FF7208667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박찬우</dc:creator>
  <cp:keywords/>
  <dc:description/>
  <cp:lastModifiedBy>박찬우</cp:lastModifiedBy>
  <cp:revision>2</cp:revision>
  <dcterms:created xsi:type="dcterms:W3CDTF">2023-06-13T09:57:00Z</dcterms:created>
  <dcterms:modified xsi:type="dcterms:W3CDTF">2023-06-13T09:57:00Z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0x0101004637B855B79C9741AC59752C0E2C1699</vt:lpwstr>
  </property>
</Properties>
</file>