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2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134"/>
        <w:gridCol w:w="1942"/>
        <w:gridCol w:w="850"/>
        <w:gridCol w:w="1948"/>
        <w:gridCol w:w="126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gridSpan w:val="2"/>
            <w:shd w:val="clear" w:color="auto" w:fill="auto"/>
          </w:tcPr>
          <w:p>
            <w:pPr>
              <w:spacing w:line="360" w:lineRule="auto"/>
              <w:jc w:val="center"/>
              <w:rPr>
                <w:rFonts w:ascii="Arial" w:hAnsi="Arial" w:cs="Arial"/>
                <w:sz w:val="24"/>
              </w:rPr>
            </w:pPr>
            <w:r>
              <w:rPr>
                <w:rFonts w:hint="eastAsia" w:ascii="Arial" w:hAnsi="Arial" w:cs="Arial"/>
                <w:sz w:val="24"/>
              </w:rPr>
              <w:t>姓名</w:t>
            </w:r>
          </w:p>
        </w:tc>
        <w:tc>
          <w:tcPr>
            <w:tcW w:w="1942" w:type="dxa"/>
            <w:shd w:val="clear" w:color="auto" w:fill="auto"/>
          </w:tcPr>
          <w:p>
            <w:pPr>
              <w:spacing w:line="360" w:lineRule="auto"/>
              <w:jc w:val="center"/>
              <w:rPr>
                <w:rFonts w:hint="eastAsia" w:ascii="Arial" w:hAnsi="Arial" w:eastAsia="宋体" w:cs="Arial"/>
                <w:szCs w:val="21"/>
                <w:lang w:val="en-US" w:eastAsia="zh-CN"/>
              </w:rPr>
            </w:pPr>
            <w:r>
              <w:rPr>
                <w:rFonts w:hint="eastAsia" w:ascii="Arial" w:hAnsi="Arial" w:cs="Arial"/>
                <w:szCs w:val="21"/>
                <w:lang w:val="en-US" w:eastAsia="zh-CN"/>
              </w:rPr>
              <w:t>康健</w:t>
            </w:r>
          </w:p>
        </w:tc>
        <w:tc>
          <w:tcPr>
            <w:tcW w:w="850" w:type="dxa"/>
            <w:shd w:val="clear" w:color="auto" w:fill="auto"/>
          </w:tcPr>
          <w:p>
            <w:pPr>
              <w:spacing w:line="360" w:lineRule="auto"/>
              <w:jc w:val="center"/>
              <w:rPr>
                <w:rFonts w:ascii="Arial" w:hAnsi="Arial" w:cs="Arial"/>
                <w:sz w:val="24"/>
              </w:rPr>
            </w:pPr>
            <w:r>
              <w:rPr>
                <w:rFonts w:hint="eastAsia" w:ascii="Arial" w:hAnsi="Arial" w:cs="Arial"/>
                <w:sz w:val="24"/>
              </w:rPr>
              <w:t>班级</w:t>
            </w:r>
          </w:p>
        </w:tc>
        <w:tc>
          <w:tcPr>
            <w:tcW w:w="1948" w:type="dxa"/>
            <w:shd w:val="clear" w:color="auto" w:fill="auto"/>
          </w:tcPr>
          <w:p>
            <w:pPr>
              <w:spacing w:line="360" w:lineRule="auto"/>
              <w:jc w:val="center"/>
              <w:rPr>
                <w:rFonts w:ascii="宋体" w:hAnsi="宋体" w:cs="Arial"/>
                <w:szCs w:val="21"/>
              </w:rPr>
            </w:pPr>
            <w:r>
              <w:rPr>
                <w:rFonts w:hint="eastAsia" w:ascii="宋体" w:hAnsi="宋体" w:cs="Arial"/>
                <w:szCs w:val="21"/>
              </w:rPr>
              <w:t>15级嵌入式</w:t>
            </w:r>
          </w:p>
        </w:tc>
        <w:tc>
          <w:tcPr>
            <w:tcW w:w="1260" w:type="dxa"/>
            <w:shd w:val="clear" w:color="auto" w:fill="auto"/>
          </w:tcPr>
          <w:p>
            <w:pPr>
              <w:spacing w:line="360" w:lineRule="auto"/>
              <w:jc w:val="center"/>
              <w:rPr>
                <w:rFonts w:ascii="Arial" w:hAnsi="Arial" w:cs="Arial"/>
                <w:sz w:val="24"/>
              </w:rPr>
            </w:pPr>
            <w:r>
              <w:rPr>
                <w:rFonts w:hint="eastAsia" w:ascii="Arial" w:hAnsi="Arial" w:cs="Arial"/>
                <w:sz w:val="24"/>
              </w:rPr>
              <w:t>学号</w:t>
            </w:r>
          </w:p>
        </w:tc>
        <w:tc>
          <w:tcPr>
            <w:tcW w:w="1620" w:type="dxa"/>
            <w:shd w:val="clear" w:color="auto" w:fill="auto"/>
          </w:tcPr>
          <w:p>
            <w:pPr>
              <w:spacing w:line="360" w:lineRule="auto"/>
              <w:jc w:val="center"/>
              <w:rPr>
                <w:rFonts w:hint="eastAsia" w:ascii="宋体" w:hAnsi="宋体" w:eastAsia="宋体" w:cs="Arial"/>
                <w:szCs w:val="21"/>
                <w:lang w:val="en-US" w:eastAsia="zh-CN"/>
              </w:rPr>
            </w:pPr>
            <w:r>
              <w:rPr>
                <w:rFonts w:hint="eastAsia" w:ascii="宋体" w:hAnsi="宋体" w:cs="Arial"/>
                <w:szCs w:val="21"/>
              </w:rPr>
              <w:t>201511047</w:t>
            </w:r>
            <w:r>
              <w:rPr>
                <w:rFonts w:hint="eastAsia" w:ascii="宋体" w:hAnsi="宋体" w:cs="Arial"/>
                <w:szCs w:val="21"/>
                <w:lang w:val="en-US" w:eastAsia="zh-CN"/>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jc w:val="center"/>
        </w:trPr>
        <w:tc>
          <w:tcPr>
            <w:tcW w:w="1668" w:type="dxa"/>
            <w:gridSpan w:val="2"/>
            <w:shd w:val="clear" w:color="auto" w:fill="auto"/>
            <w:vAlign w:val="center"/>
          </w:tcPr>
          <w:p>
            <w:pPr>
              <w:spacing w:line="360" w:lineRule="auto"/>
              <w:jc w:val="center"/>
              <w:rPr>
                <w:rFonts w:ascii="Arial" w:hAnsi="Arial" w:cs="Arial"/>
                <w:sz w:val="24"/>
              </w:rPr>
            </w:pPr>
            <w:r>
              <w:rPr>
                <w:rFonts w:hint="eastAsia" w:ascii="Arial" w:hAnsi="Arial" w:cs="Arial"/>
                <w:sz w:val="24"/>
              </w:rPr>
              <w:t>毕业设计题目</w:t>
            </w:r>
          </w:p>
        </w:tc>
        <w:tc>
          <w:tcPr>
            <w:tcW w:w="4740" w:type="dxa"/>
            <w:gridSpan w:val="3"/>
            <w:shd w:val="clear" w:color="auto" w:fill="auto"/>
            <w:vAlign w:val="center"/>
          </w:tcPr>
          <w:p>
            <w:pPr>
              <w:spacing w:line="360" w:lineRule="auto"/>
              <w:jc w:val="center"/>
              <w:rPr>
                <w:rFonts w:ascii="Arial" w:hAnsi="Arial" w:cs="Arial"/>
                <w:color w:val="FF0000"/>
                <w:sz w:val="24"/>
              </w:rPr>
            </w:pPr>
            <w:commentRangeStart w:id="0"/>
            <w:r>
              <w:rPr>
                <w:rFonts w:hint="eastAsia" w:ascii="宋体" w:hAnsi="宋体" w:cs="Arial"/>
                <w:color w:val="FF0000"/>
                <w:szCs w:val="21"/>
              </w:rPr>
              <w:t>基于</w:t>
            </w:r>
            <w:r>
              <w:rPr>
                <w:rFonts w:hint="eastAsia" w:ascii="宋体" w:hAnsi="宋体" w:cs="Arial"/>
                <w:color w:val="FF0000"/>
                <w:szCs w:val="21"/>
                <w:lang w:val="en-US" w:eastAsia="zh-CN"/>
              </w:rPr>
              <w:t>CPLD</w:t>
            </w:r>
            <w:r>
              <w:rPr>
                <w:rFonts w:hint="eastAsia" w:ascii="宋体" w:hAnsi="宋体" w:cs="Arial"/>
                <w:color w:val="FF0000"/>
                <w:szCs w:val="21"/>
              </w:rPr>
              <w:t>的</w:t>
            </w:r>
            <w:r>
              <w:rPr>
                <w:rFonts w:hint="eastAsia" w:ascii="宋体" w:hAnsi="宋体" w:cs="Arial"/>
                <w:color w:val="FF0000"/>
                <w:szCs w:val="21"/>
                <w:lang w:val="en-US" w:eastAsia="zh-CN"/>
              </w:rPr>
              <w:t>四路抢答器</w:t>
            </w:r>
            <w:r>
              <w:rPr>
                <w:rFonts w:hint="eastAsia" w:ascii="宋体" w:hAnsi="宋体" w:cs="Arial"/>
                <w:color w:val="FF0000"/>
                <w:szCs w:val="21"/>
              </w:rPr>
              <w:t>的设计与实现</w:t>
            </w:r>
            <w:commentRangeEnd w:id="0"/>
            <w:r>
              <w:rPr>
                <w:rStyle w:val="7"/>
              </w:rPr>
              <w:commentReference w:id="0"/>
            </w:r>
          </w:p>
        </w:tc>
        <w:tc>
          <w:tcPr>
            <w:tcW w:w="1260" w:type="dxa"/>
            <w:shd w:val="clear" w:color="auto" w:fill="auto"/>
            <w:vAlign w:val="center"/>
          </w:tcPr>
          <w:p>
            <w:pPr>
              <w:spacing w:line="360" w:lineRule="auto"/>
              <w:jc w:val="center"/>
              <w:rPr>
                <w:rFonts w:ascii="Arial" w:hAnsi="Arial" w:cs="Arial"/>
                <w:sz w:val="24"/>
              </w:rPr>
            </w:pPr>
            <w:r>
              <w:rPr>
                <w:rFonts w:hint="eastAsia" w:ascii="Arial" w:hAnsi="Arial" w:cs="Arial"/>
                <w:sz w:val="24"/>
              </w:rPr>
              <w:t>指导教师</w:t>
            </w:r>
          </w:p>
        </w:tc>
        <w:tc>
          <w:tcPr>
            <w:tcW w:w="1620" w:type="dxa"/>
            <w:shd w:val="clear" w:color="auto" w:fill="auto"/>
            <w:vAlign w:val="center"/>
          </w:tcPr>
          <w:p>
            <w:pPr>
              <w:spacing w:line="360" w:lineRule="auto"/>
              <w:jc w:val="center"/>
              <w:rPr>
                <w:rFonts w:ascii="Arial" w:hAnsi="Arial" w:cs="Arial"/>
                <w:sz w:val="24"/>
              </w:rPr>
            </w:pPr>
            <w:r>
              <w:rPr>
                <w:rFonts w:hint="eastAsia" w:ascii="Arial" w:hAnsi="Arial" w:cs="Arial"/>
                <w:szCs w:val="21"/>
              </w:rPr>
              <w:t>李红霞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5" w:hRule="atLeast"/>
          <w:jc w:val="center"/>
        </w:trPr>
        <w:tc>
          <w:tcPr>
            <w:tcW w:w="534" w:type="dxa"/>
            <w:shd w:val="clear" w:color="auto" w:fill="auto"/>
            <w:vAlign w:val="center"/>
          </w:tcPr>
          <w:p>
            <w:pPr>
              <w:jc w:val="center"/>
              <w:rPr>
                <w:rFonts w:ascii="Arial" w:hAnsi="Arial" w:cs="Arial"/>
                <w:sz w:val="24"/>
              </w:rPr>
            </w:pPr>
            <w:r>
              <w:rPr>
                <w:rFonts w:hint="eastAsia" w:ascii="Arial" w:hAnsi="Arial" w:cs="Arial"/>
                <w:sz w:val="24"/>
              </w:rPr>
              <w:t>主要内容简介</w:t>
            </w:r>
          </w:p>
        </w:tc>
        <w:tc>
          <w:tcPr>
            <w:tcW w:w="8754" w:type="dxa"/>
            <w:gridSpan w:val="6"/>
            <w:shd w:val="clear" w:color="auto" w:fill="auto"/>
          </w:tcPr>
          <w:p>
            <w:pPr>
              <w:pStyle w:val="9"/>
              <w:rPr>
                <w:rFonts w:hint="eastAsia"/>
                <w:color w:val="FF0000"/>
              </w:rPr>
            </w:pPr>
            <w:r>
              <w:rPr>
                <w:rFonts w:hint="eastAsia"/>
                <w:color w:val="FF0000"/>
              </w:rPr>
              <w:t>一、选题意义：</w:t>
            </w:r>
          </w:p>
          <w:p>
            <w:pPr>
              <w:spacing w:line="360" w:lineRule="auto"/>
              <w:ind w:firstLine="420" w:firstLineChars="200"/>
              <w:rPr>
                <w:rFonts w:hint="eastAsia" w:ascii="宋体" w:hAnsi="宋体" w:cs="宋体"/>
                <w:szCs w:val="21"/>
              </w:rPr>
            </w:pPr>
            <w:r>
              <w:rPr>
                <w:rFonts w:hint="eastAsia" w:ascii="宋体" w:hAnsi="宋体" w:cs="宋体"/>
                <w:szCs w:val="21"/>
              </w:rPr>
              <w:t>信息时代的21世纪，人类社会的进步和科学技术的发展非常迅猛，人类开始迈入了数字化和科技化的智能世界。抢答器的发展就是人类社会进步和科学发展的标志之一。抢答器是一种应用非常广泛的电子电气设备，在各种抢答场合、竞赛中，它能迅速客观地分辨出最先获得发言权的选手以及实现设定发言时间、记录分数等功能。</w:t>
            </w:r>
          </w:p>
          <w:p>
            <w:pPr>
              <w:ind w:firstLine="420" w:firstLineChars="200"/>
              <w:rPr>
                <w:rFonts w:hint="eastAsia"/>
              </w:rPr>
            </w:pPr>
            <w:r>
              <w:rPr>
                <w:rFonts w:hint="eastAsia" w:ascii="宋体" w:hAnsi="宋体" w:cs="宋体"/>
                <w:szCs w:val="21"/>
              </w:rPr>
              <w:t>所以从</w:t>
            </w:r>
            <w:r>
              <w:rPr>
                <w:rFonts w:hint="eastAsia" w:ascii="宋体" w:hAnsi="宋体" w:cs="宋体"/>
                <w:szCs w:val="21"/>
                <w:lang w:val="en-US" w:eastAsia="zh-CN"/>
              </w:rPr>
              <w:t>应用</w:t>
            </w:r>
            <w:r>
              <w:rPr>
                <w:rFonts w:hint="eastAsia" w:ascii="宋体" w:hAnsi="宋体" w:cs="宋体"/>
                <w:szCs w:val="21"/>
              </w:rPr>
              <w:t>与社会的层面考虑，为了更好的了解与使用，我选择了设计这个毕业课题。</w:t>
            </w:r>
          </w:p>
          <w:p>
            <w:pPr>
              <w:pStyle w:val="9"/>
              <w:rPr>
                <w:rFonts w:hint="eastAsia"/>
                <w:color w:val="FF0000"/>
              </w:rPr>
            </w:pPr>
            <w:r>
              <w:rPr>
                <w:rFonts w:hint="eastAsia"/>
                <w:color w:val="FF0000"/>
              </w:rPr>
              <w:t>二、主要研究内容：</w:t>
            </w:r>
          </w:p>
          <w:p>
            <w:pPr>
              <w:spacing w:line="360" w:lineRule="auto"/>
              <w:rPr>
                <w:rFonts w:hint="eastAsia" w:ascii="宋体" w:hAnsi="宋体" w:eastAsia="宋体" w:cs="宋体"/>
                <w:szCs w:val="21"/>
                <w:lang w:eastAsia="zh-CN"/>
              </w:rPr>
            </w:pPr>
            <w:r>
              <w:rPr>
                <w:rFonts w:hint="eastAsia" w:ascii="宋体" w:hAnsi="宋体" w:cs="宋体"/>
                <w:color w:val="000000"/>
                <w:szCs w:val="21"/>
              </w:rPr>
              <w:t>（1）分析</w:t>
            </w:r>
            <w:r>
              <w:rPr>
                <w:rFonts w:hint="eastAsia" w:ascii="宋体" w:hAnsi="宋体" w:cs="宋体"/>
                <w:color w:val="000000"/>
                <w:szCs w:val="21"/>
                <w:lang w:val="en-US" w:eastAsia="zh-CN"/>
              </w:rPr>
              <w:t>抢答器</w:t>
            </w:r>
            <w:r>
              <w:rPr>
                <w:rFonts w:hint="eastAsia" w:ascii="宋体" w:hAnsi="宋体" w:cs="宋体"/>
                <w:color w:val="000000"/>
                <w:szCs w:val="21"/>
              </w:rPr>
              <w:t>的设计原则，从系统的实用性、稳定性等几个方面出发，综合考虑，完成总体框架的设计</w:t>
            </w:r>
            <w:r>
              <w:rPr>
                <w:rFonts w:hint="eastAsia" w:ascii="宋体" w:hAnsi="宋体" w:cs="宋体"/>
                <w:color w:val="000000"/>
                <w:szCs w:val="21"/>
                <w:lang w:eastAsia="zh-CN"/>
              </w:rPr>
              <w:t>。</w:t>
            </w:r>
          </w:p>
          <w:p>
            <w:pPr>
              <w:spacing w:line="360" w:lineRule="auto"/>
              <w:rPr>
                <w:rFonts w:hint="eastAsia" w:ascii="宋体" w:hAnsi="宋体" w:cs="宋体"/>
                <w:color w:val="000000"/>
                <w:szCs w:val="21"/>
              </w:rPr>
            </w:pPr>
            <w:r>
              <w:rPr>
                <w:rFonts w:hint="eastAsia" w:ascii="宋体" w:hAnsi="宋体" w:cs="宋体"/>
                <w:color w:val="000000"/>
                <w:szCs w:val="21"/>
              </w:rPr>
              <w:t>（2）基于总体框架结构和系统详细设计对</w:t>
            </w:r>
            <w:r>
              <w:rPr>
                <w:rFonts w:hint="eastAsia" w:ascii="宋体" w:hAnsi="宋体" w:cs="宋体"/>
                <w:color w:val="000000"/>
                <w:kern w:val="0"/>
                <w:szCs w:val="21"/>
                <w:lang w:bidi="ar"/>
              </w:rPr>
              <w:t>基于CP</w:t>
            </w:r>
            <w:r>
              <w:rPr>
                <w:rFonts w:hint="eastAsia" w:ascii="宋体" w:hAnsi="宋体" w:cs="宋体"/>
                <w:color w:val="000000"/>
                <w:kern w:val="0"/>
                <w:szCs w:val="21"/>
                <w:lang w:val="en-US" w:eastAsia="zh-CN" w:bidi="ar"/>
              </w:rPr>
              <w:t>LD</w:t>
            </w:r>
            <w:r>
              <w:rPr>
                <w:rFonts w:hint="eastAsia" w:ascii="宋体" w:hAnsi="宋体" w:cs="宋体"/>
                <w:color w:val="000000"/>
                <w:kern w:val="0"/>
                <w:szCs w:val="21"/>
                <w:lang w:bidi="ar"/>
              </w:rPr>
              <w:t>的</w:t>
            </w:r>
            <w:r>
              <w:rPr>
                <w:rFonts w:hint="eastAsia" w:ascii="宋体" w:hAnsi="宋体" w:cs="宋体"/>
                <w:color w:val="000000"/>
                <w:kern w:val="0"/>
                <w:szCs w:val="21"/>
                <w:lang w:val="en-US" w:eastAsia="zh-CN" w:bidi="ar"/>
              </w:rPr>
              <w:t>四路抢答器</w:t>
            </w:r>
            <w:r>
              <w:rPr>
                <w:rFonts w:hint="eastAsia" w:ascii="宋体" w:hAnsi="宋体" w:cs="宋体"/>
                <w:color w:val="000000"/>
                <w:szCs w:val="21"/>
              </w:rPr>
              <w:t>进行具体实现。主要分为</w:t>
            </w:r>
            <w:r>
              <w:rPr>
                <w:rFonts w:hint="eastAsia" w:ascii="宋体" w:hAnsi="宋体" w:cs="宋体"/>
                <w:color w:val="000000"/>
                <w:szCs w:val="21"/>
                <w:lang w:val="en-US" w:eastAsia="zh-CN"/>
              </w:rPr>
              <w:t>抢答、总控</w:t>
            </w:r>
            <w:r>
              <w:rPr>
                <w:rFonts w:hint="eastAsia" w:ascii="宋体" w:hAnsi="宋体" w:cs="宋体"/>
                <w:color w:val="000000"/>
                <w:szCs w:val="21"/>
              </w:rPr>
              <w:t>、</w:t>
            </w:r>
            <w:r>
              <w:rPr>
                <w:rFonts w:hint="eastAsia" w:ascii="宋体" w:hAnsi="宋体" w:cs="宋体"/>
                <w:color w:val="000000"/>
                <w:szCs w:val="21"/>
                <w:lang w:val="en-US" w:eastAsia="zh-CN"/>
              </w:rPr>
              <w:t>计时</w:t>
            </w:r>
            <w:r>
              <w:rPr>
                <w:rFonts w:hint="eastAsia" w:ascii="宋体" w:hAnsi="宋体" w:cs="宋体"/>
                <w:color w:val="000000"/>
                <w:szCs w:val="21"/>
              </w:rPr>
              <w:t>、</w:t>
            </w:r>
            <w:r>
              <w:rPr>
                <w:rFonts w:hint="eastAsia" w:ascii="宋体" w:hAnsi="宋体" w:cs="宋体"/>
                <w:color w:val="000000"/>
                <w:szCs w:val="21"/>
                <w:lang w:val="en-US" w:eastAsia="zh-CN"/>
              </w:rPr>
              <w:t>分数统计</w:t>
            </w:r>
            <w:r>
              <w:rPr>
                <w:rFonts w:hint="eastAsia" w:ascii="宋体" w:hAnsi="宋体" w:cs="宋体"/>
                <w:color w:val="000000"/>
                <w:szCs w:val="21"/>
              </w:rPr>
              <w:t>、</w:t>
            </w:r>
            <w:r>
              <w:rPr>
                <w:rFonts w:hint="eastAsia" w:ascii="宋体" w:hAnsi="宋体" w:cs="宋体"/>
                <w:color w:val="000000"/>
                <w:szCs w:val="21"/>
                <w:lang w:val="en-US" w:eastAsia="zh-CN"/>
              </w:rPr>
              <w:t>其他</w:t>
            </w:r>
            <w:r>
              <w:rPr>
                <w:rFonts w:hint="eastAsia" w:ascii="宋体" w:hAnsi="宋体" w:cs="宋体"/>
                <w:color w:val="000000"/>
                <w:szCs w:val="21"/>
              </w:rPr>
              <w:t>等模块。</w:t>
            </w:r>
          </w:p>
          <w:p>
            <w:pPr>
              <w:spacing w:line="360" w:lineRule="auto"/>
              <w:rPr>
                <w:rFonts w:hint="eastAsia" w:ascii="宋体" w:hAnsi="宋体" w:cs="宋体"/>
                <w:szCs w:val="21"/>
              </w:rPr>
            </w:pPr>
            <w:r>
              <w:rPr>
                <w:rFonts w:hint="eastAsia" w:ascii="宋体" w:hAnsi="宋体" w:cs="宋体"/>
                <w:color w:val="000000"/>
                <w:szCs w:val="21"/>
              </w:rPr>
              <w:t>（3</w:t>
            </w:r>
            <w:r>
              <w:rPr>
                <w:rFonts w:hint="eastAsia" w:ascii="宋体" w:hAnsi="宋体" w:cs="宋体"/>
                <w:szCs w:val="21"/>
              </w:rPr>
              <w:t>）</w:t>
            </w:r>
            <w:r>
              <w:rPr>
                <w:rFonts w:hint="eastAsia" w:ascii="宋体" w:hAnsi="宋体" w:cs="宋体"/>
                <w:color w:val="000000"/>
                <w:szCs w:val="21"/>
              </w:rPr>
              <w:t>完成该项目的</w:t>
            </w:r>
            <w:r>
              <w:rPr>
                <w:rFonts w:hint="eastAsia" w:ascii="宋体" w:hAnsi="宋体" w:cs="宋体"/>
                <w:color w:val="000000"/>
                <w:szCs w:val="21"/>
                <w:lang w:val="en-US" w:eastAsia="zh-CN"/>
              </w:rPr>
              <w:t>硬件</w:t>
            </w:r>
            <w:r>
              <w:rPr>
                <w:rFonts w:hint="eastAsia" w:ascii="宋体" w:hAnsi="宋体" w:cs="宋体"/>
                <w:color w:val="000000"/>
                <w:szCs w:val="21"/>
              </w:rPr>
              <w:t>测试和功能测试，保证</w:t>
            </w:r>
            <w:r>
              <w:rPr>
                <w:rFonts w:hint="eastAsia" w:ascii="宋体" w:hAnsi="宋体" w:cs="宋体"/>
                <w:color w:val="000000"/>
                <w:szCs w:val="21"/>
                <w:lang w:val="en-US" w:eastAsia="zh-CN"/>
              </w:rPr>
              <w:t>机器</w:t>
            </w:r>
            <w:r>
              <w:rPr>
                <w:rFonts w:hint="eastAsia" w:ascii="宋体" w:hAnsi="宋体" w:cs="宋体"/>
                <w:color w:val="000000"/>
                <w:szCs w:val="21"/>
              </w:rPr>
              <w:t>的正常</w:t>
            </w:r>
            <w:r>
              <w:rPr>
                <w:rFonts w:hint="eastAsia" w:ascii="宋体" w:hAnsi="宋体" w:cs="宋体"/>
                <w:color w:val="000000"/>
                <w:szCs w:val="21"/>
                <w:lang w:val="en-US" w:eastAsia="zh-CN"/>
              </w:rPr>
              <w:t>使用</w:t>
            </w:r>
            <w:r>
              <w:rPr>
                <w:rFonts w:hint="eastAsia" w:ascii="宋体" w:hAnsi="宋体" w:cs="宋体"/>
                <w:color w:val="000000"/>
                <w:szCs w:val="21"/>
              </w:rPr>
              <w:t>。</w:t>
            </w:r>
          </w:p>
          <w:p>
            <w:pPr>
              <w:pStyle w:val="9"/>
              <w:rPr>
                <w:rFonts w:hint="eastAsia"/>
                <w:color w:val="FF0000"/>
              </w:rPr>
            </w:pPr>
            <w:r>
              <w:rPr>
                <w:rFonts w:hint="eastAsia"/>
                <w:color w:val="FF0000"/>
              </w:rPr>
              <w:t>三、毕业设计（论文）的设计方案及思路：</w:t>
            </w:r>
          </w:p>
          <w:p>
            <w:pPr>
              <w:spacing w:line="360" w:lineRule="auto"/>
              <w:rPr>
                <w:rFonts w:hint="eastAsia" w:ascii="宋体" w:hAnsi="宋体" w:cs="宋体"/>
                <w:szCs w:val="21"/>
              </w:rPr>
            </w:pPr>
            <w:r>
              <w:rPr>
                <w:rFonts w:hint="eastAsia" w:ascii="宋体" w:hAnsi="宋体" w:cs="宋体"/>
                <w:szCs w:val="21"/>
              </w:rPr>
              <w:t>1、从实用</w:t>
            </w:r>
            <w:r>
              <w:rPr>
                <w:rFonts w:hint="eastAsia" w:ascii="宋体" w:hAnsi="宋体" w:cs="宋体"/>
                <w:color w:val="000000"/>
                <w:szCs w:val="21"/>
              </w:rPr>
              <w:t>、安全、高效等方面分析</w:t>
            </w:r>
            <w:r>
              <w:rPr>
                <w:rFonts w:hint="eastAsia" w:ascii="宋体" w:hAnsi="宋体" w:cs="宋体"/>
                <w:color w:val="000000"/>
                <w:szCs w:val="21"/>
                <w:lang w:val="en-US" w:eastAsia="zh-CN"/>
              </w:rPr>
              <w:t>四路抢答器的</w:t>
            </w:r>
            <w:r>
              <w:rPr>
                <w:rFonts w:hint="eastAsia" w:ascii="宋体" w:hAnsi="宋体" w:cs="宋体"/>
                <w:color w:val="000000"/>
                <w:szCs w:val="21"/>
              </w:rPr>
              <w:t>功能需求，并分析其可行性。</w:t>
            </w:r>
          </w:p>
          <w:p>
            <w:pPr>
              <w:spacing w:line="360" w:lineRule="auto"/>
              <w:rPr>
                <w:rFonts w:hint="eastAsia" w:ascii="宋体" w:hAnsi="宋体" w:cs="宋体"/>
                <w:szCs w:val="21"/>
              </w:rPr>
            </w:pPr>
            <w:r>
              <w:rPr>
                <w:rFonts w:hint="eastAsia" w:ascii="宋体" w:hAnsi="宋体" w:cs="宋体"/>
                <w:szCs w:val="21"/>
              </w:rPr>
              <w:t>2、根据功能需求进行系统的总体框架设计，分为前期器件的选择和功能需求的实现</w:t>
            </w:r>
          </w:p>
          <w:p>
            <w:pPr>
              <w:pStyle w:val="10"/>
              <w:spacing w:line="360" w:lineRule="auto"/>
              <w:rPr>
                <w:rFonts w:hint="eastAsia" w:ascii="宋体" w:hAnsi="宋体" w:cs="宋体"/>
                <w:szCs w:val="21"/>
              </w:rPr>
            </w:pPr>
            <w:r>
              <w:rPr>
                <w:rFonts w:hint="eastAsia" w:ascii="宋体" w:hAnsi="宋体" w:cs="宋体"/>
                <w:szCs w:val="21"/>
              </w:rPr>
              <w:t>根据功能需求该系统主要包含</w:t>
            </w:r>
            <w:r>
              <w:rPr>
                <w:rFonts w:hint="eastAsia" w:ascii="宋体" w:hAnsi="宋体" w:cs="宋体"/>
                <w:szCs w:val="21"/>
                <w:lang w:val="en-US" w:eastAsia="zh-CN"/>
              </w:rPr>
              <w:t>以下</w:t>
            </w:r>
            <w:r>
              <w:rPr>
                <w:rFonts w:hint="eastAsia" w:ascii="宋体" w:hAnsi="宋体" w:cs="宋体"/>
                <w:szCs w:val="21"/>
              </w:rPr>
              <w:t>模块：</w:t>
            </w:r>
          </w:p>
          <w:p>
            <w:pPr>
              <w:pStyle w:val="10"/>
              <w:spacing w:line="360" w:lineRule="auto"/>
              <w:rPr>
                <w:rFonts w:hint="eastAsia" w:ascii="宋体" w:hAnsi="宋体" w:cs="宋体"/>
                <w:szCs w:val="21"/>
              </w:rPr>
            </w:pPr>
            <w:r>
              <w:rPr>
                <w:rFonts w:hint="eastAsia" w:ascii="宋体" w:hAnsi="宋体" w:cs="宋体"/>
                <w:szCs w:val="21"/>
              </w:rPr>
              <w:t>（1）</w:t>
            </w:r>
            <w:r>
              <w:rPr>
                <w:rFonts w:hint="eastAsia" w:ascii="宋体" w:hAnsi="宋体" w:cs="宋体"/>
                <w:szCs w:val="21"/>
                <w:lang w:val="en-US" w:eastAsia="zh-CN"/>
              </w:rPr>
              <w:t>清零</w:t>
            </w:r>
            <w:r>
              <w:rPr>
                <w:rFonts w:hint="eastAsia" w:ascii="宋体" w:hAnsi="宋体" w:cs="宋体"/>
                <w:szCs w:val="21"/>
              </w:rPr>
              <w:t>+</w:t>
            </w:r>
            <w:r>
              <w:rPr>
                <w:rFonts w:hint="eastAsia" w:ascii="宋体" w:hAnsi="宋体" w:cs="宋体"/>
                <w:szCs w:val="21"/>
                <w:lang w:val="en-US" w:eastAsia="zh-CN"/>
              </w:rPr>
              <w:t>开始</w:t>
            </w:r>
            <w:r>
              <w:rPr>
                <w:rFonts w:hint="eastAsia" w:ascii="宋体" w:hAnsi="宋体" w:cs="宋体"/>
                <w:szCs w:val="21"/>
              </w:rPr>
              <w:t>模块</w:t>
            </w:r>
          </w:p>
          <w:p>
            <w:pPr>
              <w:spacing w:line="360" w:lineRule="auto"/>
              <w:rPr>
                <w:rFonts w:hint="eastAsia" w:ascii="宋体" w:hAnsi="宋体" w:cs="宋体"/>
                <w:szCs w:val="21"/>
              </w:rPr>
            </w:pPr>
            <w:r>
              <w:rPr>
                <w:rFonts w:hint="eastAsia" w:ascii="宋体" w:hAnsi="宋体" w:cs="宋体"/>
                <w:szCs w:val="21"/>
              </w:rPr>
              <w:t>（2）</w:t>
            </w:r>
            <w:r>
              <w:rPr>
                <w:rFonts w:hint="eastAsia" w:ascii="宋体" w:hAnsi="宋体" w:cs="宋体"/>
                <w:szCs w:val="21"/>
                <w:lang w:val="en-US" w:eastAsia="zh-CN"/>
              </w:rPr>
              <w:t>抢答</w:t>
            </w:r>
            <w:r>
              <w:rPr>
                <w:rFonts w:hint="eastAsia" w:ascii="宋体" w:hAnsi="宋体" w:cs="宋体"/>
                <w:szCs w:val="21"/>
              </w:rPr>
              <w:t>模块</w:t>
            </w:r>
          </w:p>
          <w:p>
            <w:pPr>
              <w:spacing w:line="360" w:lineRule="auto"/>
              <w:rPr>
                <w:rFonts w:hint="eastAsia" w:ascii="宋体" w:hAnsi="宋体" w:cs="宋体"/>
                <w:szCs w:val="21"/>
              </w:rPr>
            </w:pPr>
            <w:r>
              <w:rPr>
                <w:rFonts w:hint="eastAsia" w:ascii="宋体" w:hAnsi="宋体" w:cs="宋体"/>
                <w:szCs w:val="21"/>
              </w:rPr>
              <w:t>（3）</w:t>
            </w:r>
            <w:r>
              <w:rPr>
                <w:rFonts w:hint="eastAsia" w:ascii="宋体" w:hAnsi="宋体" w:cs="宋体"/>
                <w:szCs w:val="21"/>
                <w:lang w:val="en-US" w:eastAsia="zh-CN"/>
              </w:rPr>
              <w:t>计分</w:t>
            </w:r>
            <w:r>
              <w:rPr>
                <w:rFonts w:hint="eastAsia" w:ascii="宋体" w:hAnsi="宋体" w:cs="宋体"/>
                <w:szCs w:val="21"/>
              </w:rPr>
              <w:t>+</w:t>
            </w:r>
            <w:r>
              <w:rPr>
                <w:rFonts w:hint="eastAsia" w:ascii="宋体" w:hAnsi="宋体" w:cs="宋体"/>
                <w:szCs w:val="21"/>
                <w:lang w:val="en-US" w:eastAsia="zh-CN"/>
              </w:rPr>
              <w:t>流题</w:t>
            </w:r>
            <w:r>
              <w:rPr>
                <w:rFonts w:hint="eastAsia" w:ascii="宋体" w:hAnsi="宋体" w:cs="宋体"/>
                <w:szCs w:val="21"/>
              </w:rPr>
              <w:t>模块</w:t>
            </w:r>
          </w:p>
          <w:p>
            <w:pPr>
              <w:pStyle w:val="10"/>
              <w:spacing w:line="360" w:lineRule="auto"/>
              <w:rPr>
                <w:rFonts w:hint="eastAsia" w:ascii="宋体" w:hAnsi="宋体" w:cs="宋体"/>
                <w:szCs w:val="21"/>
              </w:rPr>
            </w:pPr>
            <w:r>
              <w:rPr>
                <w:rFonts w:hint="eastAsia" w:ascii="宋体" w:hAnsi="宋体" w:cs="宋体"/>
                <w:szCs w:val="21"/>
              </w:rPr>
              <w:t>3、测试系统的有效性，综合经济因素、技术因素等各种</w:t>
            </w:r>
            <w:r>
              <w:rPr>
                <w:rFonts w:hint="eastAsia" w:ascii="宋体" w:hAnsi="宋体" w:cs="宋体"/>
                <w:color w:val="000000"/>
                <w:szCs w:val="21"/>
              </w:rPr>
              <w:t>技术及非技术因素进行系统检测的评价。</w:t>
            </w:r>
            <w:r>
              <w:rPr>
                <w:rFonts w:hint="eastAsia" w:ascii="宋体" w:hAnsi="宋体" w:cs="宋体"/>
                <w:szCs w:val="21"/>
              </w:rPr>
              <w:t xml:space="preserve"> </w:t>
            </w:r>
          </w:p>
          <w:p>
            <w:pPr>
              <w:spacing w:line="360" w:lineRule="auto"/>
              <w:rPr>
                <w:rFonts w:hint="eastAsia" w:ascii="宋体" w:hAnsi="宋体" w:cs="宋体"/>
                <w:szCs w:val="21"/>
              </w:rPr>
            </w:pPr>
            <w:r>
              <w:rPr>
                <w:rFonts w:hint="eastAsia" w:ascii="宋体" w:hAnsi="宋体" w:cs="宋体"/>
                <w:szCs w:val="21"/>
              </w:rPr>
              <w:t>4、最后进行该项目的整体测试和优化。</w:t>
            </w:r>
          </w:p>
          <w:p>
            <w:pPr>
              <w:spacing w:line="360" w:lineRule="auto"/>
              <w:rPr>
                <w:rFonts w:hint="eastAsia" w:ascii="宋体" w:hAnsi="宋体" w:cs="宋体"/>
                <w:b/>
                <w:bCs/>
                <w:color w:val="FF0000"/>
                <w:szCs w:val="21"/>
              </w:rPr>
            </w:pPr>
            <w:r>
              <w:rPr>
                <w:rFonts w:hint="eastAsia" w:ascii="宋体" w:hAnsi="宋体" w:cs="宋体"/>
                <w:b/>
                <w:bCs/>
                <w:color w:val="FF0000"/>
                <w:szCs w:val="21"/>
              </w:rPr>
              <w:t>四、论文整体结构：</w:t>
            </w:r>
          </w:p>
          <w:p>
            <w:pPr>
              <w:spacing w:line="360" w:lineRule="auto"/>
              <w:rPr>
                <w:rFonts w:hint="eastAsia" w:ascii="宋体" w:hAnsi="宋体" w:cs="宋体"/>
                <w:szCs w:val="21"/>
              </w:rPr>
            </w:pPr>
            <w:r>
              <w:rPr>
                <w:rFonts w:hint="eastAsia" w:ascii="宋体" w:hAnsi="宋体" w:cs="宋体"/>
                <w:szCs w:val="21"/>
              </w:rPr>
              <w:t>1 绪论</w:t>
            </w:r>
          </w:p>
          <w:p>
            <w:pPr>
              <w:spacing w:line="360" w:lineRule="auto"/>
              <w:rPr>
                <w:rFonts w:hint="eastAsia" w:ascii="宋体" w:hAnsi="宋体" w:cs="宋体"/>
                <w:szCs w:val="21"/>
              </w:rPr>
            </w:pPr>
            <w:r>
              <w:rPr>
                <w:rFonts w:hint="eastAsia" w:ascii="宋体" w:hAnsi="宋体" w:cs="宋体"/>
                <w:szCs w:val="21"/>
              </w:rPr>
              <w:t>2 抢答器的概述</w:t>
            </w:r>
          </w:p>
          <w:p>
            <w:pPr>
              <w:spacing w:line="360" w:lineRule="auto"/>
              <w:rPr>
                <w:rFonts w:hint="eastAsia" w:ascii="宋体" w:hAnsi="宋体" w:cs="宋体"/>
                <w:szCs w:val="21"/>
              </w:rPr>
            </w:pPr>
            <w:r>
              <w:rPr>
                <w:rFonts w:hint="eastAsia" w:ascii="宋体" w:hAnsi="宋体" w:cs="宋体"/>
                <w:szCs w:val="21"/>
              </w:rPr>
              <w:t>2.1 系统设计的功能</w:t>
            </w:r>
          </w:p>
          <w:p>
            <w:pPr>
              <w:spacing w:line="360" w:lineRule="auto"/>
              <w:ind w:firstLine="420"/>
              <w:rPr>
                <w:rFonts w:hint="eastAsia" w:ascii="宋体" w:hAnsi="宋体" w:cs="宋体"/>
                <w:color w:val="000000"/>
                <w:szCs w:val="21"/>
              </w:rPr>
            </w:pPr>
            <w:r>
              <w:rPr>
                <w:rFonts w:hint="eastAsia" w:ascii="宋体" w:hAnsi="宋体" w:cs="宋体"/>
                <w:color w:val="000000"/>
                <w:szCs w:val="21"/>
              </w:rPr>
              <w:t>基本功能</w:t>
            </w:r>
            <w:r>
              <w:rPr>
                <w:rFonts w:hint="eastAsia" w:ascii="宋体" w:hAnsi="宋体" w:cs="宋体"/>
                <w:color w:val="000000"/>
                <w:szCs w:val="21"/>
                <w:lang w:eastAsia="zh-CN"/>
              </w:rPr>
              <w:t>、</w:t>
            </w:r>
            <w:r>
              <w:rPr>
                <w:rFonts w:hint="eastAsia" w:ascii="宋体" w:hAnsi="宋体" w:cs="宋体"/>
                <w:color w:val="000000"/>
                <w:szCs w:val="21"/>
              </w:rPr>
              <w:t>扩展功能</w:t>
            </w:r>
          </w:p>
          <w:p>
            <w:pPr>
              <w:spacing w:line="360" w:lineRule="auto"/>
              <w:rPr>
                <w:rFonts w:hint="eastAsia" w:ascii="宋体" w:hAnsi="宋体" w:cs="宋体"/>
                <w:szCs w:val="21"/>
              </w:rPr>
            </w:pPr>
            <w:r>
              <w:rPr>
                <w:rFonts w:hint="eastAsia" w:ascii="宋体" w:hAnsi="宋体" w:cs="宋体"/>
                <w:szCs w:val="21"/>
              </w:rPr>
              <w:t>2.2 抢答器的需求分析</w:t>
            </w:r>
          </w:p>
          <w:p>
            <w:pPr>
              <w:spacing w:line="360" w:lineRule="auto"/>
              <w:rPr>
                <w:rFonts w:hint="eastAsia" w:ascii="宋体" w:hAnsi="宋体" w:cs="宋体"/>
                <w:szCs w:val="21"/>
              </w:rPr>
            </w:pPr>
            <w:r>
              <w:rPr>
                <w:rFonts w:hint="eastAsia" w:ascii="宋体" w:hAnsi="宋体" w:cs="宋体"/>
                <w:szCs w:val="21"/>
              </w:rPr>
              <w:t>3 硬件电路的设计</w:t>
            </w:r>
          </w:p>
          <w:p>
            <w:pPr>
              <w:spacing w:line="360" w:lineRule="auto"/>
              <w:rPr>
                <w:rFonts w:hint="eastAsia" w:ascii="宋体" w:hAnsi="宋体" w:cs="宋体"/>
                <w:szCs w:val="21"/>
              </w:rPr>
            </w:pPr>
            <w:r>
              <w:rPr>
                <w:rFonts w:hint="eastAsia" w:ascii="宋体" w:hAnsi="宋体" w:cs="宋体"/>
                <w:szCs w:val="21"/>
              </w:rPr>
              <w:t>3.1 总电路原理</w:t>
            </w:r>
          </w:p>
          <w:p>
            <w:pPr>
              <w:spacing w:line="360" w:lineRule="auto"/>
              <w:rPr>
                <w:rFonts w:hint="eastAsia" w:ascii="宋体" w:hAnsi="宋体" w:cs="宋体"/>
                <w:szCs w:val="21"/>
              </w:rPr>
            </w:pPr>
            <w:r>
              <w:rPr>
                <w:rFonts w:hint="eastAsia" w:ascii="宋体" w:hAnsi="宋体" w:cs="宋体"/>
                <w:szCs w:val="21"/>
              </w:rPr>
              <w:t>3.2 时钟频率电路的设计</w:t>
            </w:r>
          </w:p>
          <w:p>
            <w:pPr>
              <w:spacing w:line="360" w:lineRule="auto"/>
              <w:rPr>
                <w:rFonts w:hint="eastAsia" w:ascii="宋体" w:hAnsi="宋体" w:cs="宋体"/>
                <w:szCs w:val="21"/>
              </w:rPr>
            </w:pPr>
            <w:r>
              <w:rPr>
                <w:rFonts w:hint="eastAsia" w:ascii="宋体" w:hAnsi="宋体" w:cs="宋体"/>
                <w:szCs w:val="21"/>
                <w:lang w:val="en-US" w:eastAsia="zh-CN"/>
              </w:rPr>
              <w:t xml:space="preserve">3.3 </w:t>
            </w:r>
            <w:r>
              <w:rPr>
                <w:rFonts w:hint="eastAsia" w:ascii="宋体" w:hAnsi="宋体" w:cs="宋体"/>
                <w:szCs w:val="21"/>
              </w:rPr>
              <w:t>复位电</w:t>
            </w:r>
            <w:bookmarkStart w:id="0" w:name="_Hlt452145684"/>
            <w:r>
              <w:rPr>
                <w:rFonts w:hint="eastAsia" w:ascii="宋体" w:hAnsi="宋体" w:cs="宋体"/>
                <w:szCs w:val="21"/>
              </w:rPr>
              <w:t>路</w:t>
            </w:r>
            <w:bookmarkEnd w:id="0"/>
            <w:r>
              <w:rPr>
                <w:rFonts w:hint="eastAsia" w:ascii="宋体" w:hAnsi="宋体" w:cs="宋体"/>
                <w:szCs w:val="21"/>
              </w:rPr>
              <w:t>的</w:t>
            </w:r>
            <w:bookmarkStart w:id="1" w:name="_Hlt452145656"/>
            <w:r>
              <w:rPr>
                <w:rFonts w:hint="eastAsia" w:ascii="宋体" w:hAnsi="宋体" w:cs="宋体"/>
                <w:szCs w:val="21"/>
              </w:rPr>
              <w:t>设</w:t>
            </w:r>
            <w:bookmarkEnd w:id="1"/>
            <w:r>
              <w:rPr>
                <w:rFonts w:hint="eastAsia" w:ascii="宋体" w:hAnsi="宋体" w:cs="宋体"/>
                <w:szCs w:val="21"/>
              </w:rPr>
              <w:t>计</w:t>
            </w:r>
          </w:p>
          <w:p>
            <w:pPr>
              <w:spacing w:line="360" w:lineRule="auto"/>
              <w:rPr>
                <w:rFonts w:hint="eastAsia" w:ascii="宋体" w:hAnsi="宋体" w:cs="宋体"/>
                <w:szCs w:val="21"/>
              </w:rPr>
            </w:pPr>
            <w:r>
              <w:rPr>
                <w:rFonts w:hint="eastAsia" w:ascii="宋体" w:hAnsi="宋体" w:cs="宋体"/>
                <w:szCs w:val="21"/>
                <w:lang w:val="en-US" w:eastAsia="zh-CN"/>
              </w:rPr>
              <w:t>3.4</w:t>
            </w:r>
            <w:r>
              <w:rPr>
                <w:rFonts w:hint="eastAsia" w:ascii="宋体" w:hAnsi="宋体" w:cs="宋体"/>
                <w:szCs w:val="21"/>
              </w:rPr>
              <w:t>显示电路的设计</w:t>
            </w:r>
          </w:p>
          <w:p>
            <w:pPr>
              <w:spacing w:line="360" w:lineRule="auto"/>
              <w:rPr>
                <w:rFonts w:hint="eastAsia" w:ascii="宋体" w:hAnsi="宋体" w:cs="宋体"/>
                <w:szCs w:val="21"/>
              </w:rPr>
            </w:pPr>
            <w:r>
              <w:rPr>
                <w:rFonts w:hint="eastAsia" w:ascii="宋体" w:hAnsi="宋体" w:cs="宋体"/>
                <w:szCs w:val="21"/>
                <w:lang w:val="en-US" w:eastAsia="zh-CN"/>
              </w:rPr>
              <w:t xml:space="preserve">3.5 </w:t>
            </w:r>
            <w:r>
              <w:rPr>
                <w:rFonts w:hint="eastAsia" w:ascii="宋体" w:hAnsi="宋体" w:cs="宋体"/>
                <w:szCs w:val="21"/>
              </w:rPr>
              <w:t>发声</w:t>
            </w:r>
          </w:p>
          <w:p>
            <w:pPr>
              <w:spacing w:line="360" w:lineRule="auto"/>
              <w:rPr>
                <w:rFonts w:hint="eastAsia" w:ascii="宋体" w:hAnsi="宋体" w:cs="宋体"/>
                <w:szCs w:val="21"/>
              </w:rPr>
            </w:pPr>
            <w:r>
              <w:rPr>
                <w:rFonts w:hint="eastAsia" w:ascii="宋体" w:hAnsi="宋体" w:cs="宋体"/>
                <w:szCs w:val="21"/>
                <w:lang w:val="en-US" w:eastAsia="zh-CN"/>
              </w:rPr>
              <w:t xml:space="preserve">3.6 </w:t>
            </w:r>
            <w:r>
              <w:rPr>
                <w:rFonts w:hint="eastAsia" w:ascii="宋体" w:hAnsi="宋体" w:cs="宋体"/>
                <w:szCs w:val="21"/>
              </w:rPr>
              <w:t>系统复位</w:t>
            </w:r>
          </w:p>
          <w:p>
            <w:pPr>
              <w:spacing w:line="360" w:lineRule="auto"/>
              <w:rPr>
                <w:rFonts w:hint="eastAsia" w:ascii="宋体" w:hAnsi="宋体" w:eastAsia="宋体" w:cs="宋体"/>
                <w:szCs w:val="21"/>
                <w:lang w:val="en-US" w:eastAsia="zh-CN"/>
              </w:rPr>
            </w:pPr>
            <w:r>
              <w:rPr>
                <w:rFonts w:hint="eastAsia" w:ascii="宋体" w:hAnsi="宋体" w:cs="宋体"/>
                <w:szCs w:val="21"/>
                <w:lang w:val="en-US" w:eastAsia="zh-CN"/>
              </w:rPr>
              <w:t xml:space="preserve">3.7 </w:t>
            </w:r>
            <w:r>
              <w:rPr>
                <w:rFonts w:hint="eastAsia" w:ascii="宋体" w:hAnsi="宋体" w:cs="宋体"/>
                <w:szCs w:val="21"/>
              </w:rPr>
              <w:t>扫描电路的实现</w:t>
            </w:r>
          </w:p>
          <w:p>
            <w:pPr>
              <w:spacing w:line="360" w:lineRule="auto"/>
              <w:rPr>
                <w:rFonts w:hint="eastAsia" w:ascii="宋体" w:hAnsi="宋体" w:cs="宋体"/>
                <w:szCs w:val="21"/>
              </w:rPr>
            </w:pPr>
            <w:r>
              <w:rPr>
                <w:rFonts w:hint="eastAsia" w:ascii="宋体" w:hAnsi="宋体" w:cs="宋体"/>
                <w:szCs w:val="21"/>
              </w:rPr>
              <w:t>4 软件设计</w:t>
            </w:r>
          </w:p>
          <w:p>
            <w:pPr>
              <w:pStyle w:val="4"/>
              <w:spacing w:line="360" w:lineRule="auto"/>
              <w:ind w:left="0" w:leftChars="0" w:firstLine="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4.1</w:t>
            </w:r>
            <w:r>
              <w:rPr>
                <w:rFonts w:hint="eastAsia" w:ascii="宋体" w:hAnsi="宋体" w:eastAsia="宋体" w:cs="宋体"/>
                <w:kern w:val="2"/>
                <w:sz w:val="21"/>
                <w:szCs w:val="21"/>
                <w:lang w:val="en-US" w:eastAsia="zh-CN" w:bidi="ar-SA"/>
              </w:rPr>
              <w:fldChar w:fldCharType="begin"/>
            </w:r>
            <w:r>
              <w:rPr>
                <w:rFonts w:hint="eastAsia" w:ascii="宋体" w:hAnsi="宋体" w:eastAsia="宋体" w:cs="宋体"/>
                <w:kern w:val="2"/>
                <w:sz w:val="21"/>
                <w:szCs w:val="21"/>
                <w:lang w:val="en-US" w:eastAsia="zh-CN" w:bidi="ar-SA"/>
              </w:rPr>
              <w:instrText xml:space="preserve"> HYPERLINK \l "_Toc452145623" </w:instrText>
            </w:r>
            <w:r>
              <w:rPr>
                <w:rFonts w:hint="eastAsia" w:ascii="宋体" w:hAnsi="宋体" w:eastAsia="宋体" w:cs="宋体"/>
                <w:kern w:val="2"/>
                <w:sz w:val="21"/>
                <w:szCs w:val="21"/>
                <w:lang w:val="en-US" w:eastAsia="zh-CN" w:bidi="ar-SA"/>
              </w:rPr>
              <w:fldChar w:fldCharType="separate"/>
            </w:r>
            <w:r>
              <w:rPr>
                <w:rFonts w:hint="eastAsia" w:ascii="宋体" w:hAnsi="宋体" w:eastAsia="宋体" w:cs="宋体"/>
                <w:kern w:val="2"/>
                <w:sz w:val="21"/>
                <w:szCs w:val="21"/>
                <w:lang w:val="en-US" w:eastAsia="zh-CN" w:bidi="ar-SA"/>
              </w:rPr>
              <w:t>主程序设计</w:t>
            </w:r>
            <w:r>
              <w:rPr>
                <w:rFonts w:hint="eastAsia" w:ascii="宋体" w:hAnsi="宋体" w:eastAsia="宋体" w:cs="宋体"/>
                <w:kern w:val="2"/>
                <w:sz w:val="21"/>
                <w:szCs w:val="21"/>
                <w:lang w:val="en-US" w:eastAsia="zh-CN" w:bidi="ar-SA"/>
              </w:rPr>
              <w:fldChar w:fldCharType="end"/>
            </w:r>
          </w:p>
          <w:p>
            <w:pPr>
              <w:pStyle w:val="4"/>
              <w:spacing w:line="360" w:lineRule="auto"/>
              <w:ind w:left="0" w:leftChars="0" w:firstLine="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4.2 </w:t>
            </w:r>
            <w:r>
              <w:rPr>
                <w:rFonts w:hint="eastAsia" w:ascii="宋体" w:hAnsi="宋体" w:eastAsia="宋体" w:cs="宋体"/>
                <w:kern w:val="2"/>
                <w:sz w:val="21"/>
                <w:szCs w:val="21"/>
                <w:lang w:val="en-US" w:eastAsia="zh-CN" w:bidi="ar-SA"/>
              </w:rPr>
              <w:fldChar w:fldCharType="begin"/>
            </w:r>
            <w:r>
              <w:rPr>
                <w:rFonts w:hint="eastAsia" w:ascii="宋体" w:hAnsi="宋体" w:eastAsia="宋体" w:cs="宋体"/>
                <w:kern w:val="2"/>
                <w:sz w:val="21"/>
                <w:szCs w:val="21"/>
                <w:lang w:val="en-US" w:eastAsia="zh-CN" w:bidi="ar-SA"/>
              </w:rPr>
              <w:instrText xml:space="preserve"> HYPERLINK \l "_Toc452145624" </w:instrText>
            </w:r>
            <w:r>
              <w:rPr>
                <w:rFonts w:hint="eastAsia" w:ascii="宋体" w:hAnsi="宋体" w:eastAsia="宋体" w:cs="宋体"/>
                <w:kern w:val="2"/>
                <w:sz w:val="21"/>
                <w:szCs w:val="21"/>
                <w:lang w:val="en-US" w:eastAsia="zh-CN" w:bidi="ar-SA"/>
              </w:rPr>
              <w:fldChar w:fldCharType="separate"/>
            </w:r>
            <w:r>
              <w:rPr>
                <w:rFonts w:hint="eastAsia" w:ascii="宋体" w:hAnsi="宋体" w:eastAsia="宋体" w:cs="宋体"/>
                <w:kern w:val="2"/>
                <w:sz w:val="21"/>
                <w:szCs w:val="21"/>
                <w:lang w:val="en-US" w:eastAsia="zh-CN" w:bidi="ar-SA"/>
              </w:rPr>
              <w:t>倒计时30s子程序设计</w:t>
            </w:r>
            <w:r>
              <w:rPr>
                <w:rFonts w:hint="eastAsia" w:ascii="宋体" w:hAnsi="宋体" w:eastAsia="宋体" w:cs="宋体"/>
                <w:kern w:val="2"/>
                <w:sz w:val="21"/>
                <w:szCs w:val="21"/>
                <w:lang w:val="en-US" w:eastAsia="zh-CN" w:bidi="ar-SA"/>
              </w:rPr>
              <w:fldChar w:fldCharType="end"/>
            </w:r>
          </w:p>
          <w:p>
            <w:pPr>
              <w:pStyle w:val="4"/>
              <w:spacing w:line="360" w:lineRule="auto"/>
              <w:ind w:left="0" w:leftChars="0" w:firstLine="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fldChar w:fldCharType="begin"/>
            </w:r>
            <w:r>
              <w:rPr>
                <w:rFonts w:hint="eastAsia" w:ascii="宋体" w:hAnsi="宋体" w:eastAsia="宋体" w:cs="宋体"/>
                <w:kern w:val="2"/>
                <w:sz w:val="21"/>
                <w:szCs w:val="21"/>
                <w:lang w:val="en-US" w:eastAsia="zh-CN" w:bidi="ar-SA"/>
              </w:rPr>
              <w:instrText xml:space="preserve"> HYPERLINK \l "_Toc452145625" </w:instrText>
            </w:r>
            <w:r>
              <w:rPr>
                <w:rFonts w:hint="eastAsia" w:ascii="宋体" w:hAnsi="宋体" w:eastAsia="宋体" w:cs="宋体"/>
                <w:kern w:val="2"/>
                <w:sz w:val="21"/>
                <w:szCs w:val="21"/>
                <w:lang w:val="en-US" w:eastAsia="zh-CN" w:bidi="ar-SA"/>
              </w:rPr>
              <w:fldChar w:fldCharType="separate"/>
            </w:r>
            <w:r>
              <w:rPr>
                <w:rFonts w:hint="eastAsia" w:ascii="宋体" w:hAnsi="宋体" w:eastAsia="宋体" w:cs="宋体"/>
                <w:kern w:val="2"/>
                <w:sz w:val="21"/>
                <w:szCs w:val="21"/>
                <w:lang w:val="en-US" w:eastAsia="zh-CN" w:bidi="ar-SA"/>
              </w:rPr>
              <w:t>4.3 外部中断T1中断子程序设计</w:t>
            </w:r>
            <w:r>
              <w:rPr>
                <w:rFonts w:hint="eastAsia" w:ascii="宋体" w:hAnsi="宋体" w:eastAsia="宋体" w:cs="宋体"/>
                <w:kern w:val="2"/>
                <w:sz w:val="21"/>
                <w:szCs w:val="21"/>
                <w:lang w:val="en-US" w:eastAsia="zh-CN" w:bidi="ar-SA"/>
              </w:rPr>
              <w:fldChar w:fldCharType="end"/>
            </w:r>
          </w:p>
          <w:p>
            <w:pPr>
              <w:pStyle w:val="4"/>
              <w:spacing w:line="360" w:lineRule="auto"/>
              <w:ind w:left="0" w:leftChars="0" w:firstLine="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fldChar w:fldCharType="begin"/>
            </w:r>
            <w:r>
              <w:rPr>
                <w:rFonts w:hint="eastAsia" w:ascii="宋体" w:hAnsi="宋体" w:eastAsia="宋体" w:cs="宋体"/>
                <w:kern w:val="2"/>
                <w:sz w:val="21"/>
                <w:szCs w:val="21"/>
                <w:lang w:val="en-US" w:eastAsia="zh-CN" w:bidi="ar-SA"/>
              </w:rPr>
              <w:instrText xml:space="preserve"> HYPERLINK \l "_Toc452145626" </w:instrText>
            </w:r>
            <w:r>
              <w:rPr>
                <w:rFonts w:hint="eastAsia" w:ascii="宋体" w:hAnsi="宋体" w:eastAsia="宋体" w:cs="宋体"/>
                <w:kern w:val="2"/>
                <w:sz w:val="21"/>
                <w:szCs w:val="21"/>
                <w:lang w:val="en-US" w:eastAsia="zh-CN" w:bidi="ar-SA"/>
              </w:rPr>
              <w:fldChar w:fldCharType="separate"/>
            </w:r>
            <w:r>
              <w:rPr>
                <w:rFonts w:hint="eastAsia" w:ascii="宋体" w:hAnsi="宋体" w:eastAsia="宋体" w:cs="宋体"/>
                <w:kern w:val="2"/>
                <w:sz w:val="21"/>
                <w:szCs w:val="21"/>
                <w:lang w:val="en-US" w:eastAsia="zh-CN" w:bidi="ar-SA"/>
              </w:rPr>
              <w:t>4.4 定时器T1中断子程序设计</w:t>
            </w:r>
            <w:r>
              <w:rPr>
                <w:rFonts w:hint="eastAsia" w:ascii="宋体" w:hAnsi="宋体" w:eastAsia="宋体" w:cs="宋体"/>
                <w:kern w:val="2"/>
                <w:sz w:val="21"/>
                <w:szCs w:val="21"/>
                <w:lang w:val="en-US" w:eastAsia="zh-CN" w:bidi="ar-SA"/>
              </w:rPr>
              <w:fldChar w:fldCharType="end"/>
            </w:r>
          </w:p>
          <w:p>
            <w:pPr>
              <w:pStyle w:val="4"/>
              <w:spacing w:line="360" w:lineRule="auto"/>
              <w:ind w:left="0" w:leftChars="0" w:firstLine="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4.5</w:t>
            </w:r>
            <w:r>
              <w:rPr>
                <w:rFonts w:hint="eastAsia" w:ascii="宋体" w:hAnsi="宋体" w:eastAsia="宋体" w:cs="宋体"/>
                <w:kern w:val="2"/>
                <w:sz w:val="21"/>
                <w:szCs w:val="21"/>
                <w:lang w:val="en-US" w:eastAsia="zh-CN" w:bidi="ar-SA"/>
              </w:rPr>
              <w:fldChar w:fldCharType="begin"/>
            </w:r>
            <w:r>
              <w:rPr>
                <w:rFonts w:hint="eastAsia" w:ascii="宋体" w:hAnsi="宋体" w:eastAsia="宋体" w:cs="宋体"/>
                <w:kern w:val="2"/>
                <w:sz w:val="21"/>
                <w:szCs w:val="21"/>
                <w:lang w:val="en-US" w:eastAsia="zh-CN" w:bidi="ar-SA"/>
              </w:rPr>
              <w:instrText xml:space="preserve"> HYPERLINK \l "_Toc452145627" </w:instrText>
            </w:r>
            <w:r>
              <w:rPr>
                <w:rFonts w:hint="eastAsia" w:ascii="宋体" w:hAnsi="宋体" w:eastAsia="宋体" w:cs="宋体"/>
                <w:kern w:val="2"/>
                <w:sz w:val="21"/>
                <w:szCs w:val="21"/>
                <w:lang w:val="en-US" w:eastAsia="zh-CN" w:bidi="ar-SA"/>
              </w:rPr>
              <w:fldChar w:fldCharType="separate"/>
            </w:r>
            <w:r>
              <w:rPr>
                <w:rFonts w:hint="eastAsia" w:ascii="宋体" w:hAnsi="宋体" w:eastAsia="宋体" w:cs="宋体"/>
                <w:kern w:val="2"/>
                <w:sz w:val="21"/>
                <w:szCs w:val="21"/>
                <w:lang w:val="en-US" w:eastAsia="zh-CN" w:bidi="ar-SA"/>
              </w:rPr>
              <w:t>选手按键程序设计</w:t>
            </w:r>
            <w:r>
              <w:rPr>
                <w:rFonts w:hint="eastAsia" w:ascii="宋体" w:hAnsi="宋体" w:eastAsia="宋体" w:cs="宋体"/>
                <w:kern w:val="2"/>
                <w:sz w:val="21"/>
                <w:szCs w:val="21"/>
                <w:lang w:val="en-US" w:eastAsia="zh-CN" w:bidi="ar-SA"/>
              </w:rPr>
              <w:fldChar w:fldCharType="end"/>
            </w:r>
          </w:p>
          <w:p>
            <w:pPr>
              <w:spacing w:line="360" w:lineRule="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4.6</w:t>
            </w:r>
            <w:r>
              <w:rPr>
                <w:rFonts w:hint="eastAsia" w:ascii="宋体" w:hAnsi="宋体" w:eastAsia="宋体" w:cs="宋体"/>
                <w:kern w:val="2"/>
                <w:sz w:val="21"/>
                <w:szCs w:val="21"/>
                <w:lang w:val="en-US" w:eastAsia="zh-CN" w:bidi="ar-SA"/>
              </w:rPr>
              <w:fldChar w:fldCharType="begin"/>
            </w:r>
            <w:r>
              <w:rPr>
                <w:rFonts w:hint="eastAsia" w:ascii="宋体" w:hAnsi="宋体" w:eastAsia="宋体" w:cs="宋体"/>
                <w:kern w:val="2"/>
                <w:sz w:val="21"/>
                <w:szCs w:val="21"/>
                <w:lang w:val="en-US" w:eastAsia="zh-CN" w:bidi="ar-SA"/>
              </w:rPr>
              <w:instrText xml:space="preserve"> HYPERLINK \l "_Toc452145628" </w:instrText>
            </w:r>
            <w:r>
              <w:rPr>
                <w:rFonts w:hint="eastAsia" w:ascii="宋体" w:hAnsi="宋体" w:eastAsia="宋体" w:cs="宋体"/>
                <w:kern w:val="2"/>
                <w:sz w:val="21"/>
                <w:szCs w:val="21"/>
                <w:lang w:val="en-US" w:eastAsia="zh-CN" w:bidi="ar-SA"/>
              </w:rPr>
              <w:fldChar w:fldCharType="separate"/>
            </w:r>
            <w:r>
              <w:rPr>
                <w:rFonts w:hint="eastAsia" w:ascii="宋体" w:hAnsi="宋体" w:eastAsia="宋体" w:cs="宋体"/>
                <w:kern w:val="2"/>
                <w:sz w:val="21"/>
                <w:szCs w:val="21"/>
                <w:lang w:val="en-US" w:eastAsia="zh-CN" w:bidi="ar-SA"/>
              </w:rPr>
              <w:t>数码管显示程序设计</w:t>
            </w:r>
            <w:r>
              <w:rPr>
                <w:rFonts w:hint="eastAsia" w:ascii="宋体" w:hAnsi="宋体" w:eastAsia="宋体" w:cs="宋体"/>
                <w:kern w:val="2"/>
                <w:sz w:val="21"/>
                <w:szCs w:val="21"/>
                <w:lang w:val="en-US" w:eastAsia="zh-CN" w:bidi="ar-SA"/>
              </w:rPr>
              <w:fldChar w:fldCharType="end"/>
            </w:r>
          </w:p>
          <w:p>
            <w:pPr>
              <w:spacing w:line="360" w:lineRule="auto"/>
              <w:rPr>
                <w:rFonts w:hint="eastAsia" w:ascii="宋体" w:hAnsi="宋体" w:cs="宋体"/>
                <w:szCs w:val="21"/>
              </w:rPr>
            </w:pPr>
            <w:r>
              <w:rPr>
                <w:rFonts w:hint="eastAsia" w:ascii="宋体" w:hAnsi="宋体" w:cs="宋体"/>
                <w:szCs w:val="21"/>
              </w:rPr>
              <w:t>5 软硬件综合调试</w:t>
            </w:r>
          </w:p>
          <w:p>
            <w:pPr>
              <w:spacing w:line="360" w:lineRule="auto"/>
              <w:rPr>
                <w:rFonts w:hint="eastAsia" w:ascii="宋体" w:hAnsi="宋体" w:cs="宋体"/>
                <w:szCs w:val="21"/>
              </w:rPr>
            </w:pPr>
            <w:r>
              <w:rPr>
                <w:rFonts w:hint="eastAsia" w:ascii="宋体" w:hAnsi="宋体" w:cs="宋体"/>
                <w:szCs w:val="21"/>
              </w:rPr>
              <w:t>5.1 软件仿真</w:t>
            </w:r>
          </w:p>
          <w:p>
            <w:pPr>
              <w:spacing w:line="360" w:lineRule="auto"/>
              <w:rPr>
                <w:rFonts w:hint="eastAsia" w:ascii="宋体" w:hAnsi="宋体" w:cs="宋体"/>
                <w:szCs w:val="21"/>
              </w:rPr>
            </w:pPr>
            <w:r>
              <w:rPr>
                <w:rFonts w:hint="eastAsia" w:ascii="宋体" w:hAnsi="宋体" w:cs="宋体"/>
                <w:szCs w:val="21"/>
              </w:rPr>
              <w:t>6 整体测试</w:t>
            </w:r>
          </w:p>
          <w:p>
            <w:pPr>
              <w:spacing w:line="360" w:lineRule="auto"/>
              <w:rPr>
                <w:rFonts w:hint="eastAsia" w:ascii="宋体" w:hAnsi="宋体" w:cs="宋体"/>
                <w:szCs w:val="21"/>
              </w:rPr>
            </w:pPr>
            <w:r>
              <w:rPr>
                <w:rFonts w:hint="eastAsia" w:ascii="宋体" w:hAnsi="宋体" w:cs="宋体"/>
                <w:szCs w:val="21"/>
              </w:rPr>
              <w:t>7 总结</w:t>
            </w:r>
          </w:p>
          <w:p>
            <w:pPr>
              <w:spacing w:line="360" w:lineRule="auto"/>
              <w:rPr>
                <w:rFonts w:hint="eastAsia" w:ascii="宋体" w:hAnsi="宋体" w:cs="宋体"/>
                <w:szCs w:val="21"/>
              </w:rPr>
            </w:pPr>
            <w:r>
              <w:rPr>
                <w:rFonts w:hint="eastAsia" w:ascii="宋体" w:hAnsi="宋体" w:cs="宋体"/>
                <w:szCs w:val="21"/>
              </w:rPr>
              <w:t>参考文献</w:t>
            </w:r>
          </w:p>
          <w:p>
            <w:pPr>
              <w:spacing w:line="360" w:lineRule="auto"/>
              <w:rPr>
                <w:rFonts w:hint="eastAsia" w:ascii="宋体" w:hAnsi="宋体" w:cs="宋体"/>
                <w:szCs w:val="21"/>
              </w:rPr>
            </w:pPr>
            <w:r>
              <w:rPr>
                <w:rFonts w:hint="eastAsia" w:ascii="宋体" w:hAnsi="宋体" w:cs="宋体"/>
                <w:szCs w:val="21"/>
              </w:rPr>
              <w:t>附录</w:t>
            </w:r>
          </w:p>
          <w:p>
            <w:pPr>
              <w:spacing w:line="360" w:lineRule="auto"/>
              <w:ind w:firstLine="420" w:firstLineChars="200"/>
              <w:jc w:val="left"/>
              <w:rPr>
                <w:rFonts w:ascii="宋体" w:hAnsi="宋体" w:cs="Arial"/>
                <w:szCs w:val="21"/>
              </w:rPr>
            </w:pPr>
            <w:r>
              <w:rPr>
                <w:rFonts w:hint="eastAsia" w:ascii="宋体" w:hAnsi="宋体" w:cs="宋体"/>
                <w:szCs w:val="21"/>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6" w:hRule="atLeast"/>
          <w:jc w:val="center"/>
        </w:trPr>
        <w:tc>
          <w:tcPr>
            <w:tcW w:w="534" w:type="dxa"/>
            <w:shd w:val="clear" w:color="auto" w:fill="auto"/>
            <w:vAlign w:val="center"/>
          </w:tcPr>
          <w:p>
            <w:pPr>
              <w:jc w:val="center"/>
              <w:rPr>
                <w:rFonts w:ascii="Arial" w:hAnsi="Arial" w:cs="Arial"/>
                <w:sz w:val="24"/>
              </w:rPr>
            </w:pPr>
            <w:r>
              <w:rPr>
                <w:rFonts w:hint="eastAsia" w:ascii="Arial" w:hAnsi="Arial" w:cs="Arial"/>
                <w:sz w:val="24"/>
              </w:rPr>
              <w:t>工作进度安排</w:t>
            </w:r>
          </w:p>
        </w:tc>
        <w:tc>
          <w:tcPr>
            <w:tcW w:w="8754" w:type="dxa"/>
            <w:gridSpan w:val="6"/>
            <w:shd w:val="clear" w:color="auto" w:fill="auto"/>
          </w:tcPr>
          <w:p>
            <w:pPr>
              <w:spacing w:line="360" w:lineRule="auto"/>
              <w:rPr>
                <w:rFonts w:ascii="宋体" w:hAnsi="宋体" w:cs="Arial"/>
                <w:color w:val="FF0000"/>
                <w:szCs w:val="21"/>
              </w:rPr>
            </w:pPr>
            <w:r>
              <w:rPr>
                <w:rFonts w:hint="eastAsia" w:ascii="宋体" w:hAnsi="宋体" w:cs="Arial"/>
                <w:color w:val="FF0000"/>
                <w:szCs w:val="21"/>
              </w:rPr>
              <w:t>2018.09.29--2018.09.30     收集相关资料，确定毕业设计选题。</w:t>
            </w:r>
          </w:p>
          <w:p>
            <w:pPr>
              <w:spacing w:line="360" w:lineRule="auto"/>
              <w:rPr>
                <w:rFonts w:ascii="宋体" w:hAnsi="宋体" w:cs="Arial"/>
                <w:color w:val="FF0000"/>
                <w:szCs w:val="21"/>
              </w:rPr>
            </w:pPr>
            <w:r>
              <w:rPr>
                <w:rFonts w:hint="eastAsia" w:ascii="宋体" w:hAnsi="宋体" w:cs="Arial"/>
                <w:color w:val="FF0000"/>
                <w:szCs w:val="21"/>
              </w:rPr>
              <w:t>2018.10.01--2018.11.03     撰写开题报告，完成毕业设计开题。</w:t>
            </w:r>
          </w:p>
          <w:p>
            <w:pPr>
              <w:spacing w:line="360" w:lineRule="auto"/>
              <w:rPr>
                <w:rFonts w:ascii="宋体" w:hAnsi="宋体" w:cs="Arial"/>
                <w:color w:val="FF0000"/>
                <w:szCs w:val="21"/>
              </w:rPr>
            </w:pPr>
            <w:r>
              <w:rPr>
                <w:rFonts w:hint="eastAsia" w:ascii="宋体" w:hAnsi="宋体" w:cs="Arial"/>
                <w:color w:val="FF0000"/>
                <w:szCs w:val="21"/>
              </w:rPr>
              <w:t>2018.11.04--2018.12.10     设计系统的具体实现，编写各个功能模块，系统调试和修改。</w:t>
            </w:r>
          </w:p>
          <w:p>
            <w:pPr>
              <w:spacing w:line="360" w:lineRule="auto"/>
              <w:rPr>
                <w:rFonts w:ascii="宋体" w:hAnsi="宋体" w:cs="Arial"/>
                <w:color w:val="FF0000"/>
                <w:szCs w:val="21"/>
              </w:rPr>
            </w:pPr>
            <w:r>
              <w:rPr>
                <w:rFonts w:hint="eastAsia" w:ascii="宋体" w:hAnsi="宋体" w:cs="Arial"/>
                <w:color w:val="FF0000"/>
                <w:szCs w:val="21"/>
              </w:rPr>
              <w:t>2018.12.11--2018.12.30     完善各功能设计，撰写论文初稿并交给指导教师评阅。</w:t>
            </w:r>
          </w:p>
          <w:p>
            <w:pPr>
              <w:spacing w:line="360" w:lineRule="auto"/>
              <w:rPr>
                <w:rFonts w:ascii="宋体" w:hAnsi="宋体" w:cs="Arial"/>
                <w:color w:val="FF0000"/>
                <w:szCs w:val="21"/>
              </w:rPr>
            </w:pPr>
            <w:r>
              <w:rPr>
                <w:rFonts w:hint="eastAsia" w:ascii="宋体" w:hAnsi="宋体" w:cs="Arial"/>
                <w:color w:val="FF0000"/>
                <w:szCs w:val="21"/>
              </w:rPr>
              <w:t>2019.02.01--2019.03.10     根据指导老师的反馈审查结果，完成毕业设计论文的撰写。</w:t>
            </w:r>
          </w:p>
          <w:p>
            <w:pPr>
              <w:spacing w:line="360" w:lineRule="auto"/>
              <w:rPr>
                <w:rFonts w:ascii="Arial" w:hAnsi="Arial" w:cs="Arial"/>
                <w:szCs w:val="21"/>
              </w:rPr>
            </w:pPr>
            <w:r>
              <w:rPr>
                <w:rFonts w:hint="eastAsia" w:ascii="宋体" w:hAnsi="宋体" w:cs="Arial"/>
                <w:color w:val="FF0000"/>
                <w:szCs w:val="21"/>
              </w:rPr>
              <w:t>2019.04.01--2019.04.30     进行毕业答辩。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6" w:hRule="atLeast"/>
          <w:jc w:val="center"/>
        </w:trPr>
        <w:tc>
          <w:tcPr>
            <w:tcW w:w="534" w:type="dxa"/>
            <w:shd w:val="clear" w:color="auto" w:fill="auto"/>
            <w:vAlign w:val="center"/>
          </w:tcPr>
          <w:p>
            <w:pPr>
              <w:jc w:val="center"/>
              <w:rPr>
                <w:rFonts w:hint="eastAsia" w:ascii="Arial" w:hAnsi="Arial" w:cs="Arial"/>
                <w:sz w:val="24"/>
              </w:rPr>
            </w:pPr>
            <w:r>
              <w:rPr>
                <w:rFonts w:hint="eastAsia" w:ascii="Arial" w:hAnsi="Arial" w:cs="Arial"/>
                <w:sz w:val="24"/>
              </w:rPr>
              <w:t>工具及环境</w:t>
            </w:r>
          </w:p>
        </w:tc>
        <w:tc>
          <w:tcPr>
            <w:tcW w:w="8754" w:type="dxa"/>
            <w:gridSpan w:val="6"/>
            <w:shd w:val="clear" w:color="auto" w:fill="auto"/>
          </w:tcPr>
          <w:p>
            <w:pPr>
              <w:spacing w:line="360" w:lineRule="auto"/>
              <w:jc w:val="left"/>
              <w:rPr>
                <w:rFonts w:ascii="宋体" w:hAnsi="宋体" w:cs="Arial"/>
                <w:bCs/>
                <w:szCs w:val="21"/>
              </w:rPr>
            </w:pPr>
            <w:r>
              <w:rPr>
                <w:rFonts w:hint="eastAsia" w:ascii="宋体" w:hAnsi="宋体" w:cs="Arial"/>
                <w:bCs/>
                <w:szCs w:val="21"/>
              </w:rPr>
              <w:t>开发工具：在Windows操作系统下，利用</w:t>
            </w:r>
            <w:r>
              <w:rPr>
                <w:rFonts w:hint="eastAsia" w:ascii="宋体" w:hAnsi="宋体" w:cs="Arial"/>
                <w:bCs/>
                <w:szCs w:val="21"/>
                <w:lang w:val="en-US" w:eastAsia="zh-CN"/>
              </w:rPr>
              <w:t>ISE</w:t>
            </w:r>
            <w:r>
              <w:rPr>
                <w:rFonts w:hint="eastAsia" w:ascii="宋体" w:hAnsi="宋体" w:cs="Arial"/>
                <w:bCs/>
                <w:szCs w:val="21"/>
              </w:rPr>
              <w:t>工具进行开发。</w:t>
            </w:r>
          </w:p>
          <w:p>
            <w:pPr>
              <w:spacing w:line="360" w:lineRule="auto"/>
              <w:jc w:val="left"/>
              <w:rPr>
                <w:rFonts w:ascii="宋体" w:hAnsi="宋体" w:cs="Arial"/>
                <w:bCs/>
                <w:szCs w:val="21"/>
              </w:rPr>
            </w:pPr>
            <w:r>
              <w:rPr>
                <w:rFonts w:hint="eastAsia" w:ascii="宋体" w:hAnsi="宋体" w:cs="Arial"/>
                <w:bCs/>
                <w:szCs w:val="21"/>
              </w:rPr>
              <w:t>数据库  ：后台数据库使用</w:t>
            </w:r>
            <w:r>
              <w:rPr>
                <w:rFonts w:hint="eastAsia" w:ascii="宋体" w:hAnsi="宋体" w:cs="Arial"/>
                <w:bCs/>
                <w:szCs w:val="21"/>
                <w:lang w:val="en-US" w:eastAsia="zh-CN"/>
              </w:rPr>
              <w:t>scuba</w:t>
            </w:r>
            <w:r>
              <w:rPr>
                <w:rFonts w:hint="eastAsia" w:ascii="宋体" w:hAnsi="宋体" w:cs="Arial"/>
                <w:bCs/>
                <w:szCs w:val="21"/>
              </w:rPr>
              <w:t>进行数据的存储。</w:t>
            </w:r>
          </w:p>
          <w:p>
            <w:pPr>
              <w:spacing w:line="360" w:lineRule="auto"/>
              <w:jc w:val="left"/>
              <w:rPr>
                <w:rFonts w:hint="eastAsia" w:ascii="宋体" w:hAnsi="宋体" w:cs="Arial"/>
                <w:color w:val="FF0000"/>
                <w:szCs w:val="21"/>
              </w:rPr>
            </w:pPr>
            <w:r>
              <w:rPr>
                <w:rFonts w:hint="eastAsia" w:ascii="宋体" w:hAnsi="宋体" w:cs="Arial"/>
                <w:bCs/>
                <w:szCs w:val="21"/>
              </w:rPr>
              <w:t>编程语言：使用</w:t>
            </w:r>
            <w:r>
              <w:rPr>
                <w:rFonts w:hint="eastAsia" w:ascii="宋体" w:hAnsi="宋体" w:cs="Arial"/>
                <w:bCs/>
                <w:szCs w:val="21"/>
                <w:lang w:val="en-US" w:eastAsia="zh-CN"/>
              </w:rPr>
              <w:t>Verilog或VHDL进行</w:t>
            </w:r>
            <w:r>
              <w:rPr>
                <w:rFonts w:hint="eastAsia" w:ascii="宋体" w:hAnsi="宋体" w:cs="Arial"/>
                <w:bCs/>
                <w:szCs w:val="21"/>
              </w:rPr>
              <w:t>代码的编写。</w:t>
            </w:r>
            <w:bookmarkStart w:id="2" w:name="_GoBack"/>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6" w:hRule="atLeast"/>
          <w:jc w:val="center"/>
        </w:trPr>
        <w:tc>
          <w:tcPr>
            <w:tcW w:w="534" w:type="dxa"/>
            <w:shd w:val="clear" w:color="auto" w:fill="auto"/>
            <w:vAlign w:val="center"/>
          </w:tcPr>
          <w:p>
            <w:pPr>
              <w:jc w:val="center"/>
              <w:rPr>
                <w:rFonts w:ascii="Arial" w:hAnsi="Arial" w:cs="Arial"/>
                <w:sz w:val="24"/>
              </w:rPr>
            </w:pPr>
            <w:r>
              <w:rPr>
                <w:rFonts w:hint="eastAsia" w:ascii="Arial" w:hAnsi="Arial" w:cs="Arial"/>
                <w:sz w:val="24"/>
              </w:rPr>
              <w:t>预计成果</w:t>
            </w:r>
          </w:p>
        </w:tc>
        <w:tc>
          <w:tcPr>
            <w:tcW w:w="8754" w:type="dxa"/>
            <w:gridSpan w:val="6"/>
            <w:shd w:val="clear" w:color="auto" w:fill="auto"/>
          </w:tcPr>
          <w:p>
            <w:pPr>
              <w:spacing w:line="360" w:lineRule="auto"/>
              <w:jc w:val="left"/>
              <w:rPr>
                <w:rFonts w:hint="eastAsia" w:ascii="宋体" w:hAnsi="宋体" w:cs="Arial"/>
                <w:szCs w:val="21"/>
              </w:rPr>
            </w:pPr>
            <w:r>
              <w:rPr>
                <w:rFonts w:hint="eastAsia" w:ascii="宋体" w:hAnsi="宋体" w:cs="Arial"/>
                <w:color w:val="FF0000"/>
                <w:szCs w:val="21"/>
              </w:rPr>
              <w:t>一、完成所有的功能并经过测试的可运行代码一份，实现功能如下</w:t>
            </w:r>
            <w:r>
              <w:rPr>
                <w:rFonts w:hint="eastAsia" w:ascii="宋体" w:hAnsi="宋体" w:cs="Arial"/>
                <w:szCs w:val="21"/>
              </w:rPr>
              <w:t>：</w:t>
            </w:r>
          </w:p>
          <w:p>
            <w:pPr>
              <w:spacing w:line="360" w:lineRule="auto"/>
              <w:jc w:val="left"/>
              <w:rPr>
                <w:rFonts w:hint="eastAsia" w:ascii="宋体" w:hAnsi="宋体" w:cs="Arial"/>
                <w:szCs w:val="21"/>
              </w:rPr>
            </w:pPr>
            <w:r>
              <w:rPr>
                <w:rFonts w:hint="eastAsia" w:ascii="宋体" w:hAnsi="宋体" w:cs="Arial"/>
                <w:szCs w:val="21"/>
              </w:rPr>
              <w:t>1、</w:t>
            </w:r>
            <w:r>
              <w:rPr>
                <w:rFonts w:hint="eastAsia" w:ascii="宋体" w:hAnsi="宋体" w:cs="Arial"/>
                <w:szCs w:val="21"/>
                <w:lang w:val="en-US" w:eastAsia="zh-CN"/>
              </w:rPr>
              <w:t>设置</w:t>
            </w:r>
            <w:r>
              <w:rPr>
                <w:rFonts w:hint="eastAsia" w:ascii="宋体" w:hAnsi="宋体" w:cs="Arial"/>
                <w:szCs w:val="21"/>
              </w:rPr>
              <w:t>裁判控制开关，用于控制系统清零和抢答的开始；</w:t>
            </w:r>
          </w:p>
          <w:p>
            <w:pPr>
              <w:spacing w:line="360" w:lineRule="auto"/>
              <w:jc w:val="left"/>
              <w:rPr>
                <w:rFonts w:hint="eastAsia" w:ascii="宋体" w:hAnsi="宋体" w:cs="Arial"/>
                <w:szCs w:val="21"/>
                <w:lang w:eastAsia="zh-CN"/>
              </w:rPr>
            </w:pPr>
            <w:r>
              <w:rPr>
                <w:rFonts w:hint="eastAsia" w:ascii="宋体" w:hAnsi="宋体" w:cs="Arial"/>
                <w:szCs w:val="21"/>
              </w:rPr>
              <w:t>2、</w:t>
            </w:r>
            <w:r>
              <w:rPr>
                <w:rFonts w:hint="eastAsia" w:ascii="宋体" w:hAnsi="宋体" w:cs="Arial"/>
                <w:szCs w:val="21"/>
                <w:lang w:val="en-US" w:eastAsia="zh-CN"/>
              </w:rPr>
              <w:t>设置</w:t>
            </w:r>
            <w:r>
              <w:rPr>
                <w:rFonts w:hint="eastAsia" w:ascii="宋体" w:hAnsi="宋体" w:cs="Arial"/>
                <w:szCs w:val="21"/>
              </w:rPr>
              <w:t>四个抢答按钮，抢答开始后第一个按下按钮的编号立即锁存</w:t>
            </w:r>
            <w:r>
              <w:rPr>
                <w:rFonts w:hint="eastAsia" w:ascii="宋体" w:hAnsi="宋体" w:cs="Arial"/>
                <w:szCs w:val="21"/>
                <w:lang w:eastAsia="zh-CN"/>
              </w:rPr>
              <w:t>。</w:t>
            </w:r>
          </w:p>
          <w:p>
            <w:pPr>
              <w:spacing w:line="360" w:lineRule="auto"/>
              <w:jc w:val="left"/>
              <w:rPr>
                <w:rFonts w:hint="eastAsia" w:ascii="宋体" w:hAnsi="宋体" w:cs="Arial"/>
                <w:szCs w:val="21"/>
              </w:rPr>
            </w:pPr>
            <w:r>
              <w:rPr>
                <w:rFonts w:hint="eastAsia" w:ascii="宋体" w:hAnsi="宋体" w:cs="Arial"/>
                <w:szCs w:val="21"/>
              </w:rPr>
              <w:t>3、在LED数码管上显示</w:t>
            </w:r>
            <w:r>
              <w:rPr>
                <w:rFonts w:hint="eastAsia" w:ascii="宋体" w:hAnsi="宋体" w:cs="Arial"/>
                <w:szCs w:val="21"/>
                <w:lang w:val="en-US" w:eastAsia="zh-CN"/>
              </w:rPr>
              <w:t>抢答</w:t>
            </w:r>
            <w:r>
              <w:rPr>
                <w:rFonts w:hint="eastAsia" w:ascii="宋体" w:hAnsi="宋体" w:cs="Arial"/>
                <w:szCs w:val="21"/>
              </w:rPr>
              <w:t>选手编号，同时扬声器工作警示其他选手禁止再抢答；</w:t>
            </w:r>
          </w:p>
          <w:p>
            <w:pPr>
              <w:spacing w:line="360" w:lineRule="auto"/>
              <w:jc w:val="left"/>
              <w:rPr>
                <w:rFonts w:hint="eastAsia" w:ascii="宋体" w:hAnsi="宋体" w:cs="Arial"/>
                <w:szCs w:val="21"/>
              </w:rPr>
            </w:pPr>
            <w:r>
              <w:rPr>
                <w:rFonts w:hint="eastAsia" w:ascii="宋体" w:hAnsi="宋体" w:cs="Arial"/>
                <w:szCs w:val="21"/>
              </w:rPr>
              <w:t>4、规定时间内无人抢答闪烁00，抢答无效，禁止超时抢答；</w:t>
            </w:r>
          </w:p>
          <w:p>
            <w:pPr>
              <w:spacing w:line="360" w:lineRule="auto"/>
              <w:jc w:val="left"/>
              <w:rPr>
                <w:rFonts w:hint="eastAsia" w:ascii="宋体" w:hAnsi="宋体" w:cs="Arial"/>
                <w:szCs w:val="21"/>
              </w:rPr>
            </w:pPr>
            <w:r>
              <w:rPr>
                <w:rFonts w:hint="eastAsia" w:ascii="宋体" w:hAnsi="宋体" w:cs="Arial"/>
                <w:szCs w:val="21"/>
                <w:lang w:val="en-US" w:eastAsia="zh-CN"/>
              </w:rPr>
              <w:t>5、</w:t>
            </w:r>
            <w:r>
              <w:rPr>
                <w:rFonts w:hint="eastAsia" w:ascii="宋体" w:hAnsi="宋体" w:cs="Arial"/>
                <w:szCs w:val="21"/>
              </w:rPr>
              <w:t>计分显示，可加分减分情况</w:t>
            </w:r>
          </w:p>
          <w:p>
            <w:pPr>
              <w:spacing w:line="360" w:lineRule="auto"/>
              <w:jc w:val="left"/>
              <w:rPr>
                <w:rFonts w:hint="eastAsia" w:ascii="宋体" w:hAnsi="宋体" w:cs="Arial"/>
                <w:color w:val="FF0000"/>
                <w:szCs w:val="21"/>
              </w:rPr>
            </w:pPr>
            <w:r>
              <w:rPr>
                <w:rFonts w:hint="eastAsia" w:ascii="宋体" w:hAnsi="宋体" w:cs="Arial"/>
                <w:color w:val="FF0000"/>
                <w:szCs w:val="21"/>
              </w:rPr>
              <w:t>二、有硬件设计的需提交原理图、或硬件成品一套等</w:t>
            </w:r>
          </w:p>
          <w:p>
            <w:pPr>
              <w:spacing w:line="360" w:lineRule="auto"/>
              <w:jc w:val="left"/>
              <w:rPr>
                <w:rFonts w:ascii="Arial" w:hAnsi="Arial" w:cs="Arial"/>
                <w:color w:val="FF0000"/>
                <w:szCs w:val="21"/>
              </w:rPr>
            </w:pPr>
            <w:r>
              <w:rPr>
                <w:rFonts w:hint="eastAsia" w:ascii="宋体" w:hAnsi="宋体" w:cs="Arial"/>
                <w:color w:val="FF0000"/>
                <w:szCs w:val="21"/>
              </w:rPr>
              <w:t>三、完成论文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0" w:hRule="atLeast"/>
          <w:jc w:val="center"/>
        </w:trPr>
        <w:tc>
          <w:tcPr>
            <w:tcW w:w="534" w:type="dxa"/>
            <w:shd w:val="clear" w:color="auto" w:fill="auto"/>
            <w:vAlign w:val="center"/>
          </w:tcPr>
          <w:p>
            <w:pPr>
              <w:jc w:val="center"/>
              <w:rPr>
                <w:rFonts w:ascii="Arial" w:hAnsi="Arial" w:cs="Arial"/>
                <w:sz w:val="24"/>
              </w:rPr>
            </w:pPr>
            <w:r>
              <w:rPr>
                <w:rFonts w:hint="eastAsia" w:ascii="Arial" w:hAnsi="Arial" w:cs="Arial"/>
                <w:sz w:val="24"/>
              </w:rPr>
              <w:t>评委意见</w:t>
            </w:r>
          </w:p>
        </w:tc>
        <w:tc>
          <w:tcPr>
            <w:tcW w:w="8754" w:type="dxa"/>
            <w:gridSpan w:val="6"/>
            <w:shd w:val="clear" w:color="auto" w:fill="auto"/>
          </w:tcPr>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r>
              <w:rPr>
                <w:rFonts w:hint="eastAsia" w:ascii="Arial" w:hAnsi="Arial" w:cs="Arial"/>
                <w:szCs w:val="21"/>
              </w:rPr>
              <w:t xml:space="preserve"> </w:t>
            </w:r>
            <w:r>
              <w:rPr>
                <w:rFonts w:ascii="Arial" w:hAnsi="Arial" w:cs="Arial"/>
                <w:szCs w:val="21"/>
              </w:rPr>
              <w:t xml:space="preserve">                                                       </w:t>
            </w:r>
            <w:r>
              <w:rPr>
                <w:rFonts w:hint="eastAsia" w:ascii="Arial" w:hAnsi="Arial" w:cs="Arial"/>
                <w:szCs w:val="21"/>
              </w:rPr>
              <w:t xml:space="preserve">年 </w:t>
            </w:r>
            <w:r>
              <w:rPr>
                <w:rFonts w:ascii="Arial" w:hAnsi="Arial" w:cs="Arial"/>
                <w:szCs w:val="21"/>
              </w:rPr>
              <w:t xml:space="preserve">     </w:t>
            </w:r>
            <w:r>
              <w:rPr>
                <w:rFonts w:hint="eastAsia" w:ascii="Arial" w:hAnsi="Arial" w:cs="Arial"/>
                <w:szCs w:val="21"/>
              </w:rPr>
              <w:t xml:space="preserve">月 </w:t>
            </w:r>
            <w:r>
              <w:rPr>
                <w:rFonts w:ascii="Arial" w:hAnsi="Arial" w:cs="Arial"/>
                <w:szCs w:val="21"/>
              </w:rPr>
              <w:t xml:space="preserve">     </w:t>
            </w:r>
            <w:r>
              <w:rPr>
                <w:rFonts w:hint="eastAsia" w:ascii="Arial" w:hAnsi="Arial" w:cs="Arial"/>
                <w:szCs w:val="21"/>
              </w:rPr>
              <w:t>日</w:t>
            </w:r>
          </w:p>
        </w:tc>
      </w:tr>
    </w:tbl>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ark" w:date="2018-11-02T21:27:00Z" w:initials="M">
    <w:p w14:paraId="6F3B0A67">
      <w:pPr>
        <w:pStyle w:val="2"/>
      </w:pPr>
      <w:r>
        <w:rPr>
          <w:rFonts w:hint="eastAsia"/>
        </w:rPr>
        <w:t>题目写完整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F3B0A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ark">
    <w15:presenceInfo w15:providerId="None" w15:userId="M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D5268A"/>
    <w:rsid w:val="21D5268A"/>
    <w:rsid w:val="50C54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semiHidden/>
    <w:uiPriority w:val="0"/>
    <w:pPr>
      <w:jc w:val="left"/>
    </w:pPr>
  </w:style>
  <w:style w:type="paragraph" w:styleId="3">
    <w:name w:val="footer"/>
    <w:basedOn w:val="1"/>
    <w:qFormat/>
    <w:uiPriority w:val="99"/>
    <w:pPr>
      <w:tabs>
        <w:tab w:val="center" w:pos="4153"/>
        <w:tab w:val="right" w:pos="8306"/>
      </w:tabs>
      <w:snapToGrid w:val="0"/>
      <w:jc w:val="left"/>
    </w:pPr>
    <w:rPr>
      <w:sz w:val="18"/>
      <w:szCs w:val="18"/>
    </w:rPr>
  </w:style>
  <w:style w:type="paragraph" w:styleId="4">
    <w:name w:val="toc 2"/>
    <w:basedOn w:val="1"/>
    <w:next w:val="1"/>
    <w:qFormat/>
    <w:uiPriority w:val="39"/>
    <w:pPr>
      <w:tabs>
        <w:tab w:val="right" w:leader="dot" w:pos="9344"/>
      </w:tabs>
      <w:ind w:left="420" w:leftChars="200"/>
    </w:pPr>
    <w:rPr>
      <w:rFonts w:ascii="宋体" w:hAnsi="宋体"/>
      <w:sz w:val="24"/>
    </w:rPr>
  </w:style>
  <w:style w:type="character" w:styleId="6">
    <w:name w:val="Hyperlink"/>
    <w:unhideWhenUsed/>
    <w:qFormat/>
    <w:uiPriority w:val="99"/>
    <w:rPr>
      <w:color w:val="0000FF"/>
      <w:u w:val="single"/>
    </w:rPr>
  </w:style>
  <w:style w:type="character" w:styleId="7">
    <w:name w:val="annotation reference"/>
    <w:semiHidden/>
    <w:uiPriority w:val="0"/>
    <w:rPr>
      <w:sz w:val="21"/>
      <w:szCs w:val="21"/>
    </w:rPr>
  </w:style>
  <w:style w:type="paragraph" w:customStyle="1" w:styleId="9">
    <w:name w:val="开题报告表格短文标题"/>
    <w:basedOn w:val="1"/>
    <w:next w:val="1"/>
    <w:qFormat/>
    <w:uiPriority w:val="0"/>
    <w:rPr>
      <w:b/>
      <w:szCs w:val="21"/>
    </w:rPr>
  </w:style>
  <w:style w:type="paragraph" w:customStyle="1" w:styleId="10">
    <w:name w:val="开题报告表格内容"/>
    <w:basedOn w:val="1"/>
    <w:next w:val="1"/>
    <w:qFormat/>
    <w:uiPriority w:val="0"/>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2019-02-28T01:37:00Z</dcterms:created>
  <dc:creator></dc:creator>
  <cp:lastModifiedBy></cp:lastModifiedBy>
  <dcterms:modified xsi:type="dcterms:W3CDTF">2019-02-28T07:29:09Z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