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C4" w:rsidRDefault="00364EC4" w:rsidP="00364EC4">
      <w:pPr>
        <w:pStyle w:val="DPlusStyleOutline1"/>
      </w:pPr>
      <w:r>
        <w:t>MEMBER NAME : B01 [ End(I) ]</w:t>
      </w:r>
    </w:p>
    <w:p w:rsidR="00364EC4" w:rsidRDefault="00364EC4" w:rsidP="00364EC4">
      <w:pPr>
        <w:pStyle w:val="DPlusStyleOutline2"/>
      </w:pPr>
      <w:r>
        <w:t>General Information</w:t>
      </w:r>
    </w:p>
    <w:p w:rsidR="00364EC4" w:rsidRDefault="00364EC4" w:rsidP="00364EC4">
      <w:pPr>
        <w:pStyle w:val="DPlusStyleOutline3"/>
      </w:pPr>
      <w:r>
        <w:t xml:space="preserve">Design Code </w:t>
      </w:r>
      <w:r>
        <w:tab/>
        <w:t>: ACI318-11M</w:t>
      </w:r>
    </w:p>
    <w:p w:rsidR="00364EC4" w:rsidRDefault="00364EC4" w:rsidP="00364EC4">
      <w:pPr>
        <w:pStyle w:val="DPlusStyleOutline3"/>
      </w:pPr>
      <w:r>
        <w:t xml:space="preserve">Unit System </w:t>
      </w:r>
      <w:r>
        <w:tab/>
        <w:t>: N, mm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Material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Section</w:t>
      </w:r>
    </w:p>
    <w:p w:rsidR="00364EC4" w:rsidRDefault="00364EC4" w:rsidP="00364EC4">
      <w:pPr>
        <w:pStyle w:val="DPlusStyleOutline3"/>
      </w:pPr>
      <w:r>
        <w:t xml:space="preserve">Section Size </w:t>
      </w:r>
      <w:r>
        <w:tab/>
        <w:t>: 400 x 600mm (R-Section)</w:t>
      </w:r>
    </w:p>
    <w:p w:rsidR="00364EC4" w:rsidRDefault="00364EC4" w:rsidP="00364EC4">
      <w:pPr>
        <w:pStyle w:val="DPlusStyleOutline3"/>
      </w:pPr>
      <w:r>
        <w:t xml:space="preserve">Cover </w:t>
      </w:r>
      <w:r>
        <w:tab/>
        <w:t>: 40.00mm</w:t>
      </w:r>
    </w:p>
    <w:p w:rsidR="00364EC4" w:rsidRDefault="00364EC4" w:rsidP="00364EC4">
      <w:pPr>
        <w:pStyle w:val="DPlusStyleOutline3"/>
      </w:pPr>
      <w:r>
        <w:t xml:space="preserve">Compression Bar </w:t>
      </w:r>
      <w:r>
        <w:tab/>
        <w:t>: Not Considered</w:t>
      </w:r>
    </w:p>
    <w:p w:rsidR="00364EC4" w:rsidRDefault="00364EC4" w:rsidP="00364EC4">
      <w:pPr>
        <w:pStyle w:val="DPlusStyleOutline3"/>
      </w:pPr>
      <w:r>
        <w:t xml:space="preserve">Splice Type </w:t>
      </w:r>
      <w:r>
        <w:tab/>
        <w:t>: 50%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4" w:rsidRDefault="00364EC4" w:rsidP="00364EC4">
      <w:pPr>
        <w:pStyle w:val="DPlusStyleOutline2"/>
      </w:pPr>
      <w:r>
        <w:t>Moments and Forces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Reinforcement</w:t>
      </w:r>
    </w:p>
    <w:p w:rsidR="00364EC4" w:rsidRDefault="00364EC4" w:rsidP="00364EC4">
      <w:pPr>
        <w:pStyle w:val="DPlusStyleOutline3"/>
      </w:pPr>
      <w:r>
        <w:t xml:space="preserve">Top Bar </w:t>
      </w:r>
      <w:r>
        <w:tab/>
        <w:t xml:space="preserve"> : 2-#6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568mm²)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Bot Bar </w:t>
      </w:r>
      <w:r>
        <w:tab/>
        <w:t xml:space="preserve"> : 4-#6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1,135mm²)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Stirrup </w:t>
      </w:r>
      <w:r>
        <w:tab/>
        <w:t xml:space="preserve"> : 2-#3@300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Bending Moment Capacity (Positive)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Bending Moment Capacity (Negative)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Check Shear Capacity</w:t>
      </w:r>
    </w:p>
    <w:p w:rsidR="00364EC4" w:rsidRDefault="00364EC4" w:rsidP="00364EC4">
      <w:pPr>
        <w:pStyle w:val="DPlusStyleOutline3"/>
      </w:pPr>
      <w:r>
        <w:t>Calculate shear strength by concrete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541mm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135kN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shear strength by stirrup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270mm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ratio of shear capacity (s = 300mm)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76.78kN</w:instrText>
      </w:r>
      <w:r>
        <w:fldChar w:fldCharType="end"/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212kN</w:instrText>
      </w:r>
      <w:r>
        <w:fldChar w:fldCharType="end"/>
      </w:r>
    </w:p>
    <w:p w:rsidR="00364EC4" w:rsidRDefault="00364EC4" w:rsidP="00364EC4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1"/>
      </w:pPr>
      <w:r>
        <w:t>MEMBER NAME : B01 [ Middle ]</w:t>
      </w:r>
    </w:p>
    <w:p w:rsidR="00364EC4" w:rsidRDefault="00364EC4" w:rsidP="00364EC4">
      <w:pPr>
        <w:pStyle w:val="DPlusStyleOutline2"/>
      </w:pPr>
      <w:r>
        <w:t>General Information</w:t>
      </w:r>
    </w:p>
    <w:p w:rsidR="00364EC4" w:rsidRDefault="00364EC4" w:rsidP="00364EC4">
      <w:pPr>
        <w:pStyle w:val="DPlusStyleOutline3"/>
      </w:pPr>
      <w:r>
        <w:t xml:space="preserve">Design Code </w:t>
      </w:r>
      <w:r>
        <w:tab/>
        <w:t>: ACI318-11M</w:t>
      </w:r>
    </w:p>
    <w:p w:rsidR="00364EC4" w:rsidRDefault="00364EC4" w:rsidP="00364EC4">
      <w:pPr>
        <w:pStyle w:val="DPlusStyleOutline3"/>
      </w:pPr>
      <w:r>
        <w:t xml:space="preserve">Unit System </w:t>
      </w:r>
      <w:r>
        <w:tab/>
        <w:t>: N, mm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Material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Section</w:t>
      </w:r>
    </w:p>
    <w:p w:rsidR="00364EC4" w:rsidRDefault="00364EC4" w:rsidP="00364EC4">
      <w:pPr>
        <w:pStyle w:val="DPlusStyleOutline3"/>
      </w:pPr>
      <w:r>
        <w:t xml:space="preserve">Section Size </w:t>
      </w:r>
      <w:r>
        <w:tab/>
        <w:t>: 400 x 600mm (R-Section)</w:t>
      </w:r>
    </w:p>
    <w:p w:rsidR="00364EC4" w:rsidRDefault="00364EC4" w:rsidP="00364EC4">
      <w:pPr>
        <w:pStyle w:val="DPlusStyleOutline3"/>
      </w:pPr>
      <w:r>
        <w:t xml:space="preserve">Cover </w:t>
      </w:r>
      <w:r>
        <w:tab/>
        <w:t>: 40.00mm</w:t>
      </w:r>
    </w:p>
    <w:p w:rsidR="00364EC4" w:rsidRDefault="00364EC4" w:rsidP="00364EC4">
      <w:pPr>
        <w:pStyle w:val="DPlusStyleOutline3"/>
      </w:pPr>
      <w:r>
        <w:t xml:space="preserve">Compression Bar </w:t>
      </w:r>
      <w:r>
        <w:tab/>
        <w:t>: Not Considered</w:t>
      </w:r>
    </w:p>
    <w:p w:rsidR="00364EC4" w:rsidRDefault="00364EC4" w:rsidP="00364EC4">
      <w:pPr>
        <w:pStyle w:val="DPlusStyleOutline3"/>
      </w:pPr>
      <w:r>
        <w:t xml:space="preserve">Splice Type </w:t>
      </w:r>
      <w:r>
        <w:tab/>
        <w:t>: 50%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  <w:r>
        <w:rPr>
          <w:noProof/>
          <w:lang w:eastAsia="en-IN"/>
        </w:rPr>
        <w:lastRenderedPageBreak/>
        <w:drawing>
          <wp:inline distT="0" distB="0" distL="0" distR="0">
            <wp:extent cx="4333494" cy="324782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4" w:rsidRDefault="00364EC4" w:rsidP="00364EC4">
      <w:pPr>
        <w:pStyle w:val="DPlusStyleOutline2"/>
      </w:pPr>
      <w:r>
        <w:t>Moments and Forces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Reinforcement</w:t>
      </w:r>
    </w:p>
    <w:p w:rsidR="00364EC4" w:rsidRDefault="00364EC4" w:rsidP="00364EC4">
      <w:pPr>
        <w:pStyle w:val="DPlusStyleOutline3"/>
      </w:pPr>
      <w:r>
        <w:t xml:space="preserve">Top Bar </w:t>
      </w:r>
      <w:r>
        <w:tab/>
        <w:t xml:space="preserve"> : 2-#6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568mm²)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Bot Bar </w:t>
      </w:r>
      <w:r>
        <w:tab/>
        <w:t xml:space="preserve"> : 4-#6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1,135mm²)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Stirrup </w:t>
      </w:r>
      <w:r>
        <w:tab/>
        <w:t xml:space="preserve"> : 2-#3@300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Check Bending Moment Capacity (Positive)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Bending Moment Capacity (Negative)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Shear Capacity</w:t>
      </w:r>
    </w:p>
    <w:p w:rsidR="00364EC4" w:rsidRDefault="00364EC4" w:rsidP="00364EC4">
      <w:pPr>
        <w:pStyle w:val="DPlusStyleOutline3"/>
      </w:pPr>
      <w:r>
        <w:t>Calculate shear strength by concrete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541mm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135kN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shear strength by stirrup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270mm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ratio of shear capacity (s = 300mm)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76.78kN</w:instrText>
      </w:r>
      <w:r>
        <w:fldChar w:fldCharType="end"/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212kN</w:instrText>
      </w:r>
      <w:r>
        <w:fldChar w:fldCharType="end"/>
      </w:r>
    </w:p>
    <w:p w:rsidR="00364EC4" w:rsidRDefault="00364EC4" w:rsidP="00364EC4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1"/>
      </w:pPr>
      <w:r>
        <w:lastRenderedPageBreak/>
        <w:t>MEMBER NAME : B01 [ End(J) ]</w:t>
      </w:r>
    </w:p>
    <w:p w:rsidR="00364EC4" w:rsidRDefault="00364EC4" w:rsidP="00364EC4">
      <w:pPr>
        <w:pStyle w:val="DPlusStyleOutline2"/>
      </w:pPr>
      <w:r>
        <w:t>General Information</w:t>
      </w:r>
    </w:p>
    <w:p w:rsidR="00364EC4" w:rsidRDefault="00364EC4" w:rsidP="00364EC4">
      <w:pPr>
        <w:pStyle w:val="DPlusStyleOutline3"/>
      </w:pPr>
      <w:r>
        <w:t xml:space="preserve">Design Code </w:t>
      </w:r>
      <w:r>
        <w:tab/>
        <w:t>: ACI318-11M</w:t>
      </w:r>
    </w:p>
    <w:p w:rsidR="00364EC4" w:rsidRDefault="00364EC4" w:rsidP="00364EC4">
      <w:pPr>
        <w:pStyle w:val="DPlusStyleOutline3"/>
      </w:pPr>
      <w:r>
        <w:t xml:space="preserve">Unit System </w:t>
      </w:r>
      <w:r>
        <w:tab/>
        <w:t>: N, mm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Material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Section</w:t>
      </w:r>
    </w:p>
    <w:p w:rsidR="00364EC4" w:rsidRDefault="00364EC4" w:rsidP="00364EC4">
      <w:pPr>
        <w:pStyle w:val="DPlusStyleOutline3"/>
      </w:pPr>
      <w:r>
        <w:t xml:space="preserve">Section Size </w:t>
      </w:r>
      <w:r>
        <w:tab/>
        <w:t>: 400 x 600mm (R-Section)</w:t>
      </w:r>
    </w:p>
    <w:p w:rsidR="00364EC4" w:rsidRDefault="00364EC4" w:rsidP="00364EC4">
      <w:pPr>
        <w:pStyle w:val="DPlusStyleOutline3"/>
      </w:pPr>
      <w:r>
        <w:t xml:space="preserve">Cover </w:t>
      </w:r>
      <w:r>
        <w:tab/>
        <w:t>: 40.00mm</w:t>
      </w:r>
    </w:p>
    <w:p w:rsidR="00364EC4" w:rsidRDefault="00364EC4" w:rsidP="00364EC4">
      <w:pPr>
        <w:pStyle w:val="DPlusStyleOutline3"/>
      </w:pPr>
      <w:r>
        <w:t xml:space="preserve">Compression Bar </w:t>
      </w:r>
      <w:r>
        <w:tab/>
        <w:t>: Not Considered</w:t>
      </w:r>
    </w:p>
    <w:p w:rsidR="00364EC4" w:rsidRDefault="00364EC4" w:rsidP="00364EC4">
      <w:pPr>
        <w:pStyle w:val="DPlusStyleOutline3"/>
      </w:pPr>
      <w:r>
        <w:t xml:space="preserve">Splice Type </w:t>
      </w:r>
      <w:r>
        <w:tab/>
        <w:t>: 50%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4" w:rsidRDefault="00364EC4" w:rsidP="00364EC4">
      <w:pPr>
        <w:pStyle w:val="DPlusStyleOutline2"/>
      </w:pPr>
      <w:r>
        <w:t>Moments and Forces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Reinforcement</w:t>
      </w:r>
    </w:p>
    <w:p w:rsidR="00364EC4" w:rsidRDefault="00364EC4" w:rsidP="00364EC4">
      <w:pPr>
        <w:pStyle w:val="DPlusStyleOutline3"/>
      </w:pPr>
      <w:r>
        <w:t xml:space="preserve">Top Bar </w:t>
      </w:r>
      <w:r>
        <w:tab/>
        <w:t xml:space="preserve"> : 2-#6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568mm²)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Bot Bar </w:t>
      </w:r>
      <w:r>
        <w:tab/>
        <w:t xml:space="preserve"> : 4-#6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1,135mm²)</w:instrText>
      </w:r>
      <w:r>
        <w:fldChar w:fldCharType="end"/>
      </w:r>
    </w:p>
    <w:p w:rsidR="00364EC4" w:rsidRDefault="00364EC4" w:rsidP="00364EC4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59.05mm)</w:instrText>
      </w:r>
      <w:r>
        <w:fldChar w:fldCharType="end"/>
      </w:r>
    </w:p>
    <w:p w:rsidR="00364EC4" w:rsidRDefault="00364EC4" w:rsidP="00364EC4">
      <w:pPr>
        <w:pStyle w:val="DPlusStyleOutline3"/>
      </w:pPr>
      <w:r>
        <w:t xml:space="preserve">Stirrup </w:t>
      </w:r>
      <w:r>
        <w:tab/>
        <w:t xml:space="preserve"> : 2-#3@300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Bending Moment Capacity (Positive)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Bending Moment Capacity (Negative)</w:t>
      </w:r>
    </w:p>
    <w:p w:rsidR="00364EC4" w:rsidRDefault="00364EC4" w:rsidP="00364EC4">
      <w:pPr>
        <w:pStyle w:val="DPlusStyleOutline3"/>
      </w:pPr>
      <w:r>
        <w:t>Calculate design parameter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Check space of rebar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required ratio of reinforcement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Outline3"/>
      </w:pPr>
      <w:r>
        <w:t>Calculate moment capacity</w:t>
      </w:r>
    </w:p>
    <w:p w:rsidR="00364EC4" w:rsidRDefault="00364EC4" w:rsidP="00364EC4">
      <w:pPr>
        <w:pStyle w:val="DPlusStyleOutline4"/>
      </w:pPr>
      <w:r>
        <w:t>Moment is zero. Skipped.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Check Shear Capacity</w:t>
      </w:r>
    </w:p>
    <w:p w:rsidR="00364EC4" w:rsidRDefault="00364EC4" w:rsidP="00364EC4">
      <w:pPr>
        <w:pStyle w:val="DPlusStyleOutline3"/>
      </w:pPr>
      <w:r>
        <w:t>Calculate shear strength by concrete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541mm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135kN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shear strength by stirrup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270mm</w:instrText>
      </w:r>
      <w:r>
        <w:fldChar w:fldCharType="end"/>
      </w:r>
    </w:p>
    <w:p w:rsidR="00364EC4" w:rsidRDefault="00364EC4" w:rsidP="00364EC4">
      <w:pPr>
        <w:pStyle w:val="DPlusStyleOutline3"/>
      </w:pPr>
      <w:r>
        <w:t>Calculate ratio of shear capacity (s = 300mm)</w:t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76.78kN</w:instrText>
      </w:r>
      <w:r>
        <w:fldChar w:fldCharType="end"/>
      </w:r>
    </w:p>
    <w:p w:rsidR="00364EC4" w:rsidRDefault="00364EC4" w:rsidP="00364EC4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212kN</w:instrText>
      </w:r>
      <w:r>
        <w:fldChar w:fldCharType="end"/>
      </w:r>
    </w:p>
    <w:p w:rsidR="00364EC4" w:rsidRDefault="00364EC4" w:rsidP="00364EC4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p w:rsidR="00582072" w:rsidRDefault="00582072" w:rsidP="00364EC4">
      <w:pPr>
        <w:pStyle w:val="DPlusStyleBodyText"/>
      </w:pPr>
      <w:bookmarkStart w:id="0" w:name="_GoBack"/>
      <w:bookmarkEnd w:id="0"/>
    </w:p>
    <w:sectPr w:rsidR="005820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87" w:rsidRDefault="00906487" w:rsidP="00364EC4">
      <w:pPr>
        <w:spacing w:after="0" w:line="240" w:lineRule="auto"/>
      </w:pPr>
      <w:r>
        <w:separator/>
      </w:r>
    </w:p>
  </w:endnote>
  <w:endnote w:type="continuationSeparator" w:id="0">
    <w:p w:rsidR="00906487" w:rsidRDefault="00906487" w:rsidP="0036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Footer"/>
      <w:pBdr>
        <w:top w:val="single" w:sz="6" w:space="1" w:color="auto"/>
      </w:pBdr>
    </w:pPr>
  </w:p>
  <w:p w:rsidR="00364EC4" w:rsidRDefault="00364EC4" w:rsidP="00364EC4">
    <w:pPr>
      <w:pStyle w:val="DPlusStyleFooter"/>
    </w:pPr>
    <w:r>
      <w:t xml:space="preserve">http://www.midasuser.com    </w:t>
    </w:r>
  </w:p>
  <w:p w:rsidR="00364EC4" w:rsidRDefault="00364EC4" w:rsidP="00364EC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9610B6">
      <w:rPr>
        <w:noProof/>
      </w:rPr>
      <w:t>1</w:t>
    </w:r>
    <w:r>
      <w:fldChar w:fldCharType="end"/>
    </w:r>
    <w:r>
      <w:t>/</w:t>
    </w:r>
    <w:fldSimple w:instr=" NumPages ">
      <w:r w:rsidR="009610B6"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87" w:rsidRDefault="00906487" w:rsidP="00364EC4">
      <w:pPr>
        <w:spacing w:after="0" w:line="240" w:lineRule="auto"/>
      </w:pPr>
      <w:r>
        <w:separator/>
      </w:r>
    </w:p>
  </w:footnote>
  <w:footnote w:type="continuationSeparator" w:id="0">
    <w:p w:rsidR="00906487" w:rsidRDefault="00906487" w:rsidP="0036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D7FB1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C4"/>
    <w:rsid w:val="00364EC4"/>
    <w:rsid w:val="00582072"/>
    <w:rsid w:val="0062404E"/>
    <w:rsid w:val="00906487"/>
    <w:rsid w:val="009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3D93-DC05-425C-9A4C-3A7BFA52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364EC4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364EC4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364EC4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364EC4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364EC4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364EC4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364EC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364EC4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364EC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364EC4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364EC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364EC4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364EC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364EC4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364EC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364EC4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364EC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364EC4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364EC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364EC4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364EC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364EC4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364EC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364EC4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364EC4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364EC4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364EC4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364EC4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364EC4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364EC4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364EC4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364EC4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364EC4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364EC4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364EC4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364EC4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364EC4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364EC4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364EC4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364EC4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C4"/>
  </w:style>
  <w:style w:type="paragraph" w:styleId="Footer">
    <w:name w:val="footer"/>
    <w:basedOn w:val="Normal"/>
    <w:link w:val="Foot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2</cp:revision>
  <dcterms:created xsi:type="dcterms:W3CDTF">2017-03-02T08:55:00Z</dcterms:created>
  <dcterms:modified xsi:type="dcterms:W3CDTF">2017-03-02T08:55:00Z</dcterms:modified>
</cp:coreProperties>
</file>