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425.19685039370086" w:hanging="425.19685039370086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회의 개요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.141732283464876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2805"/>
        <w:gridCol w:w="1740"/>
        <w:gridCol w:w="3330"/>
        <w:tblGridChange w:id="0">
          <w:tblGrid>
            <w:gridCol w:w="2205"/>
            <w:gridCol w:w="2805"/>
            <w:gridCol w:w="1740"/>
            <w:gridCol w:w="33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1일차 회의 - 주제 선정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일시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2023.12.05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시간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16:00 - 16:50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장소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강의실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강다솜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참석자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강다솜, 조정아, 이승찬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240" w:lineRule="auto"/>
        <w:ind w:left="425.19685039370086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주요 논의내용</w:t>
      </w:r>
      <w:r w:rsidDel="00000000" w:rsidR="00000000" w:rsidRPr="00000000">
        <w:rPr>
          <w:rtl w:val="0"/>
        </w:rPr>
      </w:r>
    </w:p>
    <w:tbl>
      <w:tblPr>
        <w:tblStyle w:val="Table2"/>
        <w:tblW w:w="10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205"/>
        <w:gridCol w:w="5460"/>
        <w:gridCol w:w="1635"/>
        <w:tblGridChange w:id="0">
          <w:tblGrid>
            <w:gridCol w:w="750"/>
            <w:gridCol w:w="2205"/>
            <w:gridCol w:w="5460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설명회 내용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상세 내용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주제 선정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전동 스쿠터 정보 제공 커뮤니티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240" w:lineRule="auto"/>
        <w:ind w:left="283.46456692913375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Action Item</w:t>
      </w:r>
      <w:r w:rsidDel="00000000" w:rsidR="00000000" w:rsidRPr="00000000">
        <w:rPr>
          <w:rtl w:val="0"/>
        </w:rPr>
      </w:r>
    </w:p>
    <w:tbl>
      <w:tblPr>
        <w:tblStyle w:val="Table3"/>
        <w:tblW w:w="10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1635"/>
        <w:gridCol w:w="3270"/>
        <w:gridCol w:w="1575"/>
        <w:gridCol w:w="1620"/>
        <w:gridCol w:w="1575"/>
        <w:tblGridChange w:id="0">
          <w:tblGrid>
            <w:gridCol w:w="435"/>
            <w:gridCol w:w="1635"/>
            <w:gridCol w:w="3270"/>
            <w:gridCol w:w="1575"/>
            <w:gridCol w:w="1620"/>
            <w:gridCol w:w="15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상세 내용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담당자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완료 여부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추가주제탐색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2023.12.06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425.19685039370086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회의 개요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2805"/>
        <w:gridCol w:w="1740"/>
        <w:gridCol w:w="3330"/>
        <w:tblGridChange w:id="0">
          <w:tblGrid>
            <w:gridCol w:w="2205"/>
            <w:gridCol w:w="2805"/>
            <w:gridCol w:w="1740"/>
            <w:gridCol w:w="33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2일차 회의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일시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2023.12.06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시간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10:50 - 12:00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장소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강의실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김건우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참석자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김건우, 강다솜, 조정아, 이승찬</w:t>
            </w:r>
          </w:p>
        </w:tc>
      </w:tr>
    </w:tbl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240" w:before="240" w:lineRule="auto"/>
        <w:ind w:left="425.19685039370086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주요 논의내용</w:t>
      </w:r>
      <w:r w:rsidDel="00000000" w:rsidR="00000000" w:rsidRPr="00000000">
        <w:rPr>
          <w:rtl w:val="0"/>
        </w:rPr>
      </w:r>
    </w:p>
    <w:tbl>
      <w:tblPr>
        <w:tblStyle w:val="Table5"/>
        <w:tblW w:w="10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205"/>
        <w:gridCol w:w="5385"/>
        <w:gridCol w:w="1710"/>
        <w:tblGridChange w:id="0">
          <w:tblGrid>
            <w:gridCol w:w="750"/>
            <w:gridCol w:w="2205"/>
            <w:gridCol w:w="5385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설명회 내용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상세 내용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그라운드 룰 정하기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도구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역할 분담</w:t>
              <w:tab/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기능적으로 분담을 하고 기능 구현 후 프론트는 추후에 정하기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일정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간트 차트 사용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회의시간 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평일 9시 10분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개발도구 :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 Studio Code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언어 :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Java, HTML, CSS, JavaScript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프레임워크 :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Spring Boot, React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 선정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차량 검색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국산 / 수입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 / 대여 (미확정)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4륜 / 3륜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가격대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 버튼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차량 선택 페이지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사진 / 제원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최저가 가격 비교 : 네이버 크롤링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한줄평 / 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가상 탑승 시뮬레이터 : 타보기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전기 스쿠터 관련 뉴스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충전소 위치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공공 데이터 제공 자료 이용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보조금 확인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국가 제공 데이터 확인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 / 대여 / 후기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/ 로그인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자유게시판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 게시글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댓글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첨부 파일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가상 탑승 시뮬레이터 참고 사이트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0" w:firstLine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https://cycle-ergo.com/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충전소 위치 참고 사이트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0" w:firstLine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https://www.data.go.kr/index.do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 설계 및 데이터 수집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차량 정보 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충전소 위치 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보조금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240" w:before="240" w:lineRule="auto"/>
        <w:ind w:left="283.46456692913375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Action Item</w:t>
      </w:r>
      <w:r w:rsidDel="00000000" w:rsidR="00000000" w:rsidRPr="00000000">
        <w:rPr>
          <w:rtl w:val="0"/>
        </w:rPr>
      </w:r>
    </w:p>
    <w:tbl>
      <w:tblPr>
        <w:tblStyle w:val="Table6"/>
        <w:tblW w:w="10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1470"/>
        <w:gridCol w:w="3900"/>
        <w:gridCol w:w="1365"/>
        <w:gridCol w:w="1620"/>
        <w:gridCol w:w="1320"/>
        <w:tblGridChange w:id="0">
          <w:tblGrid>
            <w:gridCol w:w="435"/>
            <w:gridCol w:w="1470"/>
            <w:gridCol w:w="3900"/>
            <w:gridCol w:w="1365"/>
            <w:gridCol w:w="1620"/>
            <w:gridCol w:w="13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상세 내용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담당자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완료 여부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수집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차량 정보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이승찬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2023.12.06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충전소 위치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조정아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보조금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김건우, 강다솜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4" w:w="11909" w:orient="portrait"/>
      <w:pgMar w:bottom="1440" w:top="1275.5905511811022" w:left="992.1259842519685" w:right="716.81102362204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jc w:val="right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KepcoA</w:t>
    </w:r>
    <w:r w:rsidDel="00000000" w:rsidR="00000000" w:rsidRPr="00000000">
      <w:rPr>
        <w:rFonts w:ascii="Arial Unicode MS" w:cs="Arial Unicode MS" w:eastAsia="Arial Unicode MS" w:hAnsi="Arial Unicode MS"/>
        <w:b w:val="1"/>
        <w:sz w:val="20"/>
        <w:szCs w:val="20"/>
        <w:rtl w:val="0"/>
      </w:rPr>
      <w:t xml:space="preserve"> 스프린터 프로젝트 1조 회의록</w:t>
    </w:r>
  </w:p>
  <w:p w:rsidR="00000000" w:rsidDel="00000000" w:rsidP="00000000" w:rsidRDefault="00000000" w:rsidRPr="00000000" w14:paraId="000000B0">
    <w:pPr>
      <w:jc w:val="right"/>
      <w:rPr>
        <w:b w:val="1"/>
        <w:sz w:val="20"/>
        <w:szCs w:val="20"/>
      </w:rPr>
    </w:pPr>
    <w:r w:rsidDel="00000000" w:rsidR="00000000" w:rsidRPr="00000000">
      <w:rPr>
        <w:rFonts w:ascii="Arial Unicode MS" w:cs="Arial Unicode MS" w:eastAsia="Arial Unicode MS" w:hAnsi="Arial Unicode MS"/>
        <w:b w:val="1"/>
        <w:sz w:val="20"/>
        <w:szCs w:val="20"/>
        <w:rtl w:val="0"/>
      </w:rPr>
      <w:t xml:space="preserve">조장 : 김건우</w:t>
    </w:r>
  </w:p>
  <w:p w:rsidR="00000000" w:rsidDel="00000000" w:rsidP="00000000" w:rsidRDefault="00000000" w:rsidRPr="00000000" w14:paraId="000000B1">
    <w:pPr>
      <w:jc w:val="right"/>
      <w:rPr>
        <w:b w:val="1"/>
        <w:sz w:val="20"/>
        <w:szCs w:val="20"/>
      </w:rPr>
    </w:pPr>
    <w:r w:rsidDel="00000000" w:rsidR="00000000" w:rsidRPr="00000000">
      <w:rPr>
        <w:rFonts w:ascii="Arial Unicode MS" w:cs="Arial Unicode MS" w:eastAsia="Arial Unicode MS" w:hAnsi="Arial Unicode MS"/>
        <w:b w:val="1"/>
        <w:sz w:val="20"/>
        <w:szCs w:val="20"/>
        <w:rtl w:val="0"/>
      </w:rPr>
      <w:t xml:space="preserve">조원 : 강다솜, 조정아, 이승찬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cycle-ergo.com/" TargetMode="External"/><Relationship Id="rId7" Type="http://schemas.openxmlformats.org/officeDocument/2006/relationships/hyperlink" Target="https://www.data.go.kr/index.do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