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eastAsia="zh-CN"/>
        </w:rPr>
      </w:pPr>
      <w:bookmarkStart w:id="0" w:name="_GoBack"/>
      <w:bookmarkEnd w:id="0"/>
      <w:r>
        <w:rPr>
          <w:rFonts w:hint="eastAsia"/>
          <w:b/>
          <w:bCs/>
          <w:sz w:val="44"/>
          <w:szCs w:val="44"/>
          <w:lang w:eastAsia="zh-CN"/>
        </w:rPr>
        <w:t>操作系统作业</w:t>
      </w:r>
    </w:p>
    <w:p>
      <w:pPr>
        <w:jc w:val="center"/>
        <w:rPr>
          <w:rFonts w:hint="eastAsia"/>
          <w:b/>
          <w:bCs/>
          <w:sz w:val="32"/>
          <w:szCs w:val="32"/>
          <w:lang w:eastAsia="zh-CN"/>
        </w:rPr>
      </w:pPr>
      <w:r>
        <w:rPr>
          <w:rFonts w:hint="eastAsia"/>
          <w:b/>
          <w:bCs/>
          <w:sz w:val="32"/>
          <w:szCs w:val="32"/>
          <w:lang w:val="en-US" w:eastAsia="zh-CN"/>
        </w:rPr>
        <w:t xml:space="preserve">                                 </w:t>
      </w:r>
      <w:r>
        <w:rPr>
          <w:rFonts w:hint="eastAsia"/>
          <w:b/>
          <w:bCs/>
          <w:sz w:val="32"/>
          <w:szCs w:val="32"/>
          <w:lang w:eastAsia="zh-CN"/>
        </w:rPr>
        <w:t>郭轶玮</w:t>
      </w:r>
      <w:r>
        <w:rPr>
          <w:rFonts w:hint="eastAsia"/>
          <w:b/>
          <w:bCs/>
          <w:sz w:val="32"/>
          <w:szCs w:val="32"/>
          <w:lang w:val="en-US" w:eastAsia="zh-CN"/>
        </w:rPr>
        <w:t xml:space="preserve"> 2016011944</w:t>
      </w:r>
    </w:p>
    <w:p>
      <w:pPr>
        <w:numPr>
          <w:ilvl w:val="0"/>
          <w:numId w:val="1"/>
        </w:numPr>
        <w:ind w:firstLine="640" w:firstLineChars="200"/>
        <w:jc w:val="both"/>
        <w:rPr>
          <w:rFonts w:hint="eastAsia"/>
          <w:b w:val="0"/>
          <w:bCs w:val="0"/>
          <w:sz w:val="32"/>
          <w:szCs w:val="32"/>
          <w:lang w:val="en-US" w:eastAsia="zh-CN"/>
        </w:rPr>
      </w:pPr>
      <w:r>
        <w:rPr>
          <w:rFonts w:hint="eastAsia"/>
          <w:b w:val="0"/>
          <w:bCs w:val="0"/>
          <w:sz w:val="32"/>
          <w:szCs w:val="32"/>
          <w:lang w:val="en-US" w:eastAsia="zh-CN"/>
        </w:rPr>
        <w:t>解释死锁和饥饿的定义，并标明出自哪本书，然后举例子来解释死锁和饥饿的区别或用自己的话解释。</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答：（1）死锁：如果一组进程中的每一个进程都在等待仅由该组进程中的其他进程才能引发的事件，那么该组进程是死锁的。------《计算机操作系统》（第四版）p107</w:t>
      </w:r>
    </w:p>
    <w:p>
      <w:pPr>
        <w:numPr>
          <w:ilvl w:val="0"/>
          <w:numId w:val="2"/>
        </w:numPr>
        <w:ind w:left="420" w:leftChars="0" w:hanging="420" w:firstLineChars="0"/>
        <w:jc w:val="both"/>
        <w:rPr>
          <w:rFonts w:hint="eastAsia"/>
          <w:b w:val="0"/>
          <w:bCs w:val="0"/>
          <w:sz w:val="28"/>
          <w:szCs w:val="28"/>
          <w:lang w:val="en-US" w:eastAsia="zh-CN"/>
        </w:rPr>
      </w:pPr>
      <w:r>
        <w:rPr>
          <w:rFonts w:hint="eastAsia"/>
          <w:b w:val="0"/>
          <w:bCs w:val="0"/>
          <w:sz w:val="28"/>
          <w:szCs w:val="28"/>
          <w:lang w:val="en-US" w:eastAsia="zh-CN"/>
        </w:rPr>
        <w:t>自己的理解：死锁就是两个或者两个以上的进程在执行时，其所需要的资源冲突，所以在争抢资源的时候造成了进程的互相等待，各自占有其他进程所需要的资源，导致各进程都缺少资源无法进行下去，例如哲学家问题。或者例如：两个人走独木桥，a走了一半得到了半条路的资源，b走了一半得到了另外半条路的资源，两人要想通过必须得到对方的资源，但是两个人互不相让，所以两人都走不了，而且导致后面的人也无法通过，所以僵持在原地不能动。</w:t>
      </w:r>
    </w:p>
    <w:p>
      <w:pPr>
        <w:numPr>
          <w:ilvl w:val="0"/>
          <w:numId w:val="0"/>
        </w:numPr>
        <w:ind w:leftChars="0"/>
        <w:jc w:val="both"/>
        <w:rPr>
          <w:rFonts w:hint="eastAsia" w:ascii="宋体" w:hAnsi="宋体" w:eastAsia="宋体" w:cs="宋体"/>
          <w:sz w:val="28"/>
          <w:szCs w:val="28"/>
          <w:lang w:val="en-US" w:eastAsia="zh-CN"/>
        </w:rPr>
      </w:pPr>
      <w:r>
        <w:rPr>
          <w:rFonts w:hint="eastAsia"/>
          <w:b w:val="0"/>
          <w:bCs w:val="0"/>
          <w:sz w:val="28"/>
          <w:szCs w:val="28"/>
          <w:lang w:val="en-US" w:eastAsia="zh-CN"/>
        </w:rPr>
        <w:t>（2）饥饿：</w:t>
      </w:r>
      <w:r>
        <w:rPr>
          <w:rFonts w:ascii="宋体" w:hAnsi="宋体" w:eastAsia="宋体" w:cs="宋体"/>
          <w:sz w:val="28"/>
          <w:szCs w:val="28"/>
        </w:rPr>
        <w:t>与</w:t>
      </w:r>
      <w:r>
        <w:rPr>
          <w:rFonts w:hint="eastAsia" w:ascii="宋体" w:hAnsi="宋体" w:eastAsia="宋体" w:cs="宋体"/>
          <w:sz w:val="28"/>
          <w:szCs w:val="28"/>
          <w:lang w:eastAsia="zh-CN"/>
        </w:rPr>
        <w:t>死锁</w:t>
      </w:r>
      <w:r>
        <w:rPr>
          <w:rFonts w:ascii="宋体" w:hAnsi="宋体" w:eastAsia="宋体" w:cs="宋体"/>
          <w:sz w:val="28"/>
          <w:szCs w:val="28"/>
        </w:rPr>
        <w:t>和活锁非常相似。是指一个可运行的进程尽管能继续执行，但被调度器无限期地忽视，而不能被调度执行的情况。</w:t>
      </w:r>
      <w:r>
        <w:rPr>
          <w:rFonts w:hint="eastAsia" w:ascii="宋体" w:hAnsi="宋体" w:eastAsia="宋体" w:cs="宋体"/>
          <w:sz w:val="28"/>
          <w:szCs w:val="28"/>
          <w:lang w:val="en-US" w:eastAsia="zh-CN"/>
        </w:rPr>
        <w:t>-----《</w:t>
      </w:r>
      <w:r>
        <w:rPr>
          <w:rFonts w:ascii="宋体" w:hAnsi="宋体" w:eastAsia="宋体" w:cs="宋体"/>
          <w:sz w:val="28"/>
          <w:szCs w:val="28"/>
        </w:rPr>
        <w:t>操作系统精髓与设计原理</w:t>
      </w:r>
      <w:r>
        <w:rPr>
          <w:rFonts w:hint="eastAsia" w:ascii="宋体" w:hAnsi="宋体" w:eastAsia="宋体" w:cs="宋体"/>
          <w:sz w:val="28"/>
          <w:szCs w:val="28"/>
          <w:lang w:val="en-US" w:eastAsia="zh-CN"/>
        </w:rPr>
        <w:t>》</w:t>
      </w:r>
    </w:p>
    <w:p>
      <w:pPr>
        <w:numPr>
          <w:ilvl w:val="0"/>
          <w:numId w:val="0"/>
        </w:numPr>
        <w:ind w:left="420" w:left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饥饿：</w:t>
      </w:r>
      <w:r>
        <w:rPr>
          <w:rFonts w:ascii="宋体" w:hAnsi="宋体" w:eastAsia="宋体" w:cs="宋体"/>
          <w:sz w:val="28"/>
          <w:szCs w:val="28"/>
        </w:rPr>
        <w:t>饥饿是指系统不能保证某个进程的等待时间上界，从而使该进程长时间等待，当等待时间给进程推进和响应带来明显影响时，称发生了进程饥饿。当饥饿到一定程度的进程所赋予的任务即使完成也不再具有实际意义时称该进程被饿死。</w:t>
      </w:r>
      <w:r>
        <w:rPr>
          <w:rFonts w:hint="eastAsia" w:ascii="宋体" w:hAnsi="宋体" w:eastAsia="宋体" w:cs="宋体"/>
          <w:sz w:val="28"/>
          <w:szCs w:val="28"/>
          <w:lang w:val="en-US" w:eastAsia="zh-CN"/>
        </w:rPr>
        <w:t>------百度搜索</w:t>
      </w:r>
    </w:p>
    <w:p>
      <w:pPr>
        <w:numPr>
          <w:ilvl w:val="0"/>
          <w:numId w:val="3"/>
        </w:numPr>
        <w:ind w:left="420" w:leftChars="0" w:hanging="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自己的理解：</w:t>
      </w:r>
      <w:r>
        <w:rPr>
          <w:rFonts w:hint="eastAsia" w:ascii="宋体" w:hAnsi="宋体" w:eastAsia="宋体" w:cs="宋体"/>
          <w:sz w:val="28"/>
          <w:szCs w:val="28"/>
          <w:lang w:eastAsia="zh-CN"/>
        </w:rPr>
        <w:t>进程</w:t>
      </w:r>
      <w:r>
        <w:rPr>
          <w:rFonts w:hint="eastAsia" w:ascii="宋体" w:hAnsi="宋体" w:eastAsia="宋体" w:cs="宋体"/>
          <w:sz w:val="28"/>
          <w:szCs w:val="28"/>
          <w:lang w:val="en-US" w:eastAsia="zh-CN"/>
        </w:rPr>
        <w:t>a</w:t>
      </w:r>
      <w:r>
        <w:rPr>
          <w:rFonts w:hint="eastAsia" w:ascii="宋体" w:hAnsi="宋体" w:eastAsia="宋体" w:cs="宋体"/>
          <w:sz w:val="28"/>
          <w:szCs w:val="28"/>
          <w:lang w:eastAsia="zh-CN"/>
        </w:rPr>
        <w:t>首先</w:t>
      </w:r>
      <w:r>
        <w:rPr>
          <w:rFonts w:ascii="宋体" w:hAnsi="宋体" w:eastAsia="宋体" w:cs="宋体"/>
          <w:sz w:val="28"/>
          <w:szCs w:val="28"/>
        </w:rPr>
        <w:t>占用了资源R，</w:t>
      </w:r>
      <w:r>
        <w:rPr>
          <w:rFonts w:hint="eastAsia" w:ascii="宋体" w:hAnsi="宋体" w:eastAsia="宋体" w:cs="宋体"/>
          <w:sz w:val="28"/>
          <w:szCs w:val="28"/>
          <w:lang w:eastAsia="zh-CN"/>
        </w:rPr>
        <w:t>进程</w:t>
      </w:r>
      <w:r>
        <w:rPr>
          <w:rFonts w:hint="eastAsia" w:ascii="宋体" w:hAnsi="宋体" w:eastAsia="宋体" w:cs="宋体"/>
          <w:sz w:val="28"/>
          <w:szCs w:val="28"/>
          <w:lang w:val="en-US" w:eastAsia="zh-CN"/>
        </w:rPr>
        <w:t>b</w:t>
      </w:r>
      <w:r>
        <w:rPr>
          <w:rFonts w:ascii="宋体" w:hAnsi="宋体" w:eastAsia="宋体" w:cs="宋体"/>
          <w:sz w:val="28"/>
          <w:szCs w:val="28"/>
        </w:rPr>
        <w:t>又请求封锁R，于是</w:t>
      </w:r>
      <w:r>
        <w:rPr>
          <w:rFonts w:hint="eastAsia" w:ascii="宋体" w:hAnsi="宋体" w:eastAsia="宋体" w:cs="宋体"/>
          <w:sz w:val="28"/>
          <w:szCs w:val="28"/>
          <w:lang w:val="en-US" w:eastAsia="zh-CN"/>
        </w:rPr>
        <w:t>b</w:t>
      </w:r>
      <w:r>
        <w:rPr>
          <w:rFonts w:ascii="宋体" w:hAnsi="宋体" w:eastAsia="宋体" w:cs="宋体"/>
          <w:sz w:val="28"/>
          <w:szCs w:val="28"/>
        </w:rPr>
        <w:t>等待。</w:t>
      </w:r>
      <w:r>
        <w:rPr>
          <w:rFonts w:hint="eastAsia" w:ascii="宋体" w:hAnsi="宋体" w:eastAsia="宋体" w:cs="宋体"/>
          <w:sz w:val="28"/>
          <w:szCs w:val="28"/>
          <w:lang w:val="en-US" w:eastAsia="zh-CN"/>
        </w:rPr>
        <w:t>c</w:t>
      </w:r>
      <w:r>
        <w:rPr>
          <w:rFonts w:ascii="宋体" w:hAnsi="宋体" w:eastAsia="宋体" w:cs="宋体"/>
          <w:sz w:val="28"/>
          <w:szCs w:val="28"/>
        </w:rPr>
        <w:t>也请求资源R，当</w:t>
      </w:r>
      <w:r>
        <w:rPr>
          <w:rFonts w:hint="eastAsia" w:ascii="宋体" w:hAnsi="宋体" w:eastAsia="宋体" w:cs="宋体"/>
          <w:sz w:val="28"/>
          <w:szCs w:val="28"/>
          <w:lang w:val="en-US" w:eastAsia="zh-CN"/>
        </w:rPr>
        <w:t>a用完资源R后</w:t>
      </w:r>
      <w:r>
        <w:rPr>
          <w:rFonts w:ascii="宋体" w:hAnsi="宋体" w:eastAsia="宋体" w:cs="宋体"/>
          <w:sz w:val="28"/>
          <w:szCs w:val="28"/>
        </w:rPr>
        <w:t>释放了R上的封锁后，系统首先批准了</w:t>
      </w:r>
      <w:r>
        <w:rPr>
          <w:rFonts w:hint="eastAsia" w:ascii="宋体" w:hAnsi="宋体" w:eastAsia="宋体" w:cs="宋体"/>
          <w:sz w:val="28"/>
          <w:szCs w:val="28"/>
          <w:lang w:val="en-US" w:eastAsia="zh-CN"/>
        </w:rPr>
        <w:t>c</w:t>
      </w:r>
      <w:r>
        <w:rPr>
          <w:rFonts w:ascii="宋体" w:hAnsi="宋体" w:eastAsia="宋体" w:cs="宋体"/>
          <w:sz w:val="28"/>
          <w:szCs w:val="28"/>
        </w:rPr>
        <w:t>的请求，</w:t>
      </w:r>
      <w:r>
        <w:rPr>
          <w:rFonts w:hint="eastAsia" w:ascii="宋体" w:hAnsi="宋体" w:eastAsia="宋体" w:cs="宋体"/>
          <w:sz w:val="28"/>
          <w:szCs w:val="28"/>
          <w:lang w:val="en-US" w:eastAsia="zh-CN"/>
        </w:rPr>
        <w:t>b</w:t>
      </w:r>
      <w:r>
        <w:rPr>
          <w:rFonts w:ascii="宋体" w:hAnsi="宋体" w:eastAsia="宋体" w:cs="宋体"/>
          <w:sz w:val="28"/>
          <w:szCs w:val="28"/>
        </w:rPr>
        <w:t>仍然等待。然后</w:t>
      </w:r>
      <w:r>
        <w:rPr>
          <w:rFonts w:hint="eastAsia" w:ascii="宋体" w:hAnsi="宋体" w:eastAsia="宋体" w:cs="宋体"/>
          <w:sz w:val="28"/>
          <w:szCs w:val="28"/>
          <w:lang w:val="en-US" w:eastAsia="zh-CN"/>
        </w:rPr>
        <w:t>d</w:t>
      </w:r>
      <w:r>
        <w:rPr>
          <w:rFonts w:ascii="宋体" w:hAnsi="宋体" w:eastAsia="宋体" w:cs="宋体"/>
          <w:sz w:val="28"/>
          <w:szCs w:val="28"/>
        </w:rPr>
        <w:t>又请求封锁R，当</w:t>
      </w:r>
      <w:r>
        <w:rPr>
          <w:rFonts w:hint="eastAsia" w:ascii="宋体" w:hAnsi="宋体" w:eastAsia="宋体" w:cs="宋体"/>
          <w:sz w:val="28"/>
          <w:szCs w:val="28"/>
          <w:lang w:val="en-US" w:eastAsia="zh-CN"/>
        </w:rPr>
        <w:t>c</w:t>
      </w:r>
      <w:r>
        <w:rPr>
          <w:rFonts w:ascii="宋体" w:hAnsi="宋体" w:eastAsia="宋体" w:cs="宋体"/>
          <w:sz w:val="28"/>
          <w:szCs w:val="28"/>
        </w:rPr>
        <w:t>释放了R上的封锁之后，系统又批准了</w:t>
      </w:r>
      <w:r>
        <w:rPr>
          <w:rFonts w:hint="eastAsia" w:ascii="宋体" w:hAnsi="宋体" w:eastAsia="宋体" w:cs="宋体"/>
          <w:sz w:val="28"/>
          <w:szCs w:val="28"/>
          <w:lang w:val="en-US" w:eastAsia="zh-CN"/>
        </w:rPr>
        <w:t>d</w:t>
      </w:r>
      <w:r>
        <w:rPr>
          <w:rFonts w:ascii="宋体" w:hAnsi="宋体" w:eastAsia="宋体" w:cs="宋体"/>
          <w:sz w:val="28"/>
          <w:szCs w:val="28"/>
        </w:rPr>
        <w:t>的请求......，</w:t>
      </w:r>
      <w:r>
        <w:rPr>
          <w:rFonts w:hint="eastAsia" w:ascii="宋体" w:hAnsi="宋体" w:eastAsia="宋体" w:cs="宋体"/>
          <w:sz w:val="28"/>
          <w:szCs w:val="28"/>
          <w:lang w:val="en-US" w:eastAsia="zh-CN"/>
        </w:rPr>
        <w:t>b</w:t>
      </w:r>
      <w:r>
        <w:rPr>
          <w:rFonts w:ascii="宋体" w:hAnsi="宋体" w:eastAsia="宋体" w:cs="宋体"/>
          <w:sz w:val="28"/>
          <w:szCs w:val="28"/>
        </w:rPr>
        <w:t>可能永远等待</w:t>
      </w:r>
      <w:r>
        <w:rPr>
          <w:rFonts w:hint="eastAsia" w:ascii="宋体" w:hAnsi="宋体" w:eastAsia="宋体" w:cs="宋体"/>
          <w:sz w:val="28"/>
          <w:szCs w:val="28"/>
          <w:lang w:eastAsia="zh-CN"/>
        </w:rPr>
        <w:t>得不到资源</w:t>
      </w:r>
      <w:r>
        <w:rPr>
          <w:rFonts w:hint="eastAsia" w:ascii="宋体" w:hAnsi="宋体" w:eastAsia="宋体" w:cs="宋体"/>
          <w:sz w:val="28"/>
          <w:szCs w:val="28"/>
          <w:lang w:val="en-US" w:eastAsia="zh-CN"/>
        </w:rPr>
        <w:t>R</w:t>
      </w:r>
      <w:r>
        <w:rPr>
          <w:rFonts w:ascii="宋体" w:hAnsi="宋体" w:eastAsia="宋体" w:cs="宋体"/>
          <w:sz w:val="32"/>
          <w:szCs w:val="32"/>
        </w:rPr>
        <w:t>。</w:t>
      </w:r>
      <w:r>
        <w:rPr>
          <w:rFonts w:hint="eastAsia" w:ascii="宋体" w:hAnsi="宋体" w:eastAsia="宋体" w:cs="宋体"/>
          <w:sz w:val="28"/>
          <w:szCs w:val="28"/>
          <w:lang w:val="en-US" w:eastAsia="zh-CN"/>
        </w:rPr>
        <w:t>例如当前面道路堵车，有a，b两条路，a路上车较多堵的时间长，b路上车少，此时前方道路已经疏通，交警让b路的车先走，b道的车一辆辆通过而a道的车则必须等b道的车都通过以后再等交警发号施令让a道的车行驶。</w:t>
      </w:r>
    </w:p>
    <w:p>
      <w:pPr>
        <w:numPr>
          <w:ilvl w:val="0"/>
          <w:numId w:val="0"/>
        </w:numPr>
        <w:ind w:leftChars="0"/>
        <w:jc w:val="both"/>
        <w:rPr>
          <w:rFonts w:hint="eastAsia" w:ascii="宋体" w:hAnsi="宋体" w:eastAsia="宋体" w:cs="宋体"/>
          <w:sz w:val="28"/>
          <w:szCs w:val="28"/>
          <w:lang w:val="en-US" w:eastAsia="zh-CN"/>
        </w:rPr>
      </w:pPr>
    </w:p>
    <w:p>
      <w:pPr>
        <w:numPr>
          <w:ilvl w:val="0"/>
          <w:numId w:val="0"/>
        </w:numPr>
        <w:ind w:leftChars="0"/>
        <w:jc w:val="both"/>
        <w:rPr>
          <w:rFonts w:hint="eastAsia" w:ascii="宋体" w:hAnsi="宋体" w:eastAsia="宋体" w:cs="宋体"/>
          <w:sz w:val="28"/>
          <w:szCs w:val="28"/>
          <w:lang w:val="en-US" w:eastAsia="zh-CN"/>
        </w:rPr>
      </w:pPr>
    </w:p>
    <w:p>
      <w:pPr>
        <w:numPr>
          <w:ilvl w:val="0"/>
          <w:numId w:val="1"/>
        </w:numPr>
        <w:tabs>
          <w:tab w:val="clear" w:pos="312"/>
        </w:tabs>
        <w:ind w:left="0" w:leftChars="0" w:firstLine="640" w:firstLineChars="200"/>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ppt上的例题：</w:t>
      </w:r>
    </w:p>
    <w:p>
      <w:pPr>
        <w:numPr>
          <w:ilvl w:val="0"/>
          <w:numId w:val="0"/>
        </w:numPr>
        <w:ind w:leftChars="200"/>
        <w:jc w:val="both"/>
      </w:pPr>
      <w:r>
        <w:drawing>
          <wp:inline distT="0" distB="0" distL="114300" distR="114300">
            <wp:extent cx="5266690" cy="3291840"/>
            <wp:effectExtent l="0" t="0" r="1016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3291840"/>
                    </a:xfrm>
                    <a:prstGeom prst="rect">
                      <a:avLst/>
                    </a:prstGeom>
                    <a:noFill/>
                    <a:ln w="9525">
                      <a:noFill/>
                    </a:ln>
                  </pic:spPr>
                </pic:pic>
              </a:graphicData>
            </a:graphic>
          </wp:inline>
        </w:drawing>
      </w:r>
    </w:p>
    <w:p>
      <w:pPr>
        <w:numPr>
          <w:ilvl w:val="0"/>
          <w:numId w:val="0"/>
        </w:numPr>
        <w:ind w:leftChars="200"/>
        <w:jc w:val="both"/>
        <w:rPr>
          <w:rFonts w:hint="eastAsia" w:eastAsiaTheme="minorEastAsia"/>
          <w:sz w:val="44"/>
          <w:szCs w:val="44"/>
          <w:lang w:val="en-US" w:eastAsia="zh-CN"/>
        </w:rPr>
      </w:pPr>
      <w:r>
        <w:rPr>
          <w:rFonts w:hint="eastAsia"/>
          <w:sz w:val="44"/>
          <w:szCs w:val="44"/>
          <w:lang w:eastAsia="zh-CN"/>
        </w:rPr>
        <w:t>解：</w:t>
      </w:r>
    </w:p>
    <w:p>
      <w:pPr>
        <w:numPr>
          <w:ilvl w:val="0"/>
          <w:numId w:val="4"/>
        </w:numPr>
        <w:ind w:leftChars="200"/>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T0时刻的安全性：利用安全性算法对T0时刻的资源分配情况分析可知，在T0时刻存在着一个安全序列{P5，P4，P3，P2，P1}</w:t>
      </w:r>
    </w:p>
    <w:p>
      <w:pPr>
        <w:ind w:right="840"/>
        <w:rPr>
          <w:rFonts w:hint="eastAsia" w:eastAsiaTheme="minorEastAsia"/>
          <w:szCs w:val="21"/>
          <w:lang w:eastAsia="zh-CN"/>
        </w:rPr>
      </w:pPr>
      <w:r>
        <w:rPr>
          <w:rFonts w:hint="eastAsia" w:eastAsiaTheme="minorEastAsia"/>
          <w:szCs w:val="21"/>
          <w:lang w:eastAsia="zh-CN"/>
        </w:rPr>
        <w:drawing>
          <wp:inline distT="0" distB="0" distL="114300" distR="114300">
            <wp:extent cx="6064250" cy="1537335"/>
            <wp:effectExtent l="0" t="0" r="12700" b="5715"/>
            <wp:docPr id="3" name="图片 3" descr="II}(V4`O{93{TGW%G4MS7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I}(V4`O{93{TGW%G4MS7IH"/>
                    <pic:cNvPicPr>
                      <a:picLocks noChangeAspect="1"/>
                    </pic:cNvPicPr>
                  </pic:nvPicPr>
                  <pic:blipFill>
                    <a:blip r:embed="rId5"/>
                    <a:stretch>
                      <a:fillRect/>
                    </a:stretch>
                  </pic:blipFill>
                  <pic:spPr>
                    <a:xfrm>
                      <a:off x="0" y="0"/>
                      <a:ext cx="6064250" cy="1537335"/>
                    </a:xfrm>
                    <a:prstGeom prst="rect">
                      <a:avLst/>
                    </a:prstGeom>
                  </pic:spPr>
                </pic:pic>
              </a:graphicData>
            </a:graphic>
          </wp:inline>
        </w:drawing>
      </w:r>
    </w:p>
    <w:p>
      <w:pPr>
        <w:ind w:right="840"/>
        <w:rPr>
          <w:rFonts w:hint="eastAsia"/>
          <w:szCs w:val="21"/>
        </w:rPr>
      </w:pPr>
    </w:p>
    <w:p>
      <w:pPr>
        <w:ind w:right="840"/>
        <w:rPr>
          <w:rFonts w:hint="eastAsia"/>
          <w:sz w:val="32"/>
          <w:szCs w:val="32"/>
          <w:lang w:val="en-US" w:eastAsia="zh-CN"/>
        </w:rPr>
      </w:pPr>
      <w:r>
        <w:rPr>
          <w:rFonts w:hint="eastAsia"/>
          <w:sz w:val="32"/>
          <w:szCs w:val="32"/>
          <w:lang w:val="en-US" w:eastAsia="zh-CN"/>
        </w:rPr>
        <w:t>由题意可得T0时刻可使用的A，B，C类资源分别为2,3,3，所以可以先将资源分配给P5，使得P5满足需求，在P5进程完成后，将其分配的资源释放，所以可用的资源变为5,4,7；</w:t>
      </w:r>
    </w:p>
    <w:p>
      <w:pPr>
        <w:ind w:right="840"/>
        <w:rPr>
          <w:rFonts w:hint="eastAsia"/>
          <w:sz w:val="32"/>
          <w:szCs w:val="32"/>
          <w:lang w:val="en-US" w:eastAsia="zh-CN"/>
        </w:rPr>
      </w:pPr>
      <w:r>
        <w:rPr>
          <w:rFonts w:hint="eastAsia"/>
          <w:sz w:val="32"/>
          <w:szCs w:val="32"/>
          <w:lang w:val="en-US" w:eastAsia="zh-CN"/>
        </w:rPr>
        <w:t>然后再把资源分配给P4，使得P4满足需求，在P4进程完成后，将其将其分配的资源释放，所以可用的资源变为7,4,11；</w:t>
      </w:r>
    </w:p>
    <w:p>
      <w:pPr>
        <w:ind w:right="840"/>
        <w:rPr>
          <w:rFonts w:hint="eastAsia"/>
          <w:sz w:val="32"/>
          <w:szCs w:val="32"/>
          <w:lang w:val="en-US" w:eastAsia="zh-CN"/>
        </w:rPr>
      </w:pPr>
      <w:r>
        <w:rPr>
          <w:rFonts w:hint="eastAsia"/>
          <w:sz w:val="32"/>
          <w:szCs w:val="32"/>
          <w:lang w:val="en-US" w:eastAsia="zh-CN"/>
        </w:rPr>
        <w:t>接着再把资源分配给P3，使得P3满足需求，在P3进程完成后，将其将其分配的资源释放，所以可用的资源变为</w:t>
      </w:r>
      <w:r>
        <w:rPr>
          <w:rFonts w:hint="eastAsia"/>
          <w:sz w:val="32"/>
          <w:szCs w:val="32"/>
        </w:rPr>
        <w:t>1</w:t>
      </w:r>
      <w:r>
        <w:rPr>
          <w:rFonts w:hint="eastAsia"/>
          <w:sz w:val="32"/>
          <w:szCs w:val="32"/>
          <w:lang w:val="en-US" w:eastAsia="zh-CN"/>
        </w:rPr>
        <w:t>1</w:t>
      </w:r>
      <w:r>
        <w:rPr>
          <w:rFonts w:hint="eastAsia"/>
          <w:sz w:val="32"/>
          <w:szCs w:val="32"/>
        </w:rPr>
        <w:t>,</w:t>
      </w:r>
      <w:r>
        <w:rPr>
          <w:rFonts w:hint="eastAsia"/>
          <w:sz w:val="32"/>
          <w:szCs w:val="32"/>
          <w:lang w:val="en-US" w:eastAsia="zh-CN"/>
        </w:rPr>
        <w:t>4</w:t>
      </w:r>
      <w:r>
        <w:rPr>
          <w:rFonts w:hint="eastAsia"/>
          <w:sz w:val="32"/>
          <w:szCs w:val="32"/>
        </w:rPr>
        <w:t>,1</w:t>
      </w:r>
      <w:r>
        <w:rPr>
          <w:rFonts w:hint="eastAsia"/>
          <w:sz w:val="32"/>
          <w:szCs w:val="32"/>
          <w:lang w:val="en-US" w:eastAsia="zh-CN"/>
        </w:rPr>
        <w:t>6；</w:t>
      </w:r>
    </w:p>
    <w:p>
      <w:pPr>
        <w:ind w:right="840"/>
        <w:rPr>
          <w:rFonts w:hint="eastAsia"/>
          <w:sz w:val="32"/>
          <w:szCs w:val="32"/>
          <w:lang w:val="en-US" w:eastAsia="zh-CN"/>
        </w:rPr>
      </w:pPr>
      <w:r>
        <w:rPr>
          <w:rFonts w:hint="eastAsia"/>
          <w:sz w:val="32"/>
          <w:szCs w:val="32"/>
          <w:lang w:val="en-US" w:eastAsia="zh-CN"/>
        </w:rPr>
        <w:t>之后再把资源分配给P2，使得P2满足需求，在P2进程完成后，将其将其分配的资源释放，所以可用的资源变为</w:t>
      </w:r>
      <w:r>
        <w:rPr>
          <w:rFonts w:hint="eastAsia"/>
          <w:sz w:val="32"/>
          <w:szCs w:val="32"/>
        </w:rPr>
        <w:t>15,4,</w:t>
      </w:r>
      <w:r>
        <w:rPr>
          <w:rFonts w:hint="eastAsia"/>
          <w:sz w:val="32"/>
          <w:szCs w:val="32"/>
          <w:lang w:val="en-US" w:eastAsia="zh-CN"/>
        </w:rPr>
        <w:t>1</w:t>
      </w:r>
      <w:r>
        <w:rPr>
          <w:rFonts w:hint="eastAsia"/>
          <w:sz w:val="32"/>
          <w:szCs w:val="32"/>
        </w:rPr>
        <w:t>8</w:t>
      </w:r>
      <w:r>
        <w:rPr>
          <w:rFonts w:hint="eastAsia"/>
          <w:sz w:val="32"/>
          <w:szCs w:val="32"/>
          <w:lang w:val="en-US" w:eastAsia="zh-CN"/>
        </w:rPr>
        <w:t>；</w:t>
      </w:r>
    </w:p>
    <w:p>
      <w:pPr>
        <w:ind w:right="840"/>
        <w:rPr>
          <w:rFonts w:hint="eastAsia"/>
          <w:sz w:val="32"/>
          <w:szCs w:val="32"/>
          <w:lang w:val="en-US" w:eastAsia="zh-CN"/>
        </w:rPr>
      </w:pPr>
      <w:r>
        <w:rPr>
          <w:rFonts w:hint="eastAsia"/>
          <w:sz w:val="32"/>
          <w:szCs w:val="32"/>
          <w:lang w:val="en-US" w:eastAsia="zh-CN"/>
        </w:rPr>
        <w:t>最后将资源分配给P1，使得P1满足需求，将其将其分配的资源释放，所以可用的资源变为17,5,20；</w:t>
      </w:r>
    </w:p>
    <w:p>
      <w:pPr>
        <w:ind w:right="840"/>
        <w:rPr>
          <w:rFonts w:hint="eastAsia"/>
          <w:sz w:val="32"/>
          <w:szCs w:val="32"/>
          <w:lang w:val="en-US" w:eastAsia="zh-CN"/>
        </w:rPr>
      </w:pPr>
      <w:r>
        <w:rPr>
          <w:rFonts w:hint="eastAsia"/>
          <w:sz w:val="32"/>
          <w:szCs w:val="32"/>
          <w:lang w:val="en-US" w:eastAsia="zh-CN"/>
        </w:rPr>
        <w:t>经检查17,5,20与一开始A,B,C的全部资源相等，且没有发生死锁问题，所以T0时刻为安全状态，其安全序列为{P5,P4,P3,P2,P1}</w:t>
      </w:r>
    </w:p>
    <w:p>
      <w:pPr>
        <w:ind w:right="840"/>
        <w:rPr>
          <w:rFonts w:hint="eastAsia"/>
          <w:sz w:val="32"/>
          <w:szCs w:val="32"/>
          <w:lang w:val="en-US" w:eastAsia="zh-CN"/>
        </w:rPr>
      </w:pPr>
    </w:p>
    <w:p>
      <w:pPr>
        <w:numPr>
          <w:ilvl w:val="0"/>
          <w:numId w:val="4"/>
        </w:numPr>
        <w:ind w:left="420" w:leftChars="200" w:right="840" w:firstLine="0" w:firstLineChars="0"/>
        <w:rPr>
          <w:rFonts w:hint="eastAsia"/>
          <w:sz w:val="32"/>
          <w:szCs w:val="32"/>
          <w:lang w:val="en-US" w:eastAsia="zh-CN"/>
        </w:rPr>
      </w:pPr>
      <w:r>
        <w:rPr>
          <w:rFonts w:hint="eastAsia"/>
          <w:sz w:val="32"/>
          <w:szCs w:val="32"/>
          <w:lang w:val="en-US" w:eastAsia="zh-CN"/>
        </w:rPr>
        <w:t>T0时刻，若P2 Request（0,3,4），因为在T0时刻P2所需的A,B,C类资源分别为1,3,4，所以可知请求的资源小于其需要的资源，所以第一步骤可以满足，此时转向步骤二，因为T0时刻可使用的资源为2,3,3，所以请求资源大于可使用的资源，所以尚无足够的资源P2需等待。</w:t>
      </w:r>
    </w:p>
    <w:p>
      <w:pPr>
        <w:numPr>
          <w:ilvl w:val="0"/>
          <w:numId w:val="4"/>
        </w:numPr>
        <w:ind w:left="420" w:leftChars="200" w:right="840" w:firstLine="0" w:firstLineChars="0"/>
        <w:rPr>
          <w:rFonts w:hint="eastAsia"/>
          <w:sz w:val="32"/>
          <w:szCs w:val="32"/>
          <w:lang w:val="en-US" w:eastAsia="zh-CN"/>
        </w:rPr>
      </w:pPr>
      <w:r>
        <w:rPr>
          <w:rFonts w:hint="eastAsia"/>
          <w:sz w:val="32"/>
          <w:szCs w:val="32"/>
          <w:lang w:val="en-US" w:eastAsia="zh-CN"/>
        </w:rPr>
        <w:t>T0时刻，若P4 Request（2,0,1），因为在T0时刻P2所需的A,B,C类资源分别为2,2,1，所以可知请求的资源小于其需要的资源，所以第一步骤可以满足，此时转向步骤二，因为T0时刻可使用的资源为2,3,3，</w:t>
      </w:r>
      <w:r>
        <w:rPr>
          <w:rFonts w:hint="eastAsia"/>
          <w:sz w:val="32"/>
          <w:szCs w:val="32"/>
        </w:rPr>
        <w:t>可使用资源数大于请求数，</w:t>
      </w:r>
      <w:r>
        <w:rPr>
          <w:rFonts w:hint="eastAsia"/>
          <w:sz w:val="32"/>
          <w:szCs w:val="32"/>
          <w:lang w:val="en-US" w:eastAsia="zh-CN"/>
        </w:rPr>
        <w:t>所以转向步骤三，所以系统可试探着把资源分配给P4，并进行安全性检查，检查系统是否安全。</w:t>
      </w:r>
    </w:p>
    <w:p>
      <w:pPr>
        <w:numPr>
          <w:ilvl w:val="0"/>
          <w:numId w:val="4"/>
        </w:numPr>
        <w:ind w:left="420" w:leftChars="200" w:right="840" w:firstLine="0" w:firstLineChars="0"/>
        <w:rPr>
          <w:rFonts w:hint="eastAsia"/>
          <w:sz w:val="32"/>
          <w:szCs w:val="32"/>
          <w:lang w:val="en-US" w:eastAsia="zh-CN"/>
        </w:rPr>
      </w:pPr>
      <w:r>
        <w:rPr>
          <w:rFonts w:hint="eastAsia"/>
          <w:sz w:val="32"/>
          <w:szCs w:val="32"/>
          <w:lang w:val="en-US" w:eastAsia="zh-CN"/>
        </w:rPr>
        <w:t>在（3）的基础上，可以使用的A,B,C类资源变为0,3,2。T0时刻，P1需要的资源位3,4,7，而P1 Request（0,2,0），所以小于所需要的资源，所以第一步可以满足，此时转向步骤二，因为T0时刻可使用的资源为0,3,2，</w:t>
      </w:r>
      <w:r>
        <w:rPr>
          <w:rFonts w:hint="eastAsia"/>
          <w:sz w:val="32"/>
          <w:szCs w:val="32"/>
        </w:rPr>
        <w:t>可使用资源数大于请求数，</w:t>
      </w:r>
      <w:r>
        <w:rPr>
          <w:rFonts w:hint="eastAsia"/>
          <w:sz w:val="32"/>
          <w:szCs w:val="32"/>
          <w:lang w:val="en-US" w:eastAsia="zh-CN"/>
        </w:rPr>
        <w:t>所以转向步骤三，所以系统可试探着把资源分配给P1，并进行安全性检查，检查系统是否安全。</w:t>
      </w:r>
    </w:p>
    <w:p>
      <w:pPr>
        <w:numPr>
          <w:ilvl w:val="0"/>
          <w:numId w:val="0"/>
        </w:numPr>
        <w:ind w:leftChars="200" w:right="840" w:rightChars="0"/>
        <w:rPr>
          <w:rFonts w:hint="eastAsia"/>
          <w:sz w:val="32"/>
          <w:szCs w:val="32"/>
          <w:lang w:val="en-US" w:eastAsia="zh-CN"/>
        </w:rPr>
      </w:pPr>
    </w:p>
    <w:p>
      <w:pPr>
        <w:ind w:right="840"/>
        <w:rPr>
          <w:rFonts w:hint="eastAsia"/>
          <w:sz w:val="32"/>
          <w:szCs w:val="32"/>
          <w:lang w:val="en-US" w:eastAsia="zh-CN"/>
        </w:rPr>
      </w:pPr>
    </w:p>
    <w:p>
      <w:pPr>
        <w:ind w:right="840"/>
        <w:rPr>
          <w:rFonts w:hint="eastAsia"/>
          <w:sz w:val="32"/>
          <w:szCs w:val="32"/>
          <w:lang w:val="en-US" w:eastAsia="zh-CN"/>
        </w:rPr>
      </w:pPr>
    </w:p>
    <w:p>
      <w:pPr>
        <w:ind w:right="840"/>
        <w:rPr>
          <w:rFonts w:hint="eastAsia"/>
          <w:sz w:val="32"/>
          <w:szCs w:val="32"/>
          <w:lang w:val="en-US" w:eastAsia="zh-CN"/>
        </w:rPr>
      </w:pPr>
    </w:p>
    <w:p>
      <w:pPr>
        <w:numPr>
          <w:ilvl w:val="0"/>
          <w:numId w:val="0"/>
        </w:numPr>
        <w:jc w:val="both"/>
        <w:rPr>
          <w:rFonts w:hint="eastAsia" w:ascii="宋体" w:hAnsi="宋体" w:eastAsia="宋体" w:cs="宋体"/>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8EF95"/>
    <w:multiLevelType w:val="singleLevel"/>
    <w:tmpl w:val="9A48EF95"/>
    <w:lvl w:ilvl="0" w:tentative="0">
      <w:start w:val="1"/>
      <w:numFmt w:val="decimal"/>
      <w:suff w:val="nothing"/>
      <w:lvlText w:val="（%1）"/>
      <w:lvlJc w:val="left"/>
    </w:lvl>
  </w:abstractNum>
  <w:abstractNum w:abstractNumId="1">
    <w:nsid w:val="02B485BB"/>
    <w:multiLevelType w:val="singleLevel"/>
    <w:tmpl w:val="02B485BB"/>
    <w:lvl w:ilvl="0" w:tentative="0">
      <w:start w:val="1"/>
      <w:numFmt w:val="bullet"/>
      <w:lvlText w:val=""/>
      <w:lvlJc w:val="left"/>
      <w:pPr>
        <w:ind w:left="420" w:hanging="420"/>
      </w:pPr>
      <w:rPr>
        <w:rFonts w:hint="default" w:ascii="Wingdings" w:hAnsi="Wingdings"/>
      </w:rPr>
    </w:lvl>
  </w:abstractNum>
  <w:abstractNum w:abstractNumId="2">
    <w:nsid w:val="3D8C1A50"/>
    <w:multiLevelType w:val="singleLevel"/>
    <w:tmpl w:val="3D8C1A50"/>
    <w:lvl w:ilvl="0" w:tentative="0">
      <w:start w:val="1"/>
      <w:numFmt w:val="bullet"/>
      <w:lvlText w:val=""/>
      <w:lvlJc w:val="left"/>
      <w:pPr>
        <w:ind w:left="420" w:hanging="420"/>
      </w:pPr>
      <w:rPr>
        <w:rFonts w:hint="default" w:ascii="Wingdings" w:hAnsi="Wingdings"/>
      </w:rPr>
    </w:lvl>
  </w:abstractNum>
  <w:abstractNum w:abstractNumId="3">
    <w:nsid w:val="7BCE0EC0"/>
    <w:multiLevelType w:val="singleLevel"/>
    <w:tmpl w:val="7BCE0EC0"/>
    <w:lvl w:ilvl="0" w:tentative="0">
      <w:start w:val="1"/>
      <w:numFmt w:val="decimal"/>
      <w:lvlText w:val="%1."/>
      <w:lvlJc w:val="left"/>
      <w:pPr>
        <w:tabs>
          <w:tab w:val="left" w:pos="312"/>
        </w:tabs>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4E4A15"/>
    <w:rsid w:val="544E4A15"/>
    <w:rsid w:val="673F2545"/>
    <w:rsid w:val="7A16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2018-04-11T12:02:00Z</dcterms:created>
  <dc:creator>Thinkpad</dc:creator>
  <cp:lastModifiedBy>admin</cp:lastModifiedBy>
  <dcterms:modified xsi:type="dcterms:W3CDTF">2018-04-12T04:29:40Z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