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1B3" w:rsidRPr="00730BE1" w:rsidRDefault="007A41B3" w:rsidP="007A41B3">
      <w:pPr>
        <w:rPr>
          <w:rFonts w:hint="eastAsia"/>
          <w:color w:val="FF0000"/>
        </w:rPr>
      </w:pPr>
      <w:r w:rsidRPr="00730BE1">
        <w:rPr>
          <w:rFonts w:hint="eastAsia"/>
          <w:color w:val="FF0000"/>
        </w:rPr>
        <w:t>9</w:t>
      </w:r>
      <w:r>
        <w:rPr>
          <w:rFonts w:hint="eastAsia"/>
          <w:color w:val="FF0000"/>
        </w:rPr>
        <w:t>．（</w:t>
      </w:r>
      <w:r>
        <w:rPr>
          <w:rFonts w:hint="eastAsia"/>
          <w:color w:val="FF0000"/>
        </w:rPr>
        <w:t>x</w:t>
      </w:r>
      <w:r w:rsidRPr="00730BE1">
        <w:rPr>
          <w:rFonts w:hint="eastAsia"/>
          <w:color w:val="FF0000"/>
        </w:rPr>
        <w:t>）在分页式存储管理和分段式存储管理中，分页的地址空间是一维的，分段的地址空间也是一维的。</w:t>
      </w:r>
    </w:p>
    <w:p w:rsidR="007A41B3" w:rsidRDefault="007A41B3" w:rsidP="007A41B3">
      <w:pPr>
        <w:rPr>
          <w:rFonts w:hint="eastAsia"/>
        </w:rPr>
      </w:pPr>
      <w:r>
        <w:rPr>
          <w:rFonts w:hint="eastAsia"/>
        </w:rPr>
        <w:t>段表存放在内存里，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在访问物理地址块的内容的时候，先要访问内存中的段表，进行特定的地址转换，得到物理地址，然后在去内存中访问物理地址对应的物理块。</w:t>
      </w:r>
    </w:p>
    <w:p w:rsidR="00491509" w:rsidRPr="007A41B3" w:rsidRDefault="007A41B3" w:rsidP="007A41B3">
      <w:r>
        <w:rPr>
          <w:rFonts w:hint="eastAsia"/>
        </w:rPr>
        <w:t xml:space="preserve">    </w:t>
      </w:r>
      <w:r>
        <w:rPr>
          <w:rFonts w:hint="eastAsia"/>
        </w:rPr>
        <w:t>页式存储是一维的，因为各个模块在链接时必须组织在同一地址空间；而分段式二维的，各个模块在链接时可以把每个段组织成一个地址空间。也就是说，在编程的时候，如果是分页存储，你只需要给定一个虚拟地址，然后操作系统会自己去把虚拟地址划分成虚页号和页内偏移，所以是一维的。而如果是段式存储的话，你需要给定的虚拟地址必须包括虚段号和段内偏移量，因为</w:t>
      </w:r>
      <w:proofErr w:type="gramStart"/>
      <w:r>
        <w:rPr>
          <w:rFonts w:hint="eastAsia"/>
        </w:rPr>
        <w:t>分段式从</w:t>
      </w:r>
      <w:proofErr w:type="gramEnd"/>
      <w:r>
        <w:rPr>
          <w:rFonts w:hint="eastAsia"/>
        </w:rPr>
        <w:t>程序员的角度来分的，操作系统并不知道，所以段式存储是二维的。</w:t>
      </w:r>
      <w:bookmarkStart w:id="0" w:name="_GoBack"/>
      <w:bookmarkEnd w:id="0"/>
    </w:p>
    <w:sectPr w:rsidR="00491509" w:rsidRPr="007A4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B3"/>
    <w:rsid w:val="00491509"/>
    <w:rsid w:val="007A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1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1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2018-05-15T12:36:00Z</dcterms:created>
  <dcterms:modified xsi:type="dcterms:W3CDTF">2018-05-15T12:37:00Z</dcterms:modified>
</cp:coreProperties>
</file>