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0EB" w:rsidRDefault="00CE6E6C">
      <w:r w:rsidRPr="00B25C98">
        <w:rPr>
          <w:rFonts w:hint="eastAsia"/>
          <w:sz w:val="24"/>
          <w:szCs w:val="24"/>
        </w:rPr>
        <w:t>2016011962</w:t>
      </w:r>
      <w:r>
        <w:rPr>
          <w:rFonts w:hint="eastAsia"/>
        </w:rPr>
        <w:t xml:space="preserve">  </w:t>
      </w:r>
      <w:r>
        <w:rPr>
          <w:rFonts w:hint="eastAsia"/>
        </w:rPr>
        <w:t>朱家琪</w:t>
      </w:r>
    </w:p>
    <w:p w:rsidR="00CE6E6C" w:rsidRDefault="00CE6E6C"/>
    <w:p w:rsidR="00CE6E6C" w:rsidRDefault="00CE6E6C">
      <w:r w:rsidRPr="00B25C98">
        <w:rPr>
          <w:rFonts w:hint="eastAsia"/>
          <w:b/>
        </w:rPr>
        <w:t>问题描述</w:t>
      </w:r>
      <w:r>
        <w:rPr>
          <w:rFonts w:hint="eastAsia"/>
        </w:rPr>
        <w:t>：已知一个班级有</w:t>
      </w:r>
      <w:r>
        <w:rPr>
          <w:rFonts w:hint="eastAsia"/>
        </w:rPr>
        <w:t>44</w:t>
      </w:r>
      <w:r>
        <w:rPr>
          <w:rFonts w:hint="eastAsia"/>
        </w:rPr>
        <w:t>人，从中随机抽样</w:t>
      </w:r>
      <w:r>
        <w:rPr>
          <w:rFonts w:hint="eastAsia"/>
        </w:rPr>
        <w:t>5</w:t>
      </w:r>
      <w:r>
        <w:rPr>
          <w:rFonts w:hint="eastAsia"/>
        </w:rPr>
        <w:t>人回答问题，有</w:t>
      </w:r>
      <w:r>
        <w:rPr>
          <w:rFonts w:hint="eastAsia"/>
        </w:rPr>
        <w:t>4</w:t>
      </w:r>
      <w:r>
        <w:rPr>
          <w:rFonts w:hint="eastAsia"/>
        </w:rPr>
        <w:t>人答错，</w:t>
      </w:r>
      <w:r>
        <w:rPr>
          <w:rFonts w:hint="eastAsia"/>
        </w:rPr>
        <w:t>1</w:t>
      </w:r>
      <w:r>
        <w:rPr>
          <w:rFonts w:hint="eastAsia"/>
        </w:rPr>
        <w:t>人答对，置信区间为</w:t>
      </w:r>
      <w:r>
        <w:rPr>
          <w:rFonts w:hint="eastAsia"/>
        </w:rPr>
        <w:t>99%</w:t>
      </w:r>
      <w:r>
        <w:rPr>
          <w:rFonts w:hint="eastAsia"/>
        </w:rPr>
        <w:t>，求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听课同学的概率（人数）是多少？（假设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听课会导致回答不上问题）</w:t>
      </w:r>
    </w:p>
    <w:p w:rsidR="00CE6E6C" w:rsidRPr="00CE6E6C" w:rsidRDefault="00CE6E6C"/>
    <w:p w:rsidR="00CE6E6C" w:rsidRDefault="00CE6E6C">
      <w:r w:rsidRPr="008024A0">
        <w:rPr>
          <w:rFonts w:hint="eastAsia"/>
          <w:b/>
        </w:rPr>
        <w:t>解</w:t>
      </w:r>
      <w:r>
        <w:rPr>
          <w:rFonts w:hint="eastAsia"/>
        </w:rPr>
        <w:t>：</w:t>
      </w:r>
    </w:p>
    <w:p w:rsidR="00CE6E6C" w:rsidRDefault="00CE6E6C" w:rsidP="00520136">
      <w:r>
        <w:t>根据题设数据</w:t>
      </w:r>
      <w:r w:rsidR="00520136">
        <w:rPr>
          <w:rFonts w:hint="eastAsia"/>
        </w:rPr>
        <w:t>可得，在本问题中：</w:t>
      </w:r>
    </w:p>
    <w:p w:rsidR="00520136" w:rsidRDefault="00520136" w:rsidP="00520136">
      <w:r>
        <w:rPr>
          <w:rFonts w:hint="eastAsia"/>
        </w:rPr>
        <w:t>样本均值</w:t>
      </w:r>
      <w:r>
        <w:rPr>
          <w:rFonts w:hint="eastAsia"/>
        </w:rPr>
        <w:t>M</w:t>
      </w:r>
      <w:r>
        <w:rPr>
          <w:rFonts w:hint="eastAsia"/>
        </w:rPr>
        <w:t>为：</w:t>
      </w:r>
    </w:p>
    <w:p w:rsidR="00520136" w:rsidRPr="00F06B6B" w:rsidRDefault="0007630F" w:rsidP="00520136">
      <w:pPr>
        <w:rPr>
          <w:rFonts w:ascii="Consolas" w:hAnsi="Consolas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onsolas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onsolas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onsolas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onsolas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onsolas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onsolas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onsolas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onsolas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onsolas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onsolas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onsolas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onsolas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onsolas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onsolas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onsolas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onsolas"/>
                      <w:sz w:val="24"/>
                      <w:szCs w:val="24"/>
                    </w:rPr>
                    <m:t>5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5</m:t>
              </m:r>
            </m:den>
          </m:f>
        </m:oMath>
      </m:oMathPara>
    </w:p>
    <w:p w:rsidR="00D145F6" w:rsidRDefault="00D145F6" w:rsidP="00520136">
      <w:r>
        <w:rPr>
          <w:rFonts w:hint="eastAsia"/>
        </w:rPr>
        <w:t>M</w:t>
      </w:r>
      <w:r>
        <w:rPr>
          <w:rFonts w:hint="eastAsia"/>
        </w:rPr>
        <w:t>服从</w:t>
      </w:r>
      <w:r>
        <w:rPr>
          <w:rFonts w:hint="eastAsia"/>
        </w:rPr>
        <w:t>:</w:t>
      </w:r>
    </w:p>
    <w:p w:rsidR="00D145F6" w:rsidRPr="00F06B6B" w:rsidRDefault="00D145F6" w:rsidP="00D145F6">
      <w:pPr>
        <w:jc w:val="center"/>
        <w:rPr>
          <w:rFonts w:ascii="Consolas" w:hAnsi="Consolas"/>
          <w:sz w:val="24"/>
          <w:szCs w:val="24"/>
        </w:rPr>
      </w:pPr>
      <w:r w:rsidRPr="00F06B6B">
        <w:rPr>
          <w:rFonts w:ascii="Consolas" w:hAnsi="Consolas"/>
          <w:sz w:val="24"/>
          <w:szCs w:val="24"/>
        </w:rPr>
        <w:t>M~</w:t>
      </w:r>
      <m:oMath>
        <m:r>
          <m:rPr>
            <m:sty m:val="p"/>
          </m:rPr>
          <w:rPr>
            <w:rFonts w:ascii="Cambria Math" w:hAnsi="Consolas"/>
            <w:sz w:val="24"/>
            <w:szCs w:val="24"/>
          </w:rPr>
          <m:t>N(</m:t>
        </m:r>
        <m:r>
          <m:rPr>
            <m:sty m:val="p"/>
          </m:rPr>
          <w:rPr>
            <w:rFonts w:ascii="Cambria Math" w:hAnsi="Consolas"/>
            <w:sz w:val="24"/>
            <w:szCs w:val="24"/>
          </w:rPr>
          <m:t>μ</m:t>
        </m:r>
        <m:r>
          <m:rPr>
            <m:sty m:val="p"/>
          </m:rPr>
          <w:rPr>
            <w:rFonts w:ascii="Consolas" w:hAnsi="Cambria Math"/>
            <w:sz w:val="24"/>
            <w:szCs w:val="24"/>
          </w:rPr>
          <m:t>，</m:t>
        </m:r>
        <m:f>
          <m:fPr>
            <m:ctrlPr>
              <w:rPr>
                <w:rFonts w:ascii="Cambria Math" w:hAnsi="Consolas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onsolas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onsolas" w:cs="Arial"/>
                    <w:color w:val="333333"/>
                    <w:sz w:val="24"/>
                    <w:szCs w:val="24"/>
                    <w:shd w:val="clear" w:color="auto" w:fill="FFFFFF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onsolas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onsolas"/>
                <w:sz w:val="24"/>
                <w:szCs w:val="24"/>
              </w:rPr>
              <m:t>n</m:t>
            </m:r>
          </m:den>
        </m:f>
      </m:oMath>
      <w:r w:rsidRPr="00F06B6B">
        <w:rPr>
          <w:rFonts w:ascii="Consolas" w:hAnsi="Consolas"/>
          <w:sz w:val="24"/>
          <w:szCs w:val="24"/>
        </w:rPr>
        <w:t>)</w:t>
      </w:r>
    </w:p>
    <w:p w:rsidR="00D145F6" w:rsidRDefault="00D145F6" w:rsidP="00D145F6">
      <w:pPr>
        <w:jc w:val="left"/>
      </w:pPr>
      <w:r>
        <w:rPr>
          <w:rFonts w:hint="eastAsia"/>
        </w:rPr>
        <w:t>由置信区间为</w:t>
      </w:r>
      <w:r>
        <w:rPr>
          <w:rFonts w:hint="eastAsia"/>
        </w:rPr>
        <w:t>99%</w:t>
      </w:r>
      <w:r>
        <w:rPr>
          <w:rFonts w:hint="eastAsia"/>
        </w:rPr>
        <w:t>可得</w:t>
      </w:r>
      <w:r>
        <w:rPr>
          <w:rFonts w:hint="eastAsia"/>
        </w:rPr>
        <w:t>:</w:t>
      </w:r>
    </w:p>
    <w:p w:rsidR="00D145F6" w:rsidRDefault="00D145F6" w:rsidP="00D145F6">
      <w:pPr>
        <w:jc w:val="center"/>
      </w:pPr>
      <w:proofErr w:type="gramStart"/>
      <w:r w:rsidRPr="00F06B6B">
        <w:rPr>
          <w:rFonts w:ascii="Consolas" w:hAnsi="Consolas"/>
          <w:sz w:val="24"/>
          <w:szCs w:val="24"/>
        </w:rPr>
        <w:t>P(</w:t>
      </w:r>
      <w:proofErr w:type="gramEnd"/>
      <w:r w:rsidRPr="00F06B6B">
        <w:rPr>
          <w:rFonts w:ascii="Consolas" w:hAnsi="Consolas"/>
          <w:sz w:val="24"/>
          <w:szCs w:val="24"/>
        </w:rPr>
        <w:t>μ-2.58</w:t>
      </w:r>
      <m:oMath>
        <m:f>
          <m:fPr>
            <m:ctrlPr>
              <w:rPr>
                <w:rFonts w:ascii="Cambria Math" w:hAnsi="Consolas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onsolas" w:cs="Arial"/>
                <w:color w:val="333333"/>
                <w:sz w:val="24"/>
                <w:szCs w:val="24"/>
                <w:shd w:val="clear" w:color="auto" w:fill="FFFFFF"/>
              </w:rPr>
              <m:t>σ</m:t>
            </m:r>
          </m:num>
          <m:den>
            <m:rad>
              <m:radPr>
                <m:degHide m:val="on"/>
                <m:ctrlPr>
                  <w:rPr>
                    <w:rFonts w:ascii="Cambria Math" w:hAnsi="Consolas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onsolas"/>
                    <w:sz w:val="24"/>
                    <w:szCs w:val="24"/>
                  </w:rPr>
                  <m:t>n</m:t>
                </m:r>
              </m:e>
            </m:rad>
          </m:den>
        </m:f>
      </m:oMath>
      <w:r w:rsidRPr="00F06B6B">
        <w:rPr>
          <w:rFonts w:ascii="Consolas" w:eastAsia="宋体" w:hAnsi="Consolas"/>
          <w:sz w:val="24"/>
          <w:szCs w:val="24"/>
        </w:rPr>
        <w:t>≤</w:t>
      </w:r>
      <w:r w:rsidRPr="00F06B6B">
        <w:rPr>
          <w:rFonts w:ascii="Consolas" w:hAnsi="Consolas"/>
          <w:sz w:val="24"/>
          <w:szCs w:val="24"/>
        </w:rPr>
        <w:t>M</w:t>
      </w:r>
      <w:r w:rsidRPr="00F06B6B">
        <w:rPr>
          <w:rFonts w:ascii="Consolas" w:eastAsia="宋体" w:hAnsi="Consolas"/>
          <w:sz w:val="24"/>
          <w:szCs w:val="24"/>
        </w:rPr>
        <w:t>≤μ+2.58</w:t>
      </w:r>
      <m:oMath>
        <m:f>
          <m:fPr>
            <m:ctrlPr>
              <w:rPr>
                <w:rFonts w:ascii="Cambria Math" w:eastAsia="宋体" w:hAnsi="Consolas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onsolas" w:cs="Arial"/>
                <w:color w:val="333333"/>
                <w:sz w:val="24"/>
                <w:szCs w:val="24"/>
                <w:shd w:val="clear" w:color="auto" w:fill="FFFFFF"/>
              </w:rPr>
              <m:t>σ</m:t>
            </m:r>
          </m:num>
          <m:den>
            <m:rad>
              <m:radPr>
                <m:degHide m:val="on"/>
                <m:ctrlPr>
                  <w:rPr>
                    <w:rFonts w:ascii="Cambria Math" w:eastAsia="宋体" w:hAnsi="Consolas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onsolas"/>
                    <w:sz w:val="24"/>
                    <w:szCs w:val="24"/>
                  </w:rPr>
                  <m:t>n</m:t>
                </m:r>
              </m:e>
            </m:rad>
          </m:den>
        </m:f>
      </m:oMath>
      <w:r w:rsidRPr="00F06B6B">
        <w:rPr>
          <w:rFonts w:ascii="Consolas" w:hAnsi="Consolas"/>
          <w:sz w:val="24"/>
          <w:szCs w:val="24"/>
        </w:rPr>
        <w:t>)</w:t>
      </w:r>
      <w:r w:rsidR="003E12EF" w:rsidRPr="00F06B6B">
        <w:rPr>
          <w:rFonts w:ascii="Consolas" w:hAnsi="Consolas"/>
          <w:sz w:val="24"/>
          <w:szCs w:val="24"/>
        </w:rPr>
        <w:t xml:space="preserve"> </w:t>
      </w:r>
      <w:r w:rsidR="0042408E" w:rsidRPr="00F06B6B">
        <w:rPr>
          <w:rFonts w:ascii="Consolas" w:hAnsi="Consolas"/>
          <w:sz w:val="24"/>
          <w:szCs w:val="24"/>
        </w:rPr>
        <w:t>=0.99</w:t>
      </w:r>
      <w:r w:rsidR="003E12EF">
        <w:rPr>
          <w:rFonts w:hint="eastAsia"/>
        </w:rPr>
        <w:t xml:space="preserve">    </w:t>
      </w:r>
      <w:r w:rsidR="003E12EF">
        <w:rPr>
          <w:rFonts w:ascii="宋体" w:eastAsia="宋体" w:hAnsi="宋体" w:hint="eastAsia"/>
        </w:rPr>
        <w:t>①</w:t>
      </w:r>
    </w:p>
    <w:p w:rsidR="00D145F6" w:rsidRPr="00F06B6B" w:rsidRDefault="003E12EF" w:rsidP="00D145F6">
      <w:pPr>
        <w:jc w:val="left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hint="eastAsia"/>
        </w:rPr>
        <w:t>其中</w:t>
      </w:r>
      <w:r>
        <w:rPr>
          <w:rFonts w:hint="eastAsia"/>
        </w:rPr>
        <w:t>n=5,</w:t>
      </w:r>
      <w:r w:rsidRPr="00F06B6B">
        <w:rPr>
          <w:rFonts w:ascii="Arial" w:hAnsi="Arial" w:cs="Arial"/>
          <w:sz w:val="20"/>
          <w:szCs w:val="20"/>
          <w:shd w:val="clear" w:color="auto" w:fill="FFFFFF"/>
        </w:rPr>
        <w:t xml:space="preserve"> σ</w:t>
      </w:r>
      <w:r w:rsidRPr="00F06B6B">
        <w:rPr>
          <w:rFonts w:ascii="Arial" w:hAnsi="Arial" w:cs="Arial"/>
          <w:sz w:val="20"/>
          <w:szCs w:val="20"/>
          <w:shd w:val="clear" w:color="auto" w:fill="FFFFFF"/>
        </w:rPr>
        <w:t>用样本方差替代</w:t>
      </w:r>
      <w:r w:rsidRPr="00F06B6B">
        <w:rPr>
          <w:rFonts w:ascii="Arial" w:hAnsi="Arial" w:cs="Arial" w:hint="eastAsia"/>
          <w:sz w:val="20"/>
          <w:szCs w:val="20"/>
          <w:shd w:val="clear" w:color="auto" w:fill="FFFFFF"/>
        </w:rPr>
        <w:t>，</w:t>
      </w:r>
      <w:r w:rsidRPr="00F06B6B">
        <w:rPr>
          <w:rFonts w:ascii="Arial" w:hAnsi="Arial" w:cs="Arial"/>
          <w:sz w:val="20"/>
          <w:szCs w:val="20"/>
          <w:shd w:val="clear" w:color="auto" w:fill="FFFFFF"/>
        </w:rPr>
        <w:t>为</w:t>
      </w:r>
      <m:oMath>
        <m:rad>
          <m:radPr>
            <m:degHide m:val="on"/>
            <m:ctrlPr>
              <w:rPr>
                <w:rFonts w:ascii="Cambria Math" w:hAnsi="Cambria Math" w:cs="Arial"/>
                <w:sz w:val="20"/>
                <w:szCs w:val="20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(x-M)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0"/>
                            <w:szCs w:val="20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n</m:t>
                </m:r>
              </m:den>
            </m:f>
          </m:e>
        </m:rad>
      </m:oMath>
    </w:p>
    <w:p w:rsidR="003E12EF" w:rsidRDefault="007F3C50" w:rsidP="00D145F6">
      <w:pPr>
        <w:jc w:val="left"/>
        <w:rPr>
          <w:rFonts w:ascii="Arial" w:hAnsi="Arial" w:cs="Arial" w:hint="eastAsia"/>
          <w:sz w:val="20"/>
          <w:szCs w:val="20"/>
          <w:shd w:val="clear" w:color="auto" w:fill="FFFFFF"/>
        </w:rPr>
      </w:pPr>
      <w:r w:rsidRPr="00F06B6B">
        <w:rPr>
          <w:rFonts w:ascii="Arial" w:hAnsi="Arial" w:cs="Arial" w:hint="eastAsia"/>
          <w:sz w:val="20"/>
          <w:szCs w:val="20"/>
          <w:shd w:val="clear" w:color="auto" w:fill="FFFFFF"/>
        </w:rPr>
        <w:t>结合</w:t>
      </w:r>
      <w:r w:rsidR="003E12EF" w:rsidRPr="00F06B6B">
        <w:rPr>
          <w:rFonts w:asciiTheme="minorEastAsia" w:hAnsiTheme="minorEastAsia" w:cs="Arial" w:hint="eastAsia"/>
          <w:sz w:val="20"/>
          <w:szCs w:val="20"/>
          <w:shd w:val="clear" w:color="auto" w:fill="FFFFFF"/>
        </w:rPr>
        <w:t>①</w:t>
      </w:r>
      <w:r w:rsidR="003E12EF" w:rsidRPr="00F06B6B">
        <w:rPr>
          <w:rFonts w:ascii="Arial" w:hAnsi="Arial" w:cs="Arial" w:hint="eastAsia"/>
          <w:sz w:val="20"/>
          <w:szCs w:val="20"/>
          <w:shd w:val="clear" w:color="auto" w:fill="FFFFFF"/>
        </w:rPr>
        <w:t>式可得</w:t>
      </w:r>
      <w:r w:rsidRPr="00F06B6B">
        <w:rPr>
          <w:rFonts w:ascii="Arial" w:hAnsi="Arial" w:cs="Arial" w:hint="eastAsia"/>
          <w:sz w:val="20"/>
          <w:szCs w:val="20"/>
          <w:shd w:val="clear" w:color="auto" w:fill="FFFFFF"/>
        </w:rPr>
        <w:t>误差范围为</w:t>
      </w:r>
      <w:r w:rsidRPr="00F06B6B">
        <w:rPr>
          <w:rFonts w:asciiTheme="minorEastAsia" w:hAnsiTheme="minorEastAsia" w:cs="Arial" w:hint="eastAsia"/>
          <w:sz w:val="20"/>
          <w:szCs w:val="20"/>
          <w:shd w:val="clear" w:color="auto" w:fill="FFFFFF"/>
        </w:rPr>
        <w:t>±4.6151%</w:t>
      </w:r>
      <w:r w:rsidR="003E12EF" w:rsidRPr="00F06B6B">
        <w:rPr>
          <w:rFonts w:ascii="Arial" w:hAnsi="Arial" w:cs="Arial" w:hint="eastAsia"/>
          <w:sz w:val="20"/>
          <w:szCs w:val="20"/>
          <w:shd w:val="clear" w:color="auto" w:fill="FFFFFF"/>
        </w:rPr>
        <w:t>，</w:t>
      </w:r>
      <w:r w:rsidRPr="00F06B6B">
        <w:rPr>
          <w:rFonts w:ascii="Arial" w:hAnsi="Arial" w:cs="Arial" w:hint="eastAsia"/>
          <w:sz w:val="20"/>
          <w:szCs w:val="20"/>
          <w:shd w:val="clear" w:color="auto" w:fill="FFFFFF"/>
        </w:rPr>
        <w:t>则概率区间为</w:t>
      </w:r>
      <w:r w:rsidRPr="00F06B6B">
        <w:rPr>
          <w:rFonts w:ascii="Arial" w:hAnsi="Arial" w:cs="Arial" w:hint="eastAsia"/>
          <w:sz w:val="20"/>
          <w:szCs w:val="20"/>
          <w:shd w:val="clear" w:color="auto" w:fill="FFFFFF"/>
        </w:rPr>
        <w:t>[79.5385%,84.6151]</w:t>
      </w:r>
    </w:p>
    <w:p w:rsidR="00AE0FA2" w:rsidRPr="00F06B6B" w:rsidRDefault="00AE0FA2" w:rsidP="00D145F6">
      <w:pPr>
        <w:jc w:val="left"/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则班级中不听课人数为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34-37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人</w:t>
      </w:r>
    </w:p>
    <w:sectPr w:rsidR="00AE0FA2" w:rsidRPr="00F06B6B" w:rsidSect="00306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209" w:rsidRDefault="00295209" w:rsidP="00CE6E6C">
      <w:r>
        <w:separator/>
      </w:r>
    </w:p>
  </w:endnote>
  <w:endnote w:type="continuationSeparator" w:id="0">
    <w:p w:rsidR="00295209" w:rsidRDefault="00295209" w:rsidP="00CE6E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209" w:rsidRDefault="00295209" w:rsidP="00CE6E6C">
      <w:r>
        <w:separator/>
      </w:r>
    </w:p>
  </w:footnote>
  <w:footnote w:type="continuationSeparator" w:id="0">
    <w:p w:rsidR="00295209" w:rsidRDefault="00295209" w:rsidP="00CE6E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6E6C"/>
    <w:rsid w:val="0007630F"/>
    <w:rsid w:val="001B1FA8"/>
    <w:rsid w:val="00263A40"/>
    <w:rsid w:val="00295209"/>
    <w:rsid w:val="00306262"/>
    <w:rsid w:val="003E12EF"/>
    <w:rsid w:val="0042408E"/>
    <w:rsid w:val="00520136"/>
    <w:rsid w:val="005A6A3E"/>
    <w:rsid w:val="007F3C50"/>
    <w:rsid w:val="008024A0"/>
    <w:rsid w:val="008334E4"/>
    <w:rsid w:val="00AE0FA2"/>
    <w:rsid w:val="00B25C98"/>
    <w:rsid w:val="00CE6E6C"/>
    <w:rsid w:val="00D145F6"/>
    <w:rsid w:val="00D650EB"/>
    <w:rsid w:val="00F06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2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E6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E6E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E6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E6E6C"/>
    <w:rPr>
      <w:sz w:val="18"/>
      <w:szCs w:val="18"/>
    </w:rPr>
  </w:style>
  <w:style w:type="character" w:styleId="a5">
    <w:name w:val="Placeholder Text"/>
    <w:basedOn w:val="a0"/>
    <w:uiPriority w:val="99"/>
    <w:semiHidden/>
    <w:rsid w:val="00CE6E6C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CE6E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E6E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2018-04-28T11:39:00Z</dcterms:created>
  <dcterms:modified xsi:type="dcterms:W3CDTF">2018-04-28T12:32:00Z</dcterms:modified>
</cp:coreProperties>
</file>