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E57" w:rsidRDefault="00DC5BAD" w:rsidP="000D0BC5">
      <w:pPr>
        <w:pStyle w:val="1"/>
        <w:jc w:val="center"/>
      </w:pPr>
      <w:r>
        <w:t>实验报告</w:t>
      </w:r>
    </w:p>
    <w:p w:rsidR="00F16E57" w:rsidRDefault="00DC5BAD" w:rsidP="000D0BC5">
      <w:pPr>
        <w:spacing w:line="360" w:lineRule="auto"/>
        <w:jc w:val="center"/>
      </w:pPr>
      <w:r>
        <w:t>班级：智能</w:t>
      </w:r>
      <w:r>
        <w:t xml:space="preserve">1601    </w:t>
      </w:r>
      <w:r>
        <w:t>学号：</w:t>
      </w:r>
      <w:r>
        <w:t xml:space="preserve">201608010219    </w:t>
      </w:r>
      <w:r>
        <w:t>姓名：罗枭鸿</w:t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实验题目</w:t>
      </w:r>
      <w:r w:rsidRPr="000D0BC5">
        <w:rPr>
          <w:rFonts w:asciiTheme="minorEastAsia" w:hAnsiTheme="minorEastAsia"/>
          <w:sz w:val="24"/>
        </w:rPr>
        <w:t>：相对简单的CPU设计</w:t>
      </w:r>
    </w:p>
    <w:p w:rsidR="00F16E57" w:rsidRPr="000D0BC5" w:rsidRDefault="00DC5BAD" w:rsidP="000D0BC5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实验目标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</w:rPr>
      </w:pPr>
      <w:r w:rsidRPr="000D0BC5">
        <w:rPr>
          <w:rFonts w:asciiTheme="minorEastAsia" w:hAnsiTheme="minorEastAsia" w:cs="宋体"/>
          <w:kern w:val="0"/>
          <w:sz w:val="24"/>
        </w:rPr>
        <w:t>利用VHDL设计相对简单CPU的电路并验证。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实验要求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* 采用VHDL描述电路及其测试平台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* 采用时序逻辑设计电路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* 采用从1累加到n的程序进行测试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实验内容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4"/>
        </w:rPr>
      </w:pPr>
      <w:r w:rsidRPr="000D0BC5">
        <w:rPr>
          <w:rFonts w:ascii="黑体" w:eastAsia="黑体" w:hAnsi="黑体"/>
          <w:b/>
          <w:bCs/>
          <w:sz w:val="24"/>
        </w:rPr>
        <w:t>相对简单的CPU的设计需求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相对简单CPU的设计需求请详见课件，主要特征如下：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地址总线16位，数据总线8位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有一个8位累加寄存器AC，一个8位通用寄存器R，一个1位的零标志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有一个16位AR寄存器，一个16位程序计数器PC，一个8位数据寄存器DR，一个8位指令寄存器IR，一个8位临时寄存器TR</w:t>
      </w:r>
    </w:p>
    <w:p w:rsidR="00F16E57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有16条指令，每条指令1个或3个字节，其中操作码8位。3字节的指令有16位的地址</w:t>
      </w: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lastRenderedPageBreak/>
        <w:t>以下是16条指令对应操作码和操作：</w:t>
      </w:r>
    </w:p>
    <w:p w:rsidR="00F16E57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210050" cy="312999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482" cy="313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210050" cy="311744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93" cy="312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CPU的数据通路如下图所示：</w:t>
      </w: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392112" cy="366304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09" cy="366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D0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</w:rPr>
      </w:pPr>
      <w:r w:rsidRPr="000D0BC5">
        <w:rPr>
          <w:rFonts w:ascii="黑体" w:eastAsia="黑体" w:hAnsi="黑体"/>
          <w:b/>
          <w:bCs/>
        </w:rPr>
        <w:t>相对简单的CPU的设计方案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相对简单CPU的设计方案请详见课件，主要思路如下：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指令执行过程分为取指、译码、执行三个阶段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取指包括三个状态，FETCH1</w:t>
      </w:r>
      <w:r w:rsidRPr="000D0BC5">
        <w:rPr>
          <w:rFonts w:asciiTheme="minorEastAsia" w:hAnsiTheme="minorEastAsia"/>
        </w:rPr>
        <w:t>，</w:t>
      </w:r>
      <w:r w:rsidRPr="000D0BC5">
        <w:rPr>
          <w:rFonts w:asciiTheme="minorEastAsia" w:hAnsiTheme="minorEastAsia" w:hint="eastAsia"/>
        </w:rPr>
        <w:t>FETCH2</w:t>
      </w:r>
      <w:r w:rsidRPr="000D0BC5">
        <w:rPr>
          <w:rFonts w:asciiTheme="minorEastAsia" w:hAnsiTheme="minorEastAsia"/>
        </w:rPr>
        <w:t>，</w:t>
      </w:r>
      <w:r w:rsidRPr="000D0BC5">
        <w:rPr>
          <w:rFonts w:asciiTheme="minorEastAsia" w:hAnsiTheme="minorEastAsia" w:hint="eastAsia"/>
        </w:rPr>
        <w:t>FETCH3</w:t>
      </w:r>
      <w:r w:rsidRPr="000D0BC5">
        <w:rPr>
          <w:rFonts w:asciiTheme="minorEastAsia" w:hAnsiTheme="minorEastAsia"/>
        </w:rPr>
        <w:t>，FETCH4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译码体现为从FETCH</w:t>
      </w:r>
      <w:r w:rsidRPr="000D0BC5">
        <w:rPr>
          <w:rFonts w:asciiTheme="minorEastAsia" w:hAnsiTheme="minorEastAsia"/>
        </w:rPr>
        <w:t>4</w:t>
      </w:r>
      <w:r w:rsidRPr="000D0BC5">
        <w:rPr>
          <w:rFonts w:asciiTheme="minorEastAsia" w:hAnsiTheme="minorEastAsia" w:hint="eastAsia"/>
        </w:rPr>
        <w:t>状态到各指令执行状态序列的第一个状态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执行根据指令的具体操作分为若干状态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每条指令</w:t>
      </w:r>
      <w:r w:rsidRPr="000D0BC5">
        <w:rPr>
          <w:rFonts w:asciiTheme="minorEastAsia" w:hAnsiTheme="minorEastAsia" w:hint="eastAsia"/>
        </w:rPr>
        <w:t>的最后一个状态转移到FETCH1状态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控制器根据每个状态需要完成的操作产生相应的控制信号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lastRenderedPageBreak/>
        <w:t>代码可以分4个文件进行编写：</w:t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proofErr w:type="spellStart"/>
      <w:r w:rsidRPr="000D0BC5">
        <w:rPr>
          <w:rFonts w:asciiTheme="minorEastAsia" w:hAnsiTheme="minorEastAsia"/>
          <w:sz w:val="24"/>
        </w:rPr>
        <w:t>rsisa.vhd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mem.vhd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cpu.vhd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comp.vhd</w:t>
      </w:r>
      <w:proofErr w:type="spellEnd"/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rsisa.vhd</w:t>
      </w:r>
      <w:proofErr w:type="spellEnd"/>
      <w:r w:rsidRPr="000D0BC5">
        <w:rPr>
          <w:rFonts w:asciiTheme="minorEastAsia" w:hAnsiTheme="minorEastAsia"/>
        </w:rPr>
        <w:t>：声明每条指令对应的变量名。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mem.vhd</w:t>
      </w:r>
      <w:proofErr w:type="spellEnd"/>
      <w:r w:rsidRPr="000D0BC5">
        <w:rPr>
          <w:rFonts w:asciiTheme="minorEastAsia" w:hAnsiTheme="minorEastAsia"/>
        </w:rPr>
        <w:t>：内存的代码，在这里声明了内存的大小、初始化内存（填入指令和数据），并规定了读写信号（write、read）有效时内存的动作。</w:t>
      </w:r>
    </w:p>
    <w:p w:rsidR="00F16E57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cpu.vhd</w:t>
      </w:r>
      <w:proofErr w:type="spellEnd"/>
      <w:r w:rsidRPr="000D0BC5">
        <w:rPr>
          <w:rFonts w:asciiTheme="minorEastAsia" w:hAnsiTheme="minorEastAsia"/>
        </w:rPr>
        <w:t>：相对简单的CPU的代码，在这里声明了CPU的内部组成、CPU可能达到的各个状态，和CPU</w:t>
      </w:r>
      <w:r w:rsidR="00352258">
        <w:rPr>
          <w:rFonts w:asciiTheme="minorEastAsia" w:hAnsiTheme="minorEastAsia"/>
        </w:rPr>
        <w:t>处于各个状态下的动作</w:t>
      </w:r>
      <w:r w:rsidRPr="000D0BC5">
        <w:rPr>
          <w:rFonts w:asciiTheme="minorEastAsia" w:hAnsiTheme="minorEastAsia"/>
        </w:rPr>
        <w:t>。</w:t>
      </w:r>
    </w:p>
    <w:p w:rsidR="00F16E57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 w:hint="eastAsia"/>
          <w:b/>
        </w:rPr>
        <w:t>comp.vhd</w:t>
      </w:r>
      <w:proofErr w:type="spellEnd"/>
      <w:r w:rsidRPr="000D0BC5">
        <w:rPr>
          <w:rFonts w:asciiTheme="minorEastAsia" w:hAnsiTheme="minorEastAsia" w:hint="eastAsia"/>
          <w:b/>
        </w:rPr>
        <w:t>:</w:t>
      </w:r>
      <w:r>
        <w:rPr>
          <w:rFonts w:asciiTheme="minorEastAsia" w:hAnsiTheme="minorEastAsia" w:hint="eastAsia"/>
        </w:rPr>
        <w:t>使用component语句讲</w:t>
      </w:r>
      <w:proofErr w:type="spellStart"/>
      <w:r>
        <w:rPr>
          <w:rFonts w:asciiTheme="minorEastAsia" w:hAnsiTheme="minorEastAsia" w:hint="eastAsia"/>
        </w:rPr>
        <w:t>cpu</w:t>
      </w:r>
      <w:proofErr w:type="spellEnd"/>
      <w:r>
        <w:rPr>
          <w:rFonts w:asciiTheme="minorEastAsia" w:hAnsiTheme="minorEastAsia" w:hint="eastAsia"/>
        </w:rPr>
        <w:t>和</w:t>
      </w:r>
      <w:proofErr w:type="spellStart"/>
      <w:r>
        <w:rPr>
          <w:rFonts w:asciiTheme="minorEastAsia" w:hAnsiTheme="minorEastAsia" w:hint="eastAsia"/>
        </w:rPr>
        <w:t>mem</w:t>
      </w:r>
      <w:proofErr w:type="spellEnd"/>
      <w:r>
        <w:rPr>
          <w:rFonts w:asciiTheme="minorEastAsia" w:hAnsiTheme="minorEastAsia" w:hint="eastAsia"/>
        </w:rPr>
        <w:t>实例化，并连接起来，成为一个统一系统。</w:t>
      </w: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测试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 w:cs="宋体"/>
          <w:kern w:val="0"/>
          <w:sz w:val="24"/>
        </w:rPr>
        <w:t>相对简单CPU电路在如下机器上进行了测试：</w:t>
      </w:r>
    </w:p>
    <w:tbl>
      <w:tblPr>
        <w:tblStyle w:val="a4"/>
        <w:tblW w:w="8522" w:type="dxa"/>
        <w:tblLayout w:type="fixed"/>
        <w:tblLook w:val="04A0"/>
      </w:tblPr>
      <w:tblGrid>
        <w:gridCol w:w="2840"/>
        <w:gridCol w:w="2841"/>
        <w:gridCol w:w="2841"/>
      </w:tblGrid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部件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配置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备注</w:t>
            </w: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CPU型号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core-i7 5500U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内存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8GB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操作系统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0D0BC5">
              <w:rPr>
                <w:rFonts w:asciiTheme="minorEastAsia" w:hAnsiTheme="minorEastAsia"/>
              </w:rPr>
              <w:t>Ubuntu</w:t>
            </w:r>
            <w:proofErr w:type="spellEnd"/>
            <w:r w:rsidRPr="000D0BC5">
              <w:rPr>
                <w:rFonts w:asciiTheme="minorEastAsia" w:hAnsiTheme="minorEastAsia"/>
              </w:rPr>
              <w:t xml:space="preserve"> 18.04 LTS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中文版</w:t>
            </w: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综合软件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GHDL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仿真软件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GHDL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波形查看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0D0BC5">
              <w:rPr>
                <w:rFonts w:asciiTheme="minorEastAsia" w:hAnsiTheme="minorEastAsia"/>
              </w:rPr>
              <w:t>GTKWave</w:t>
            </w:r>
            <w:proofErr w:type="spellEnd"/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</w:tbl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lastRenderedPageBreak/>
        <w:t>测试输入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 w:cs="宋体"/>
          <w:kern w:val="0"/>
          <w:sz w:val="24"/>
        </w:rPr>
        <w:t>我们采用从1累加到n（n设置成8）的程序作为测试输入：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  <w:noProof/>
        </w:rPr>
        <w:drawing>
          <wp:inline distT="0" distB="0" distL="114300" distR="114300">
            <wp:extent cx="4607935" cy="3913414"/>
            <wp:effectExtent l="19050" t="0" r="2165" b="0"/>
            <wp:docPr id="2" name="图片 2" descr="test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est_program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081" cy="39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3"/>
        <w:widowControl/>
        <w:spacing w:line="360" w:lineRule="auto"/>
        <w:rPr>
          <w:rFonts w:ascii="黑体" w:eastAsia="黑体" w:hAnsi="黑体" w:hint="default"/>
          <w:sz w:val="28"/>
          <w:szCs w:val="28"/>
        </w:rPr>
      </w:pPr>
      <w:r w:rsidRPr="000D0BC5">
        <w:rPr>
          <w:rFonts w:ascii="黑体" w:eastAsia="黑体" w:hAnsi="黑体"/>
          <w:sz w:val="28"/>
          <w:szCs w:val="28"/>
        </w:rPr>
        <w:t>测试记录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波形截图如下</w:t>
      </w:r>
      <w:r w:rsidR="000D0BC5">
        <w:rPr>
          <w:rFonts w:asciiTheme="minorEastAsia" w:hAnsiTheme="minorEastAsia" w:hint="eastAsia"/>
        </w:rPr>
        <w:t>所示，</w:t>
      </w:r>
      <w:r w:rsidRPr="000D0BC5">
        <w:rPr>
          <w:rFonts w:asciiTheme="minorEastAsia" w:hAnsiTheme="minorEastAsia"/>
        </w:rPr>
        <w:t>其中的信号：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</w:rPr>
        <w:t>clk</w:t>
      </w:r>
      <w:proofErr w:type="spellEnd"/>
      <w:r w:rsidRPr="000D0BC5">
        <w:rPr>
          <w:rFonts w:asciiTheme="minorEastAsia" w:hAnsiTheme="minorEastAsia"/>
        </w:rPr>
        <w:t>：时钟信号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reset：重置信号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state：状态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pc、</w:t>
      </w:r>
      <w:proofErr w:type="spellStart"/>
      <w:r w:rsidRPr="000D0BC5">
        <w:rPr>
          <w:rFonts w:asciiTheme="minorEastAsia" w:hAnsiTheme="minorEastAsia"/>
        </w:rPr>
        <w:t>ir</w:t>
      </w:r>
      <w:proofErr w:type="spellEnd"/>
      <w:r w:rsidRPr="000D0BC5">
        <w:rPr>
          <w:rFonts w:asciiTheme="minorEastAsia" w:hAnsiTheme="minorEastAsia"/>
        </w:rPr>
        <w:t>、ac：CPU中的三个关键寄存器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res：复制total的变量，用来查看total的值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初始状态，res等于0：</w:t>
      </w:r>
    </w:p>
    <w:p w:rsidR="000D0BC5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118880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res等于1：</w:t>
      </w: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1149529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res等于3</w:t>
      </w:r>
    </w:p>
    <w:p w:rsidR="00F16E57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1217394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res等于6：</w:t>
      </w:r>
    </w:p>
    <w:p w:rsidR="00F16E57" w:rsidRPr="000D0BC5" w:rsidRDefault="000D0BC5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094002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res等于10：</w:t>
      </w:r>
    </w:p>
    <w:p w:rsidR="000D0BC5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092971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lastRenderedPageBreak/>
        <w:t>res等于15</w:t>
      </w:r>
    </w:p>
    <w:p w:rsidR="00F16E57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297252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res等于21：</w:t>
      </w:r>
    </w:p>
    <w:p w:rsidR="00F16E57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0654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C5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res等于28：</w:t>
      </w:r>
    </w:p>
    <w:p w:rsidR="00F16E57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1405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 xml:space="preserve">res等于36： </w:t>
      </w:r>
    </w:p>
    <w:p w:rsidR="00F16E57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97253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当res变为36之后不在发生变化。由于n设置成了8，所以：</w:t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proofErr w:type="spellStart"/>
      <w:r w:rsidRPr="000D0BC5">
        <w:rPr>
          <w:rFonts w:asciiTheme="minorEastAsia" w:hAnsiTheme="minorEastAsia"/>
          <w:sz w:val="24"/>
        </w:rPr>
        <w:t>t</w:t>
      </w:r>
      <w:bookmarkStart w:id="0" w:name="_GoBack"/>
      <w:bookmarkEnd w:id="0"/>
      <w:r w:rsidRPr="000D0BC5">
        <w:rPr>
          <w:rFonts w:asciiTheme="minorEastAsia" w:hAnsiTheme="minorEastAsia"/>
          <w:sz w:val="24"/>
        </w:rPr>
        <w:t>otoal</w:t>
      </w:r>
      <w:proofErr w:type="spellEnd"/>
      <w:r w:rsidRPr="000D0BC5">
        <w:rPr>
          <w:rFonts w:asciiTheme="minorEastAsia" w:hAnsiTheme="minorEastAsia"/>
          <w:sz w:val="24"/>
        </w:rPr>
        <w:t>=0+1+2+3+4+5+6+7+8=36</w:t>
      </w:r>
    </w:p>
    <w:p w:rsidR="00F16E57" w:rsidRPr="000D0BC5" w:rsidRDefault="00DC5BAD" w:rsidP="005D2F4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仿真结果正确</w:t>
      </w:r>
      <w:r w:rsidR="005D2F4B">
        <w:rPr>
          <w:rFonts w:asciiTheme="minorEastAsia" w:hAnsiTheme="minorEastAsia"/>
          <w:sz w:val="24"/>
        </w:rPr>
        <w:t>。</w:t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sectPr w:rsidR="00F16E57" w:rsidRPr="000D0BC5" w:rsidSect="00F16E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7586F39"/>
    <w:multiLevelType w:val="singleLevel"/>
    <w:tmpl w:val="D7586F39"/>
    <w:lvl w:ilvl="0">
      <w:start w:val="1"/>
      <w:numFmt w:val="decimal"/>
      <w:suff w:val="space"/>
      <w:lvlText w:val="%1."/>
      <w:lvlJc w:val="left"/>
    </w:lvl>
  </w:abstractNum>
  <w:abstractNum w:abstractNumId="1">
    <w:nsid w:val="1BE544EB"/>
    <w:multiLevelType w:val="hybridMultilevel"/>
    <w:tmpl w:val="BCBE4226"/>
    <w:lvl w:ilvl="0" w:tplc="BC04A03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F7478AE6"/>
    <w:rsid w:val="F7478AE6"/>
    <w:rsid w:val="000D0BC5"/>
    <w:rsid w:val="00352258"/>
    <w:rsid w:val="005D2F4B"/>
    <w:rsid w:val="009257D0"/>
    <w:rsid w:val="00DC5BAD"/>
    <w:rsid w:val="00F16E57"/>
    <w:rsid w:val="00F478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16E5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D0B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semiHidden/>
    <w:unhideWhenUsed/>
    <w:qFormat/>
    <w:rsid w:val="00F16E57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rsid w:val="00F16E57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F16E57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rsid w:val="00F16E5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rsid w:val="000D0BC5"/>
    <w:rPr>
      <w:sz w:val="18"/>
      <w:szCs w:val="18"/>
    </w:rPr>
  </w:style>
  <w:style w:type="character" w:customStyle="1" w:styleId="Char">
    <w:name w:val="批注框文本 Char"/>
    <w:basedOn w:val="a0"/>
    <w:link w:val="a5"/>
    <w:rsid w:val="000D0BC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0D0BC5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191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mengbys</dc:creator>
  <cp:lastModifiedBy>asus</cp:lastModifiedBy>
  <cp:revision>3</cp:revision>
  <cp:lastPrinted>2018-12-23T14:08:00Z</cp:lastPrinted>
  <dcterms:created xsi:type="dcterms:W3CDTF">2018-12-23T14:13:00Z</dcterms:created>
  <dcterms:modified xsi:type="dcterms:W3CDTF">2018-12-24T07:59:00Z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