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7AC3" w14:textId="6A8BFD44" w:rsidR="0096187B" w:rsidRPr="00A14091" w:rsidRDefault="00DC0BCB" w:rsidP="00DC0BCB">
      <w:pPr>
        <w:pStyle w:val="a7"/>
        <w:numPr>
          <w:ilvl w:val="0"/>
          <w:numId w:val="1"/>
        </w:numPr>
        <w:ind w:firstLineChars="0"/>
        <w:rPr>
          <w:rFonts w:ascii="宋体" w:eastAsia="宋体" w:hAnsi="宋体"/>
          <w:sz w:val="24"/>
          <w:szCs w:val="24"/>
        </w:rPr>
      </w:pPr>
      <w:r w:rsidRPr="00A14091">
        <w:rPr>
          <w:rFonts w:ascii="宋体" w:eastAsia="宋体" w:hAnsi="宋体"/>
          <w:sz w:val="24"/>
          <w:szCs w:val="24"/>
        </w:rPr>
        <w:t>某机有8条微指令I</w:t>
      </w:r>
      <w:r w:rsidR="00A14091">
        <w:rPr>
          <w:rFonts w:ascii="宋体" w:eastAsia="宋体" w:hAnsi="宋体" w:hint="eastAsia"/>
          <w:sz w:val="24"/>
          <w:szCs w:val="24"/>
        </w:rPr>
        <w:t>1</w:t>
      </w:r>
      <w:r w:rsidRPr="00A14091">
        <w:rPr>
          <w:rFonts w:ascii="宋体" w:eastAsia="宋体" w:hAnsi="宋体"/>
          <w:sz w:val="24"/>
          <w:szCs w:val="24"/>
        </w:rPr>
        <w:t>-I</w:t>
      </w:r>
      <w:r w:rsidR="00A14091">
        <w:rPr>
          <w:rFonts w:ascii="宋体" w:eastAsia="宋体" w:hAnsi="宋体" w:hint="eastAsia"/>
          <w:sz w:val="24"/>
          <w:szCs w:val="24"/>
        </w:rPr>
        <w:t>8</w:t>
      </w:r>
      <w:r w:rsidRPr="00A14091">
        <w:rPr>
          <w:rFonts w:ascii="宋体" w:eastAsia="宋体" w:hAnsi="宋体"/>
          <w:sz w:val="24"/>
          <w:szCs w:val="24"/>
        </w:rPr>
        <w:t>，每条微指令所包含的微指令控制信号如表所示， a-j分</w:t>
      </w:r>
      <w:r w:rsidRPr="00A14091">
        <w:rPr>
          <w:rFonts w:ascii="宋体" w:eastAsia="宋体" w:hAnsi="宋体" w:hint="eastAsia"/>
          <w:sz w:val="24"/>
          <w:szCs w:val="24"/>
        </w:rPr>
        <w:t>别对应</w:t>
      </w:r>
      <w:r w:rsidRPr="00A14091">
        <w:rPr>
          <w:rFonts w:ascii="宋体" w:eastAsia="宋体" w:hAnsi="宋体"/>
          <w:sz w:val="24"/>
          <w:szCs w:val="24"/>
        </w:rPr>
        <w:t>10种不同性质的微命令信号，假设一条微指令的控制字段为8位，请安排微指令的控制字段格式。</w:t>
      </w:r>
    </w:p>
    <w:p w14:paraId="63D69C7E" w14:textId="53E0FE90" w:rsidR="00DC0BCB" w:rsidRDefault="00DC0BCB" w:rsidP="00DC0BCB">
      <w:pPr>
        <w:pStyle w:val="a7"/>
        <w:ind w:left="360" w:firstLineChars="0" w:firstLine="0"/>
        <w:rPr>
          <w:rFonts w:hint="eastAsia"/>
        </w:rPr>
      </w:pPr>
      <w:r>
        <w:rPr>
          <w:rFonts w:ascii="宋体" w:eastAsia="宋体" w:hAnsi="宋体" w:cs="宋体"/>
          <w:noProof/>
          <w:color w:val="000000"/>
          <w:sz w:val="24"/>
          <w:lang w:val="en-US" w:eastAsia="zh-CN" w:bidi="ar-SA"/>
        </w:rPr>
        <w:drawing>
          <wp:inline distT="0" distB="0" distL="0" distR="0" wp14:anchorId="3B3E788C" wp14:editId="1DA812AB">
            <wp:extent cx="3810000" cy="2533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10000" cy="2533650"/>
                    </a:xfrm>
                    <a:prstGeom prst="rect">
                      <a:avLst/>
                    </a:prstGeom>
                    <a:noFill/>
                    <a:ln>
                      <a:noFill/>
                    </a:ln>
                  </pic:spPr>
                </pic:pic>
              </a:graphicData>
            </a:graphic>
          </wp:inline>
        </w:drawing>
      </w:r>
    </w:p>
    <w:p w14:paraId="4B108CF7" w14:textId="5D185652" w:rsidR="00DC0BCB" w:rsidRPr="00A14091" w:rsidRDefault="00DC0BCB" w:rsidP="00DC0BCB">
      <w:pPr>
        <w:pStyle w:val="a7"/>
        <w:ind w:leftChars="200" w:left="900" w:hangingChars="200" w:hanging="480"/>
        <w:rPr>
          <w:rFonts w:ascii="宋体" w:eastAsia="宋体" w:hAnsi="宋体"/>
          <w:sz w:val="24"/>
          <w:szCs w:val="24"/>
        </w:rPr>
      </w:pPr>
      <w:r w:rsidRPr="00A14091">
        <w:rPr>
          <w:rFonts w:ascii="宋体" w:eastAsia="宋体" w:hAnsi="宋体" w:hint="eastAsia"/>
          <w:sz w:val="24"/>
          <w:szCs w:val="24"/>
        </w:rPr>
        <w:t>解</w:t>
      </w:r>
      <w:r w:rsidRPr="00A14091">
        <w:rPr>
          <w:rFonts w:ascii="宋体" w:eastAsia="宋体" w:hAnsi="宋体" w:hint="eastAsia"/>
          <w:sz w:val="24"/>
          <w:szCs w:val="24"/>
        </w:rPr>
        <w:t>：</w:t>
      </w:r>
      <w:r w:rsidRPr="00A14091">
        <w:rPr>
          <w:rFonts w:ascii="宋体" w:eastAsia="宋体" w:hAnsi="宋体"/>
          <w:sz w:val="24"/>
          <w:szCs w:val="24"/>
        </w:rPr>
        <w:t>为了压缩指令字的长度，必须设法把一个微指令周期中的互斥性微命令信号组合</w:t>
      </w:r>
      <w:r w:rsidRPr="00A14091">
        <w:rPr>
          <w:rFonts w:ascii="宋体" w:eastAsia="宋体" w:hAnsi="宋体" w:hint="eastAsia"/>
          <w:sz w:val="24"/>
          <w:szCs w:val="24"/>
        </w:rPr>
        <w:t xml:space="preserve"> </w:t>
      </w:r>
      <w:r w:rsidRPr="00A14091">
        <w:rPr>
          <w:rFonts w:ascii="宋体" w:eastAsia="宋体" w:hAnsi="宋体"/>
          <w:sz w:val="24"/>
          <w:szCs w:val="24"/>
        </w:rPr>
        <w:t xml:space="preserve"> </w:t>
      </w:r>
      <w:r w:rsidRPr="00A14091">
        <w:rPr>
          <w:rFonts w:ascii="宋体" w:eastAsia="宋体" w:hAnsi="宋体"/>
          <w:sz w:val="24"/>
          <w:szCs w:val="24"/>
        </w:rPr>
        <w:t>在</w:t>
      </w:r>
      <w:r w:rsidRPr="00A14091">
        <w:rPr>
          <w:rFonts w:ascii="宋体" w:eastAsia="宋体" w:hAnsi="宋体" w:hint="eastAsia"/>
          <w:sz w:val="24"/>
          <w:szCs w:val="24"/>
        </w:rPr>
        <w:t>一个小组中，进行分组译码。</w:t>
      </w:r>
      <w:r w:rsidRPr="00A14091">
        <w:rPr>
          <w:rFonts w:ascii="宋体" w:eastAsia="宋体" w:hAnsi="宋体"/>
          <w:sz w:val="24"/>
          <w:szCs w:val="24"/>
        </w:rPr>
        <w:t xml:space="preserve"> </w:t>
      </w:r>
      <w:r w:rsidRPr="00A14091">
        <w:rPr>
          <w:rFonts w:ascii="宋体" w:eastAsia="宋体" w:hAnsi="宋体" w:hint="eastAsia"/>
          <w:sz w:val="24"/>
          <w:szCs w:val="24"/>
        </w:rPr>
        <w:t>经分析，</w:t>
      </w:r>
      <w:r w:rsidRPr="00A14091">
        <w:rPr>
          <w:rFonts w:ascii="宋体" w:eastAsia="宋体" w:hAnsi="宋体"/>
          <w:sz w:val="24"/>
          <w:szCs w:val="24"/>
        </w:rPr>
        <w:t xml:space="preserve">(e ,f ,h)和(b, </w:t>
      </w:r>
      <w:proofErr w:type="spellStart"/>
      <w:r w:rsidRPr="00A14091">
        <w:rPr>
          <w:rFonts w:ascii="宋体" w:eastAsia="宋体" w:hAnsi="宋体"/>
          <w:sz w:val="24"/>
          <w:szCs w:val="24"/>
        </w:rPr>
        <w:t>i</w:t>
      </w:r>
      <w:proofErr w:type="spellEnd"/>
      <w:r w:rsidRPr="00A14091">
        <w:rPr>
          <w:rFonts w:ascii="宋体" w:eastAsia="宋体" w:hAnsi="宋体"/>
          <w:sz w:val="24"/>
          <w:szCs w:val="24"/>
        </w:rPr>
        <w:t xml:space="preserve">, j)可分别组成两个小组或两个字段，然后进行译码，可得六个微命令信号，剩下的a, c, d, g 四个微命令信号可进行直接控制，其整个控制字段组成如下: </w:t>
      </w:r>
    </w:p>
    <w:p w14:paraId="09B480A7" w14:textId="46B88C7F" w:rsidR="007F33F1" w:rsidRDefault="007F33F1" w:rsidP="00DC0BCB">
      <w:pPr>
        <w:pStyle w:val="a7"/>
        <w:ind w:leftChars="200" w:left="840" w:hangingChars="200" w:hanging="420"/>
      </w:pPr>
    </w:p>
    <w:p w14:paraId="30F2C219" w14:textId="16F982DC" w:rsidR="007F33F1" w:rsidRDefault="007F33F1" w:rsidP="00DC0BCB">
      <w:pPr>
        <w:pStyle w:val="a7"/>
        <w:ind w:leftChars="200" w:left="840" w:hangingChars="200" w:hanging="420"/>
      </w:pPr>
      <w:r>
        <w:rPr>
          <w:rFonts w:hint="eastAsia"/>
        </w:rPr>
        <w:t xml:space="preserve"> </w:t>
      </w:r>
      <w:r>
        <w:t xml:space="preserve">        </w:t>
      </w:r>
      <w:proofErr w:type="gramStart"/>
      <w:r>
        <w:rPr>
          <w:rFonts w:hint="eastAsia"/>
        </w:rPr>
        <w:t>e</w:t>
      </w:r>
      <w:r>
        <w:t xml:space="preserve">  f</w:t>
      </w:r>
      <w:proofErr w:type="gramEnd"/>
      <w:r>
        <w:t xml:space="preserve">  h               b   I   j</w:t>
      </w:r>
    </w:p>
    <w:tbl>
      <w:tblPr>
        <w:tblStyle w:val="a8"/>
        <w:tblW w:w="0" w:type="auto"/>
        <w:tblInd w:w="1075" w:type="dxa"/>
        <w:tblLook w:val="04A0" w:firstRow="1" w:lastRow="0" w:firstColumn="1" w:lastColumn="0" w:noHBand="0" w:noVBand="1"/>
      </w:tblPr>
      <w:tblGrid>
        <w:gridCol w:w="1291"/>
      </w:tblGrid>
      <w:tr w:rsidR="007F33F1" w14:paraId="462A24A2" w14:textId="77777777" w:rsidTr="007F33F1">
        <w:trPr>
          <w:trHeight w:val="474"/>
        </w:trPr>
        <w:tc>
          <w:tcPr>
            <w:tcW w:w="1291" w:type="dxa"/>
          </w:tcPr>
          <w:p w14:paraId="1B772DF1" w14:textId="3D8602DE" w:rsidR="007F33F1" w:rsidRDefault="007F33F1" w:rsidP="00DC0BCB">
            <w:pPr>
              <w:pStyle w:val="a7"/>
              <w:ind w:firstLineChars="0" w:firstLine="0"/>
              <w:rPr>
                <w:rFonts w:hint="eastAsia"/>
              </w:rPr>
            </w:pPr>
            <w:bookmarkStart w:id="0" w:name="_Hlk534114654"/>
            <w:r>
              <w:rPr>
                <w:rFonts w:hint="eastAsia"/>
              </w:rPr>
              <w:t>译码</w:t>
            </w:r>
            <w:r>
              <w:rPr>
                <w:rFonts w:hint="eastAsia"/>
                <w:noProof/>
              </w:rPr>
              <mc:AlternateContent>
                <mc:Choice Requires="wps">
                  <w:drawing>
                    <wp:anchor distT="0" distB="0" distL="114300" distR="114300" simplePos="0" relativeHeight="251660288" behindDoc="0" locked="0" layoutInCell="1" allowOverlap="1" wp14:anchorId="5D5FBD47" wp14:editId="6AAFEFAD">
                      <wp:simplePos x="0" y="0"/>
                      <wp:positionH relativeFrom="column">
                        <wp:posOffset>477520</wp:posOffset>
                      </wp:positionH>
                      <wp:positionV relativeFrom="paragraph">
                        <wp:posOffset>289560</wp:posOffset>
                      </wp:positionV>
                      <wp:extent cx="0" cy="400050"/>
                      <wp:effectExtent l="0" t="0" r="38100" b="19050"/>
                      <wp:wrapNone/>
                      <wp:docPr id="5" name="直接连接符 5"/>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A9E1A"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7.6pt,22.8pt" to="37.6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" strokecolor="#4472c4 [3204]" strokeweight=".5pt">
                      <v:stroke joinstyle="miter"/>
                    </v:line>
                  </w:pict>
                </mc:Fallback>
              </mc:AlternateContent>
            </w:r>
          </w:p>
        </w:tc>
      </w:tr>
    </w:tbl>
    <w:tbl>
      <w:tblPr>
        <w:tblStyle w:val="a8"/>
        <w:tblpPr w:leftFromText="180" w:rightFromText="180" w:vertAnchor="text" w:horzAnchor="margin" w:tblpXSpec="center" w:tblpY="-506"/>
        <w:tblW w:w="0" w:type="auto"/>
        <w:tblLook w:val="04A0" w:firstRow="1" w:lastRow="0" w:firstColumn="1" w:lastColumn="0" w:noHBand="0" w:noVBand="1"/>
      </w:tblPr>
      <w:tblGrid>
        <w:gridCol w:w="1291"/>
      </w:tblGrid>
      <w:tr w:rsidR="007F33F1" w14:paraId="1C3CA307" w14:textId="77777777" w:rsidTr="007F33F1">
        <w:trPr>
          <w:trHeight w:val="474"/>
        </w:trPr>
        <w:tc>
          <w:tcPr>
            <w:tcW w:w="1291" w:type="dxa"/>
          </w:tcPr>
          <w:bookmarkEnd w:id="0"/>
          <w:p w14:paraId="08C582EE" w14:textId="1D4EE779" w:rsidR="007F33F1" w:rsidRDefault="007F33F1" w:rsidP="007F33F1">
            <w:pPr>
              <w:pStyle w:val="a7"/>
              <w:ind w:firstLineChars="0" w:firstLine="0"/>
              <w:rPr>
                <w:rFonts w:hint="eastAsia"/>
              </w:rPr>
            </w:pPr>
            <w:r>
              <w:rPr>
                <w:rFonts w:hint="eastAsia"/>
              </w:rPr>
              <w:t>译码</w:t>
            </w:r>
            <w:r>
              <w:rPr>
                <w:rFonts w:hint="eastAsia"/>
                <w:noProof/>
              </w:rPr>
              <mc:AlternateContent>
                <mc:Choice Requires="wps">
                  <w:drawing>
                    <wp:anchor distT="0" distB="0" distL="114300" distR="114300" simplePos="0" relativeHeight="251662336" behindDoc="0" locked="0" layoutInCell="1" allowOverlap="1" wp14:anchorId="284628F2" wp14:editId="29F453FD">
                      <wp:simplePos x="0" y="0"/>
                      <wp:positionH relativeFrom="column">
                        <wp:posOffset>561340</wp:posOffset>
                      </wp:positionH>
                      <wp:positionV relativeFrom="paragraph">
                        <wp:posOffset>290830</wp:posOffset>
                      </wp:positionV>
                      <wp:extent cx="6350" cy="400050"/>
                      <wp:effectExtent l="0" t="0" r="31750" b="19050"/>
                      <wp:wrapNone/>
                      <wp:docPr id="7" name="直接连接符 7"/>
                      <wp:cNvGraphicFramePr/>
                      <a:graphic xmlns:a="http://schemas.openxmlformats.org/drawingml/2006/main">
                        <a:graphicData uri="http://schemas.microsoft.com/office/word/2010/wordprocessingShape">
                          <wps:wsp>
                            <wps:cNvCnPr/>
                            <wps:spPr>
                              <a:xfrm>
                                <a:off x="0" y="0"/>
                                <a:ext cx="635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A44D1" id="直接连接符 7"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44.2pt,22.9pt" to="44.7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61312" behindDoc="0" locked="0" layoutInCell="1" allowOverlap="1" wp14:anchorId="36F84082" wp14:editId="2A462B9B">
                      <wp:simplePos x="0" y="0"/>
                      <wp:positionH relativeFrom="column">
                        <wp:posOffset>91440</wp:posOffset>
                      </wp:positionH>
                      <wp:positionV relativeFrom="paragraph">
                        <wp:posOffset>284480</wp:posOffset>
                      </wp:positionV>
                      <wp:extent cx="6350" cy="419100"/>
                      <wp:effectExtent l="0" t="0" r="31750" b="19050"/>
                      <wp:wrapNone/>
                      <wp:docPr id="6" name="直接连接符 6"/>
                      <wp:cNvGraphicFramePr/>
                      <a:graphic xmlns:a="http://schemas.openxmlformats.org/drawingml/2006/main">
                        <a:graphicData uri="http://schemas.microsoft.com/office/word/2010/wordprocessingShape">
                          <wps:wsp>
                            <wps:cNvCnPr/>
                            <wps:spPr>
                              <a:xfrm>
                                <a:off x="0" y="0"/>
                                <a:ext cx="63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F7020" id="直接连接符 6"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2pt,22.4pt" to="7.7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" strokecolor="#4472c4 [3204]" strokeweight=".5pt">
                      <v:stroke joinstyle="miter"/>
                    </v:line>
                  </w:pict>
                </mc:Fallback>
              </mc:AlternateContent>
            </w:r>
          </w:p>
        </w:tc>
      </w:tr>
    </w:tbl>
    <w:p w14:paraId="4B540826" w14:textId="11478C59" w:rsidR="007F33F1" w:rsidRDefault="007F33F1" w:rsidP="007F33F1">
      <w:pPr>
        <w:pStyle w:val="a7"/>
        <w:ind w:firstLineChars="0" w:firstLine="0"/>
        <w:rPr>
          <w:rFonts w:hint="eastAsia"/>
        </w:rPr>
      </w:pPr>
      <w:r>
        <w:rPr>
          <w:rFonts w:hint="eastAsia"/>
          <w:noProof/>
        </w:rPr>
        <mc:AlternateContent>
          <mc:Choice Requires="wps">
            <w:drawing>
              <wp:anchor distT="0" distB="0" distL="114300" distR="114300" simplePos="0" relativeHeight="251659264" behindDoc="0" locked="0" layoutInCell="1" allowOverlap="1" wp14:anchorId="00DFF58C" wp14:editId="679F1D4B">
                <wp:simplePos x="0" y="0"/>
                <wp:positionH relativeFrom="column">
                  <wp:posOffset>876300</wp:posOffset>
                </wp:positionH>
                <wp:positionV relativeFrom="paragraph">
                  <wp:posOffset>1270</wp:posOffset>
                </wp:positionV>
                <wp:extent cx="0" cy="387350"/>
                <wp:effectExtent l="0" t="0" r="38100" b="31750"/>
                <wp:wrapNone/>
                <wp:docPr id="4" name="直接连接符 4"/>
                <wp:cNvGraphicFramePr/>
                <a:graphic xmlns:a="http://schemas.openxmlformats.org/drawingml/2006/main">
                  <a:graphicData uri="http://schemas.microsoft.com/office/word/2010/wordprocessingShape">
                    <wps:wsp>
                      <wps:cNvCnPr/>
                      <wps:spPr>
                        <a:xfrm>
                          <a:off x="0" y="0"/>
                          <a:ext cx="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1625D"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9pt,.1pt" to="6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" strokecolor="#4472c4 [3204]" strokeweight=".5pt">
                <v:stroke joinstyle="miter"/>
              </v:line>
            </w:pict>
          </mc:Fallback>
        </mc:AlternateContent>
      </w:r>
      <w:r>
        <w:rPr>
          <w:rFonts w:hint="eastAsia"/>
        </w:rPr>
        <w:t xml:space="preserve"> </w:t>
      </w:r>
      <w:r>
        <w:t xml:space="preserve">                                 </w:t>
      </w:r>
    </w:p>
    <w:p w14:paraId="7EA7163A" w14:textId="09135BE1" w:rsidR="007F33F1" w:rsidRDefault="007F33F1" w:rsidP="00DC0BCB">
      <w:pPr>
        <w:pStyle w:val="a7"/>
        <w:ind w:leftChars="200" w:left="840" w:hangingChars="200" w:hanging="420"/>
        <w:rPr>
          <w:rFonts w:hint="eastAsia"/>
        </w:rPr>
      </w:pPr>
      <w:r>
        <w:rPr>
          <w:rFonts w:hint="eastAsia"/>
        </w:rPr>
        <w:t xml:space="preserve"> </w:t>
      </w:r>
      <w:r>
        <w:t xml:space="preserve">      </w:t>
      </w:r>
    </w:p>
    <w:tbl>
      <w:tblPr>
        <w:tblStyle w:val="a8"/>
        <w:tblW w:w="7834" w:type="dxa"/>
        <w:tblInd w:w="840" w:type="dxa"/>
        <w:tblLook w:val="04A0" w:firstRow="1" w:lastRow="0" w:firstColumn="1" w:lastColumn="0" w:noHBand="0" w:noVBand="1"/>
      </w:tblPr>
      <w:tblGrid>
        <w:gridCol w:w="2091"/>
        <w:gridCol w:w="2085"/>
        <w:gridCol w:w="3658"/>
      </w:tblGrid>
      <w:tr w:rsidR="007F33F1" w14:paraId="77FC7FF2" w14:textId="77777777" w:rsidTr="007F33F1">
        <w:trPr>
          <w:trHeight w:val="364"/>
        </w:trPr>
        <w:tc>
          <w:tcPr>
            <w:tcW w:w="2091" w:type="dxa"/>
          </w:tcPr>
          <w:p w14:paraId="1F20611D" w14:textId="5FE8D87A" w:rsidR="007F33F1" w:rsidRDefault="007F33F1" w:rsidP="00DC0BCB">
            <w:pPr>
              <w:pStyle w:val="a7"/>
              <w:ind w:firstLineChars="0" w:firstLine="0"/>
              <w:rPr>
                <w:rFonts w:hint="eastAsia"/>
              </w:rPr>
            </w:pPr>
            <w:r>
              <w:rPr>
                <w:rFonts w:hint="eastAsia"/>
              </w:rPr>
              <w:t>O</w:t>
            </w:r>
            <w:r>
              <w:t>7     O6</w:t>
            </w:r>
          </w:p>
        </w:tc>
        <w:tc>
          <w:tcPr>
            <w:tcW w:w="2085" w:type="dxa"/>
          </w:tcPr>
          <w:p w14:paraId="383A4B42" w14:textId="7B3939FF" w:rsidR="007F33F1" w:rsidRDefault="007F33F1" w:rsidP="00DC0BCB">
            <w:pPr>
              <w:pStyle w:val="a7"/>
              <w:ind w:firstLineChars="0" w:firstLine="0"/>
              <w:rPr>
                <w:rFonts w:hint="eastAsia"/>
              </w:rPr>
            </w:pPr>
            <w:r>
              <w:rPr>
                <w:rFonts w:hint="eastAsia"/>
              </w:rPr>
              <w:t>O</w:t>
            </w:r>
            <w:r>
              <w:t>5       O4</w:t>
            </w:r>
          </w:p>
        </w:tc>
        <w:tc>
          <w:tcPr>
            <w:tcW w:w="3658" w:type="dxa"/>
          </w:tcPr>
          <w:p w14:paraId="2F6605E2" w14:textId="73779183" w:rsidR="007F33F1" w:rsidRDefault="007F33F1" w:rsidP="00DC0BCB">
            <w:pPr>
              <w:pStyle w:val="a7"/>
              <w:ind w:firstLineChars="0" w:firstLine="0"/>
              <w:rPr>
                <w:rFonts w:hint="eastAsia"/>
              </w:rPr>
            </w:pPr>
            <w:r>
              <w:rPr>
                <w:rFonts w:hint="eastAsia"/>
              </w:rPr>
              <w:t>O</w:t>
            </w:r>
            <w:r>
              <w:t>3(</w:t>
            </w:r>
            <w:proofErr w:type="gramStart"/>
            <w:r>
              <w:t xml:space="preserve">a)   </w:t>
            </w:r>
            <w:proofErr w:type="gramEnd"/>
            <w:r>
              <w:t xml:space="preserve"> O2(c)    O1(d)    O0(g)</w:t>
            </w:r>
          </w:p>
        </w:tc>
      </w:tr>
    </w:tbl>
    <w:p w14:paraId="6BA83567" w14:textId="77777777" w:rsidR="007F33F1" w:rsidRDefault="007F33F1" w:rsidP="007F33F1">
      <w:pPr>
        <w:pStyle w:val="a7"/>
        <w:ind w:leftChars="200" w:left="840" w:hangingChars="200" w:hanging="420"/>
      </w:pPr>
      <w:r>
        <w:rPr>
          <w:rFonts w:hint="eastAsia"/>
        </w:rPr>
        <w:t xml:space="preserve"> </w:t>
      </w:r>
      <w:r>
        <w:t xml:space="preserve">   </w:t>
      </w:r>
      <w:proofErr w:type="gramStart"/>
      <w:r>
        <w:t>01:b</w:t>
      </w:r>
      <w:proofErr w:type="gramEnd"/>
      <w:r>
        <w:t>,e</w:t>
      </w:r>
    </w:p>
    <w:p w14:paraId="1E35C68F" w14:textId="77777777" w:rsidR="007F33F1" w:rsidRDefault="007F33F1" w:rsidP="007F33F1">
      <w:pPr>
        <w:pStyle w:val="a7"/>
        <w:ind w:leftChars="200" w:left="840" w:hangingChars="200" w:hanging="420"/>
      </w:pPr>
      <w:r>
        <w:t xml:space="preserve">    </w:t>
      </w:r>
      <w:proofErr w:type="gramStart"/>
      <w:r>
        <w:t>10:f</w:t>
      </w:r>
      <w:proofErr w:type="gramEnd"/>
      <w:r>
        <w:t>,i</w:t>
      </w:r>
    </w:p>
    <w:p w14:paraId="72875004" w14:textId="6E99E946" w:rsidR="007F33F1" w:rsidRDefault="007F33F1" w:rsidP="007F33F1">
      <w:pPr>
        <w:pStyle w:val="a7"/>
        <w:ind w:leftChars="200" w:left="840" w:hangingChars="200" w:hanging="420"/>
        <w:rPr>
          <w:rFonts w:hint="eastAsia"/>
        </w:rPr>
      </w:pPr>
      <w:r>
        <w:t xml:space="preserve">    11:</w:t>
      </w:r>
      <w:proofErr w:type="gramStart"/>
      <w:r>
        <w:t>h,j</w:t>
      </w:r>
      <w:proofErr w:type="gramEnd"/>
      <w:r>
        <w:t xml:space="preserve">  </w:t>
      </w:r>
    </w:p>
    <w:p w14:paraId="6855190C" w14:textId="219712D3" w:rsidR="00DC0BCB" w:rsidRDefault="00180077" w:rsidP="00DC0BCB">
      <w:r>
        <w:rPr>
          <w:rFonts w:hint="eastAsia"/>
        </w:rPr>
        <w:t xml:space="preserve"> </w:t>
      </w:r>
      <w:r>
        <w:t xml:space="preserve">       </w:t>
      </w:r>
    </w:p>
    <w:p w14:paraId="77C97EFB" w14:textId="30EC83CF" w:rsidR="00DC0BCB" w:rsidRDefault="00DC0BCB" w:rsidP="00DC0BCB">
      <w:pPr>
        <w:pStyle w:val="p"/>
        <w:ind w:left="480" w:hangingChars="200" w:hanging="480"/>
        <w:rPr>
          <w:rFonts w:ascii="宋体" w:eastAsia="宋体" w:hAnsi="宋体" w:cs="宋体"/>
          <w:color w:val="000000"/>
          <w:lang w:val="en-US" w:eastAsia="zh-CN" w:bidi="ar-SA"/>
        </w:rPr>
      </w:pPr>
      <w:r>
        <w:rPr>
          <w:rFonts w:hint="eastAsia"/>
        </w:rPr>
        <w:t>2</w:t>
      </w:r>
      <w:r>
        <w:rPr>
          <w:rFonts w:hint="eastAsia"/>
        </w:rPr>
        <w:t>、</w:t>
      </w:r>
      <w:r>
        <w:rPr>
          <w:rFonts w:hint="eastAsia"/>
        </w:rPr>
        <w:t xml:space="preserve"> </w:t>
      </w:r>
      <w:r>
        <w:rPr>
          <w:rFonts w:ascii="宋体" w:eastAsia="宋体" w:hAnsi="宋体" w:cs="宋体"/>
          <w:color w:val="000000"/>
          <w:lang w:val="en-US" w:eastAsia="zh-CN" w:bidi="ar-SA"/>
        </w:rPr>
        <w:t>某计算机字长16位，主存容量为64K字，采用单字长单地址指令，共有</w:t>
      </w:r>
      <w:r w:rsidRPr="00DC0BCB">
        <w:rPr>
          <w:rFonts w:ascii="宋体" w:eastAsia="宋体" w:hAnsi="宋体" w:cs="宋体"/>
          <w:color w:val="000000"/>
          <w:lang w:val="en-US" w:eastAsia="zh-CN" w:bidi="ar-SA"/>
        </w:rPr>
        <w:t>8</w:t>
      </w:r>
      <w:r>
        <w:rPr>
          <w:rFonts w:ascii="宋体" w:eastAsia="宋体" w:hAnsi="宋体" w:cs="宋体" w:hint="eastAsia"/>
          <w:color w:val="000000"/>
          <w:lang w:val="en-US" w:eastAsia="zh-CN" w:bidi="ar-SA"/>
        </w:rPr>
        <w:t>位</w:t>
      </w:r>
      <w:r w:rsidRPr="00DC0BCB">
        <w:rPr>
          <w:rFonts w:ascii="宋体" w:eastAsia="宋体" w:hAnsi="宋体" w:cs="宋体"/>
          <w:color w:val="000000"/>
          <w:lang w:val="en-US" w:eastAsia="zh-CN" w:bidi="ar-SA"/>
        </w:rPr>
        <w:t xml:space="preserve">、某计算机字长16位，主存容量为64K字，采用单字长单地址指令，共有64条指令，试采用四种寻址方式(立即、直接、基值、相对)设计指令格式。 </w:t>
      </w:r>
      <w:bookmarkStart w:id="1" w:name="_GoBack"/>
      <w:bookmarkEnd w:id="1"/>
    </w:p>
    <w:p w14:paraId="2C60E7F3" w14:textId="686AA1C7" w:rsidR="007F33F1" w:rsidRDefault="007F33F1" w:rsidP="007F33F1">
      <w:pPr>
        <w:pStyle w:val="p"/>
        <w:ind w:leftChars="100" w:left="450" w:hangingChars="100" w:hanging="240"/>
        <w:rPr>
          <w:rFonts w:ascii="宋体" w:eastAsia="宋体" w:hAnsi="宋体" w:cs="宋体"/>
          <w:color w:val="000000"/>
          <w:lang w:val="en-US" w:eastAsia="zh-CN" w:bidi="ar-SA"/>
        </w:rPr>
      </w:pPr>
      <w:r>
        <w:rPr>
          <w:rFonts w:ascii="宋体" w:eastAsia="宋体" w:hAnsi="宋体" w:cs="宋体" w:hint="eastAsia"/>
          <w:color w:val="000000"/>
          <w:lang w:val="en-US" w:bidi="ar-SA"/>
        </w:rPr>
        <w:t xml:space="preserve"> </w:t>
      </w:r>
      <w:r>
        <w:rPr>
          <w:rFonts w:ascii="宋体" w:eastAsia="宋体" w:hAnsi="宋体" w:cs="宋体"/>
          <w:color w:val="000000"/>
          <w:lang w:val="en-US" w:bidi="ar-SA"/>
        </w:rPr>
        <w:t xml:space="preserve"> </w:t>
      </w:r>
      <w:r>
        <w:rPr>
          <w:rFonts w:ascii="宋体" w:eastAsia="宋体" w:hAnsi="宋体" w:cs="宋体"/>
          <w:color w:val="000000"/>
          <w:lang w:val="en-US" w:eastAsia="zh-CN" w:bidi="ar-SA"/>
        </w:rPr>
        <w:t xml:space="preserve">解:64条指令需占用操作码字段(OP)6位，这样指令余下长度为10位。为了覆盖主存64K字的地址空间，设寻址模式(X)2位，形式地址(D)8位，其指令格式如下: </w:t>
      </w:r>
    </w:p>
    <w:p w14:paraId="1CAF18CA" w14:textId="77777777" w:rsidR="007F33F1" w:rsidRDefault="007F33F1" w:rsidP="007F33F1">
      <w:pPr>
        <w:pStyle w:val="p"/>
        <w:ind w:firstLineChars="356" w:firstLine="854"/>
        <w:rPr>
          <w:rFonts w:ascii="宋体" w:eastAsia="宋体" w:hAnsi="宋体" w:cs="宋体"/>
          <w:color w:val="000000"/>
          <w:lang w:val="en-US" w:eastAsia="zh-CN" w:bidi="ar-SA"/>
        </w:rPr>
      </w:pPr>
      <w:r>
        <w:rPr>
          <w:rFonts w:ascii="宋体" w:eastAsia="宋体" w:hAnsi="宋体" w:cs="宋体"/>
          <w:color w:val="000000"/>
          <w:lang w:val="en-US" w:eastAsia="zh-CN" w:bidi="ar-SA"/>
        </w:rPr>
        <w:lastRenderedPageBreak/>
        <w:t>OP</w:t>
      </w:r>
      <w:r>
        <w:rPr>
          <w:rFonts w:ascii="宋体" w:eastAsia="宋体" w:hAnsi="宋体" w:cs="宋体" w:hint="eastAsia"/>
          <w:color w:val="000000"/>
          <w:lang w:val="en-US" w:eastAsia="zh-CN" w:bidi="ar-SA"/>
        </w:rPr>
        <w:t>：</w:t>
      </w:r>
      <w:r>
        <w:rPr>
          <w:rFonts w:ascii="宋体" w:eastAsia="宋体" w:hAnsi="宋体" w:cs="宋体" w:hint="eastAsia"/>
          <w:color w:val="000000"/>
          <w:lang w:val="en-US" w:bidi="ar-SA"/>
        </w:rPr>
        <w:t>[</w:t>
      </w:r>
      <w:r>
        <w:rPr>
          <w:rFonts w:ascii="宋体" w:eastAsia="宋体" w:hAnsi="宋体" w:cs="宋体" w:hint="eastAsia"/>
          <w:color w:val="000000"/>
          <w:lang w:val="en-US" w:eastAsia="zh-CN" w:bidi="ar-SA"/>
        </w:rPr>
        <w:t>15</w:t>
      </w:r>
      <w:r>
        <w:rPr>
          <w:rFonts w:ascii="宋体" w:eastAsia="宋体" w:hAnsi="宋体" w:cs="宋体"/>
          <w:color w:val="000000"/>
          <w:lang w:val="en-US" w:eastAsia="zh-CN" w:bidi="ar-SA"/>
        </w:rPr>
        <w:t xml:space="preserve">..10 ] </w:t>
      </w:r>
    </w:p>
    <w:p w14:paraId="0456CA1D" w14:textId="77777777" w:rsidR="007F33F1" w:rsidRDefault="007F33F1" w:rsidP="007F33F1">
      <w:pPr>
        <w:pStyle w:val="p"/>
        <w:ind w:firstLineChars="356" w:firstLine="854"/>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X:[9..8]  </w:t>
      </w:r>
    </w:p>
    <w:p w14:paraId="10946E04" w14:textId="77777777" w:rsidR="007F33F1" w:rsidRDefault="007F33F1" w:rsidP="007F33F1">
      <w:pPr>
        <w:pStyle w:val="p"/>
        <w:ind w:firstLineChars="356" w:firstLine="854"/>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D:[7..0] </w:t>
      </w:r>
    </w:p>
    <w:p w14:paraId="294D3AC3" w14:textId="77777777" w:rsidR="007F33F1" w:rsidRDefault="007F33F1" w:rsidP="007F33F1">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寻址模式定义如下: </w:t>
      </w:r>
    </w:p>
    <w:p w14:paraId="12D4243B" w14:textId="77777777" w:rsidR="007F33F1" w:rsidRDefault="007F33F1" w:rsidP="007F33F1">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X= 0 0 直接寻址 有效地址 E=D(256单元) </w:t>
      </w:r>
    </w:p>
    <w:p w14:paraId="6F7EB9A8" w14:textId="77777777" w:rsidR="007F33F1" w:rsidRDefault="007F33F1" w:rsidP="007F33F1">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X= 0 1 间接寻址 有效地址 E= (D)(64K) </w:t>
      </w:r>
    </w:p>
    <w:p w14:paraId="6BA55425" w14:textId="77777777" w:rsidR="007F33F1" w:rsidRDefault="007F33F1" w:rsidP="007F33F1">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X= 1 0 变址寻址 有效地址 E= (R)，D (64K) </w:t>
      </w:r>
    </w:p>
    <w:p w14:paraId="409A01DB" w14:textId="77777777" w:rsidR="007F33F1" w:rsidRDefault="007F33F1" w:rsidP="007F33F1">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X= 1 1 相对寻址 有效地址 E=(PC)，D (64K) </w:t>
      </w:r>
    </w:p>
    <w:p w14:paraId="6F46167B" w14:textId="77777777" w:rsidR="007F33F1" w:rsidRDefault="007F33F1" w:rsidP="007F33F1">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其中R为变址寄存器(16位)，PC为程序计数器(16位) </w:t>
      </w:r>
    </w:p>
    <w:p w14:paraId="7C897463" w14:textId="319E8AEF" w:rsidR="007F33F1" w:rsidRPr="00DC0BCB" w:rsidRDefault="007F33F1" w:rsidP="00DC0BCB">
      <w:pPr>
        <w:pStyle w:val="p"/>
        <w:ind w:left="480" w:hangingChars="200" w:hanging="480"/>
        <w:rPr>
          <w:rFonts w:ascii="宋体" w:eastAsia="宋体" w:hAnsi="宋体" w:cs="宋体" w:hint="eastAsia"/>
          <w:color w:val="000000"/>
          <w:lang w:val="en-US" w:eastAsia="zh-CN" w:bidi="ar-SA"/>
        </w:rPr>
      </w:pPr>
    </w:p>
    <w:p w14:paraId="49CDCC15" w14:textId="00C8ABA1" w:rsidR="005C34F7" w:rsidRDefault="005C34F7" w:rsidP="005C34F7">
      <w:pPr>
        <w:pStyle w:val="p"/>
        <w:ind w:leftChars="50" w:left="225" w:hangingChars="50" w:hanging="120"/>
        <w:rPr>
          <w:rFonts w:ascii="宋体" w:eastAsia="宋体" w:hAnsi="宋体" w:cs="宋体"/>
          <w:color w:val="000000"/>
          <w:lang w:val="en-US" w:eastAsia="zh-CN" w:bidi="ar-SA"/>
        </w:rPr>
      </w:pPr>
      <w:r>
        <w:rPr>
          <w:rFonts w:ascii="宋体" w:eastAsia="宋体" w:hAnsi="宋体" w:cs="宋体"/>
          <w:color w:val="000000"/>
          <w:lang w:val="en-US" w:eastAsia="zh-CN" w:bidi="ar-SA"/>
        </w:rPr>
        <w:t>3、某机字长8位，CPU地址总线16位，数据总线8位，存</w:t>
      </w:r>
      <w:r>
        <w:rPr>
          <w:rFonts w:ascii="宋体" w:eastAsia="宋体" w:hAnsi="宋体" w:cs="宋体" w:hint="eastAsia"/>
          <w:color w:val="000000"/>
          <w:lang w:val="en-US" w:bidi="ar-SA"/>
        </w:rPr>
        <w:t xml:space="preserve"> </w:t>
      </w:r>
      <w:r>
        <w:rPr>
          <w:rFonts w:ascii="宋体" w:eastAsia="宋体" w:hAnsi="宋体" w:cs="宋体"/>
          <w:color w:val="000000"/>
          <w:lang w:val="en-US" w:bidi="ar-SA"/>
        </w:rPr>
        <w:t xml:space="preserve"> </w:t>
      </w:r>
      <w:r>
        <w:rPr>
          <w:rFonts w:ascii="宋体" w:eastAsia="宋体" w:hAnsi="宋体" w:cs="宋体"/>
          <w:color w:val="000000"/>
          <w:lang w:val="en-US" w:eastAsia="zh-CN" w:bidi="ar-SA"/>
        </w:rPr>
        <w:t xml:space="preserve">储器按字节编址，CPU的控制信号线有:MREQ#(存储器访问请求，低电平有效)，R/W#(读写控制，低电平为写信号，高电平为读信号)。试问: </w:t>
      </w:r>
    </w:p>
    <w:p w14:paraId="771B0EE0" w14:textId="2D6CEAE0" w:rsidR="005C34F7" w:rsidRDefault="005C34F7" w:rsidP="005C34F7">
      <w:pPr>
        <w:pStyle w:val="p"/>
        <w:ind w:leftChars="50" w:left="345" w:hangingChars="100" w:hanging="240"/>
        <w:rPr>
          <w:rFonts w:ascii="宋体" w:eastAsia="宋体" w:hAnsi="宋体" w:cs="宋体"/>
          <w:color w:val="000000"/>
          <w:lang w:val="en-US" w:eastAsia="zh-CN" w:bidi="ar-SA"/>
        </w:rPr>
      </w:pPr>
      <w:r>
        <w:rPr>
          <w:rFonts w:ascii="宋体" w:eastAsia="宋体" w:hAnsi="宋体" w:cs="宋体"/>
          <w:color w:val="000000"/>
          <w:lang w:val="en-US" w:eastAsia="zh-CN" w:bidi="ar-SA"/>
        </w:rPr>
        <w:t>(1)若该机主存采用16K×1位的DRAM芯片(内部为128×128阵列)构成最大</w:t>
      </w:r>
      <w:r>
        <w:rPr>
          <w:rFonts w:ascii="宋体" w:eastAsia="宋体" w:hAnsi="宋体" w:cs="宋体" w:hint="eastAsia"/>
          <w:color w:val="000000"/>
          <w:lang w:val="en-US" w:bidi="ar-SA"/>
        </w:rPr>
        <w:t xml:space="preserve"> </w:t>
      </w:r>
      <w:r>
        <w:rPr>
          <w:rFonts w:ascii="宋体" w:eastAsia="宋体" w:hAnsi="宋体" w:cs="宋体"/>
          <w:color w:val="000000"/>
          <w:lang w:val="en-US" w:eastAsia="zh-CN" w:bidi="ar-SA"/>
        </w:rPr>
        <w:t xml:space="preserve">主存空间，则共需多少个芯片,若采用异步刷新方式，单元刷新周期为2ms，则刷新信号的周期为多少时间,刷新用的行地址为几位,(6分) </w:t>
      </w:r>
    </w:p>
    <w:p w14:paraId="6416B1FE" w14:textId="61C71DA7" w:rsidR="005C34F7" w:rsidRDefault="005C34F7" w:rsidP="005C34F7">
      <w:pPr>
        <w:pStyle w:val="p"/>
        <w:ind w:leftChars="50" w:left="465" w:hangingChars="150" w:hanging="360"/>
        <w:rPr>
          <w:rFonts w:ascii="宋体" w:eastAsia="宋体" w:hAnsi="宋体" w:cs="宋体"/>
          <w:color w:val="000000"/>
          <w:lang w:val="en-US" w:eastAsia="zh-CN" w:bidi="ar-SA"/>
        </w:rPr>
      </w:pPr>
      <w:r>
        <w:rPr>
          <w:rFonts w:ascii="宋体" w:eastAsia="宋体" w:hAnsi="宋体" w:cs="宋体"/>
          <w:color w:val="000000"/>
          <w:lang w:val="en-US" w:eastAsia="zh-CN" w:bidi="ar-SA"/>
        </w:rPr>
        <w:t>(2)若为该机配备2K×8位的Cache，每块8字节，采用2路组相联映像，</w:t>
      </w:r>
      <w:r>
        <w:rPr>
          <w:rFonts w:ascii="宋体" w:eastAsia="宋体" w:hAnsi="宋体" w:cs="宋体" w:hint="eastAsia"/>
          <w:color w:val="000000"/>
          <w:lang w:val="en-US" w:bidi="ar-SA"/>
        </w:rPr>
        <w:t xml:space="preserve"> </w:t>
      </w:r>
      <w:r>
        <w:rPr>
          <w:rFonts w:ascii="宋体" w:eastAsia="宋体" w:hAnsi="宋体" w:cs="宋体"/>
          <w:color w:val="000000"/>
          <w:lang w:val="en-US" w:bidi="ar-SA"/>
        </w:rPr>
        <w:t xml:space="preserve"> </w:t>
      </w:r>
      <w:r>
        <w:rPr>
          <w:rFonts w:ascii="宋体" w:eastAsia="宋体" w:hAnsi="宋体" w:cs="宋体"/>
          <w:color w:val="000000"/>
          <w:lang w:val="en-US" w:eastAsia="zh-CN" w:bidi="ar-SA"/>
        </w:rPr>
        <w:t xml:space="preserve">试写出对主存地址各个字段的划分(标出各个字段的位数);若主存地址为3280H，则该地址可映像到Cache的哪一组,(4分) </w:t>
      </w:r>
    </w:p>
    <w:p w14:paraId="71A1AE83" w14:textId="77777777" w:rsidR="005C34F7" w:rsidRDefault="005C34F7" w:rsidP="005C34F7">
      <w:pPr>
        <w:pStyle w:val="p"/>
        <w:ind w:leftChars="200" w:left="420" w:firstLine="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解：</w:t>
      </w:r>
      <w:r>
        <w:rPr>
          <w:rFonts w:ascii="宋体" w:eastAsia="宋体" w:hAnsi="宋体" w:cs="宋体"/>
          <w:color w:val="000000"/>
          <w:lang w:val="en-US" w:eastAsia="zh-CN" w:bidi="ar-SA"/>
        </w:rPr>
        <w:t>(1)共需32个芯片，刷新信号周期约为15.6µs，刷新行地址7位;</w:t>
      </w:r>
    </w:p>
    <w:p w14:paraId="07093D76" w14:textId="266638FB" w:rsidR="005C34F7" w:rsidRDefault="005C34F7" w:rsidP="005C34F7">
      <w:pPr>
        <w:pStyle w:val="p"/>
        <w:ind w:leftChars="200" w:left="1380" w:hangingChars="400" w:hanging="96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解：</w:t>
      </w:r>
      <w:r>
        <w:rPr>
          <w:rFonts w:ascii="宋体" w:eastAsia="宋体" w:hAnsi="宋体" w:cs="宋体"/>
          <w:color w:val="000000"/>
          <w:lang w:val="en-US" w:eastAsia="zh-CN" w:bidi="ar-SA"/>
        </w:rPr>
        <w:t>(2)主存字块标记6位，组地址7位，块内地址3位。地址3280H在Cache的50H组内。</w:t>
      </w:r>
    </w:p>
    <w:p w14:paraId="0BBD0F9B" w14:textId="77777777" w:rsidR="005C34F7" w:rsidRDefault="005C34F7" w:rsidP="005C34F7">
      <w:pPr>
        <w:pStyle w:val="p"/>
        <w:ind w:leftChars="100" w:left="690" w:hangingChars="200" w:hanging="480"/>
        <w:rPr>
          <w:rFonts w:ascii="宋体" w:eastAsia="宋体" w:hAnsi="宋体" w:cs="宋体"/>
          <w:color w:val="000000"/>
          <w:lang w:val="en-US" w:bidi="ar-SA"/>
        </w:rPr>
      </w:pPr>
    </w:p>
    <w:p w14:paraId="562365F8" w14:textId="67AA4F9C" w:rsidR="005C34F7" w:rsidRDefault="005C34F7" w:rsidP="005C34F7">
      <w:pPr>
        <w:pStyle w:val="p"/>
        <w:ind w:leftChars="100" w:left="690" w:hangingChars="200" w:hanging="480"/>
        <w:rPr>
          <w:rFonts w:ascii="宋体" w:eastAsia="宋体" w:hAnsi="宋体" w:cs="宋体"/>
          <w:color w:val="000000"/>
          <w:lang w:val="en-US" w:eastAsia="zh-CN" w:bidi="ar-SA"/>
        </w:rPr>
      </w:pPr>
      <w:r>
        <w:rPr>
          <w:rFonts w:ascii="宋体" w:eastAsia="宋体" w:hAnsi="宋体" w:cs="宋体" w:hint="eastAsia"/>
          <w:color w:val="000000"/>
          <w:lang w:val="en-US" w:bidi="ar-SA"/>
        </w:rPr>
        <w:t>4、</w:t>
      </w:r>
      <w:r>
        <w:rPr>
          <w:rFonts w:ascii="宋体" w:eastAsia="宋体" w:hAnsi="宋体" w:cs="宋体"/>
          <w:color w:val="000000"/>
          <w:lang w:val="en-US" w:eastAsia="zh-CN" w:bidi="ar-SA"/>
        </w:rPr>
        <w:t>某机采用微程序控制器，其微程序控制器有18种微操作命令(采用直接</w:t>
      </w:r>
      <w:r>
        <w:rPr>
          <w:rFonts w:ascii="宋体" w:eastAsia="宋体" w:hAnsi="宋体" w:cs="宋体" w:hint="eastAsia"/>
          <w:color w:val="000000"/>
          <w:lang w:val="en-US" w:bidi="ar-SA"/>
        </w:rPr>
        <w:t xml:space="preserve"> </w:t>
      </w:r>
      <w:r>
        <w:rPr>
          <w:rFonts w:ascii="宋体" w:eastAsia="宋体" w:hAnsi="宋体" w:cs="宋体"/>
          <w:color w:val="000000"/>
          <w:lang w:val="en-US" w:eastAsia="zh-CN" w:bidi="ar-SA"/>
        </w:rPr>
        <w:t>控制法，即水平型微指令)，有8个转移控制状态(采用译码形式)，微指</w:t>
      </w:r>
      <w:r>
        <w:rPr>
          <w:rFonts w:ascii="宋体" w:eastAsia="宋体" w:hAnsi="宋体" w:cs="宋体"/>
          <w:color w:val="000000"/>
          <w:lang w:val="en-US" w:eastAsia="zh-CN" w:bidi="ar-SA"/>
        </w:rPr>
        <w:lastRenderedPageBreak/>
        <w:t xml:space="preserve">令格式中的下址字段7位。该机机器指令系统采用4位定长操作码，平均每条指令由7条微指令组成。问: </w:t>
      </w:r>
    </w:p>
    <w:p w14:paraId="270BC232" w14:textId="77777777" w:rsidR="005C34F7" w:rsidRDefault="005C34F7" w:rsidP="005C34F7">
      <w:pPr>
        <w:pStyle w:val="p"/>
        <w:ind w:leftChars="100" w:left="450" w:hangingChars="100" w:hanging="240"/>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(1)该微指令的格式中，操作控制字段和判别测试字段各有几位,控存的容量是多少(字数×字长),(4分) </w:t>
      </w:r>
    </w:p>
    <w:p w14:paraId="0925CF9C" w14:textId="5E97E7F3" w:rsidR="005C34F7" w:rsidRDefault="005C34F7" w:rsidP="005C34F7">
      <w:pPr>
        <w:pStyle w:val="p"/>
        <w:ind w:leftChars="100" w:left="450" w:hangingChars="100" w:hanging="240"/>
        <w:rPr>
          <w:rFonts w:ascii="宋体" w:eastAsia="宋体" w:hAnsi="宋体" w:cs="宋体"/>
          <w:color w:val="000000"/>
          <w:lang w:val="en-US" w:eastAsia="zh-CN" w:bidi="ar-SA"/>
        </w:rPr>
      </w:pPr>
      <w:r>
        <w:rPr>
          <w:rFonts w:ascii="宋体" w:eastAsia="宋体" w:hAnsi="宋体" w:cs="宋体"/>
          <w:color w:val="000000"/>
          <w:lang w:val="en-US" w:eastAsia="zh-CN" w:bidi="ar-SA"/>
        </w:rPr>
        <w:t>(2)该机指令系统共有多少条指令,需要多少容量的控存,上述的控存是否合适</w:t>
      </w:r>
    </w:p>
    <w:p w14:paraId="4AC2B959" w14:textId="03E4787E" w:rsidR="005C34F7" w:rsidRDefault="005C34F7" w:rsidP="005C34F7">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(1)</w:t>
      </w:r>
      <w:r>
        <w:rPr>
          <w:rFonts w:ascii="宋体" w:eastAsia="宋体" w:hAnsi="宋体" w:cs="宋体" w:hint="eastAsia"/>
          <w:color w:val="000000"/>
          <w:lang w:val="en-US" w:eastAsia="zh-CN" w:bidi="ar-SA"/>
        </w:rPr>
        <w:t>解：</w:t>
      </w:r>
      <w:r>
        <w:rPr>
          <w:rFonts w:ascii="宋体" w:eastAsia="宋体" w:hAnsi="宋体" w:cs="宋体"/>
          <w:color w:val="000000"/>
          <w:lang w:val="en-US" w:eastAsia="zh-CN" w:bidi="ar-SA"/>
        </w:rPr>
        <w:t xml:space="preserve">操作控制字段18位，判别测试字段3位，控存容量是128×28; </w:t>
      </w:r>
    </w:p>
    <w:p w14:paraId="2B4D7488" w14:textId="1AE8950A" w:rsidR="005C34F7" w:rsidRDefault="005C34F7" w:rsidP="005C34F7">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(2)</w:t>
      </w:r>
      <w:r>
        <w:rPr>
          <w:rFonts w:ascii="宋体" w:eastAsia="宋体" w:hAnsi="宋体" w:cs="宋体" w:hint="eastAsia"/>
          <w:color w:val="000000"/>
          <w:lang w:val="en-US" w:eastAsia="zh-CN" w:bidi="ar-SA"/>
        </w:rPr>
        <w:t>解：</w:t>
      </w:r>
      <w:r>
        <w:rPr>
          <w:rFonts w:ascii="宋体" w:eastAsia="宋体" w:hAnsi="宋体" w:cs="宋体"/>
          <w:color w:val="000000"/>
          <w:lang w:val="en-US" w:eastAsia="zh-CN" w:bidi="ar-SA"/>
        </w:rPr>
        <w:t xml:space="preserve">共16条指令，需112条微指令，控存合适，能满足需要。 </w:t>
      </w:r>
    </w:p>
    <w:p w14:paraId="468039CB" w14:textId="1FA441F3" w:rsidR="00DC0BCB" w:rsidRDefault="00DC0BCB" w:rsidP="005C34F7">
      <w:pPr>
        <w:pStyle w:val="p"/>
        <w:ind w:firstLine="0"/>
        <w:rPr>
          <w:rFonts w:ascii="宋体" w:eastAsia="宋体" w:hAnsi="宋体" w:cs="宋体"/>
          <w:color w:val="000000"/>
          <w:lang w:val="en-US" w:eastAsia="zh-CN" w:bidi="ar-SA"/>
        </w:rPr>
      </w:pPr>
    </w:p>
    <w:p w14:paraId="612F30B0" w14:textId="01987F67" w:rsidR="005C34F7" w:rsidRDefault="005C34F7" w:rsidP="005C34F7">
      <w:pPr>
        <w:pStyle w:val="p"/>
        <w:ind w:firstLine="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5</w:t>
      </w:r>
      <w:r>
        <w:rPr>
          <w:rFonts w:ascii="宋体" w:eastAsia="宋体" w:hAnsi="宋体" w:cs="宋体"/>
          <w:color w:val="000000"/>
          <w:lang w:val="en-US" w:eastAsia="zh-CN" w:bidi="ar-SA"/>
        </w:rPr>
        <w:t xml:space="preserve">、CPU中有哪些主要寄存器,简述这些寄存器的功能。 </w:t>
      </w:r>
    </w:p>
    <w:p w14:paraId="4725681B" w14:textId="77777777" w:rsidR="005C34F7" w:rsidRDefault="005C34F7" w:rsidP="005C34F7">
      <w:pPr>
        <w:pStyle w:val="p"/>
        <w:ind w:leftChars="100" w:left="690" w:hangingChars="200" w:hanging="48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答：</w:t>
      </w:r>
      <w:r>
        <w:rPr>
          <w:rFonts w:ascii="宋体" w:eastAsia="宋体" w:hAnsi="宋体" w:cs="宋体"/>
          <w:color w:val="000000"/>
          <w:lang w:val="en-US" w:eastAsia="zh-CN" w:bidi="ar-SA"/>
        </w:rPr>
        <w:t>CPU有以下寄存器:</w:t>
      </w:r>
    </w:p>
    <w:p w14:paraId="6E1019D3" w14:textId="77777777" w:rsidR="005C34F7" w:rsidRDefault="005C34F7" w:rsidP="005C34F7">
      <w:pPr>
        <w:pStyle w:val="p"/>
        <w:ind w:leftChars="300" w:left="630" w:firstLine="0"/>
        <w:rPr>
          <w:rFonts w:ascii="宋体" w:eastAsia="宋体" w:hAnsi="宋体" w:cs="宋体"/>
          <w:color w:val="000000"/>
          <w:lang w:val="en-US" w:eastAsia="zh-CN" w:bidi="ar-SA"/>
        </w:rPr>
      </w:pPr>
      <w:r>
        <w:rPr>
          <w:rFonts w:ascii="宋体" w:eastAsia="宋体" w:hAnsi="宋体" w:cs="宋体"/>
          <w:color w:val="000000"/>
          <w:lang w:val="en-US" w:eastAsia="zh-CN" w:bidi="ar-SA"/>
        </w:rPr>
        <w:t>指令寄存器(IR):用来保存当前正在执行的一条指令。</w:t>
      </w:r>
    </w:p>
    <w:p w14:paraId="762381B1" w14:textId="77777777" w:rsidR="005C34F7" w:rsidRDefault="005C34F7" w:rsidP="005C34F7">
      <w:pPr>
        <w:pStyle w:val="p"/>
        <w:ind w:leftChars="300" w:left="630" w:firstLine="0"/>
        <w:rPr>
          <w:rFonts w:ascii="宋体" w:eastAsia="宋体" w:hAnsi="宋体" w:cs="宋体"/>
          <w:color w:val="000000"/>
          <w:lang w:val="en-US" w:eastAsia="zh-CN" w:bidi="ar-SA"/>
        </w:rPr>
      </w:pPr>
      <w:r>
        <w:rPr>
          <w:rFonts w:ascii="宋体" w:eastAsia="宋体" w:hAnsi="宋体" w:cs="宋体"/>
          <w:color w:val="000000"/>
          <w:lang w:val="en-US" w:eastAsia="zh-CN" w:bidi="ar-SA"/>
        </w:rPr>
        <w:t>程序计数器(PC):用来确定下一条指令的地址。</w:t>
      </w:r>
    </w:p>
    <w:p w14:paraId="0B6395B9" w14:textId="4F040127" w:rsidR="005C34F7" w:rsidRDefault="005C34F7" w:rsidP="005C34F7">
      <w:pPr>
        <w:pStyle w:val="p"/>
        <w:ind w:leftChars="300" w:left="630" w:firstLine="0"/>
        <w:rPr>
          <w:rFonts w:ascii="宋体" w:eastAsia="宋体" w:hAnsi="宋体" w:cs="宋体"/>
          <w:color w:val="000000"/>
          <w:lang w:val="en-US" w:eastAsia="zh-CN" w:bidi="ar-SA"/>
        </w:rPr>
      </w:pPr>
      <w:r>
        <w:rPr>
          <w:rFonts w:ascii="宋体" w:eastAsia="宋体" w:hAnsi="宋体" w:cs="宋体"/>
          <w:color w:val="000000"/>
          <w:lang w:val="en-US" w:eastAsia="zh-CN" w:bidi="ar-SA"/>
        </w:rPr>
        <w:t>地址寄存器(AR):用来保存当前CPU所访问的内存单元的地址。</w:t>
      </w:r>
    </w:p>
    <w:p w14:paraId="761FBD26" w14:textId="77777777" w:rsidR="003D139C" w:rsidRDefault="005C34F7" w:rsidP="003D139C">
      <w:pPr>
        <w:pStyle w:val="p"/>
        <w:ind w:leftChars="300" w:left="2790" w:hangingChars="900" w:hanging="2160"/>
        <w:rPr>
          <w:rFonts w:ascii="宋体" w:eastAsia="宋体" w:hAnsi="宋体" w:cs="宋体"/>
          <w:color w:val="000000"/>
          <w:lang w:val="en-US" w:eastAsia="zh-CN" w:bidi="ar-SA"/>
        </w:rPr>
      </w:pPr>
      <w:r>
        <w:rPr>
          <w:rFonts w:ascii="宋体" w:eastAsia="宋体" w:hAnsi="宋体" w:cs="宋体"/>
          <w:color w:val="000000"/>
          <w:lang w:val="en-US" w:eastAsia="zh-CN" w:bidi="ar-SA"/>
        </w:rPr>
        <w:t>缓冲寄存器(DR):&lt;1&gt;作为CPU和内存、外部设备之间信息传送的中转站。</w:t>
      </w:r>
    </w:p>
    <w:p w14:paraId="644E54C9" w14:textId="77777777" w:rsidR="003D139C" w:rsidRDefault="005C34F7" w:rsidP="003D139C">
      <w:pPr>
        <w:pStyle w:val="p"/>
        <w:ind w:leftChars="1200" w:left="2520" w:firstLine="0"/>
        <w:rPr>
          <w:rFonts w:ascii="宋体" w:eastAsia="宋体" w:hAnsi="宋体" w:cs="宋体"/>
          <w:color w:val="000000"/>
          <w:lang w:val="en-US" w:eastAsia="zh-CN" w:bidi="ar-SA"/>
        </w:rPr>
      </w:pPr>
      <w:r>
        <w:rPr>
          <w:rFonts w:ascii="宋体" w:eastAsia="宋体" w:hAnsi="宋体" w:cs="宋体"/>
          <w:color w:val="000000"/>
          <w:lang w:val="en-US" w:eastAsia="zh-CN" w:bidi="ar-SA"/>
        </w:rPr>
        <w:t>&lt;2&gt;补偿CPU和内存、外围设备之间在操作速度上的差别。</w:t>
      </w:r>
    </w:p>
    <w:p w14:paraId="75F0F95B" w14:textId="77777777" w:rsidR="003D139C" w:rsidRDefault="005C34F7" w:rsidP="003D139C">
      <w:pPr>
        <w:pStyle w:val="p"/>
        <w:ind w:leftChars="1200" w:left="2520" w:firstLine="0"/>
        <w:rPr>
          <w:rFonts w:ascii="宋体" w:eastAsia="宋体" w:hAnsi="宋体" w:cs="宋体"/>
          <w:color w:val="000000"/>
          <w:lang w:val="en-US" w:eastAsia="zh-CN" w:bidi="ar-SA"/>
        </w:rPr>
      </w:pPr>
      <w:r>
        <w:rPr>
          <w:rFonts w:ascii="宋体" w:eastAsia="宋体" w:hAnsi="宋体" w:cs="宋体"/>
          <w:color w:val="000000"/>
          <w:lang w:val="en-US" w:eastAsia="zh-CN" w:bidi="ar-SA"/>
        </w:rPr>
        <w:t>&lt;3&gt;在单累加器结构的运算器中，缓冲寄存器还可兼作为操作数寄存器。</w:t>
      </w:r>
    </w:p>
    <w:p w14:paraId="30019F78" w14:textId="77777777" w:rsidR="003D139C" w:rsidRDefault="005C34F7" w:rsidP="003D139C">
      <w:pPr>
        <w:pStyle w:val="p"/>
        <w:ind w:leftChars="400" w:left="1560" w:hangingChars="300" w:hanging="720"/>
        <w:rPr>
          <w:rFonts w:ascii="宋体" w:eastAsia="宋体" w:hAnsi="宋体" w:cs="宋体"/>
          <w:color w:val="000000"/>
          <w:lang w:val="en-US" w:eastAsia="zh-CN" w:bidi="ar-SA"/>
        </w:rPr>
      </w:pPr>
      <w:r>
        <w:rPr>
          <w:rFonts w:ascii="宋体" w:eastAsia="宋体" w:hAnsi="宋体" w:cs="宋体"/>
          <w:color w:val="000000"/>
          <w:lang w:val="en-US" w:eastAsia="zh-CN" w:bidi="ar-SA"/>
        </w:rPr>
        <w:t>通用寄存器(AC):当运算器的算术逻辑单元(ALU)执行全部算术和逻辑运</w:t>
      </w:r>
    </w:p>
    <w:p w14:paraId="6B985A20" w14:textId="77777777" w:rsidR="003D139C" w:rsidRDefault="005C34F7" w:rsidP="003D139C">
      <w:pPr>
        <w:pStyle w:val="p"/>
        <w:ind w:leftChars="700" w:left="1470" w:firstLineChars="500" w:firstLine="1200"/>
        <w:rPr>
          <w:rFonts w:ascii="宋体" w:eastAsia="宋体" w:hAnsi="宋体" w:cs="宋体"/>
          <w:color w:val="000000"/>
          <w:lang w:val="en-US" w:eastAsia="zh-CN" w:bidi="ar-SA"/>
        </w:rPr>
      </w:pPr>
      <w:r>
        <w:rPr>
          <w:rFonts w:ascii="宋体" w:eastAsia="宋体" w:hAnsi="宋体" w:cs="宋体"/>
          <w:color w:val="000000"/>
          <w:lang w:val="en-US" w:eastAsia="zh-CN" w:bidi="ar-SA"/>
        </w:rPr>
        <w:t>算时，为ALU提供一个工作区。</w:t>
      </w:r>
    </w:p>
    <w:p w14:paraId="6A89E6A0" w14:textId="2EC20C2E" w:rsidR="005C34F7" w:rsidRDefault="005C34F7" w:rsidP="003D139C">
      <w:pPr>
        <w:pStyle w:val="p"/>
        <w:ind w:leftChars="300" w:left="2790" w:hangingChars="900" w:hanging="2160"/>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状态条件寄存(PSW):保存由算术指令和逻辑指令运行或测试的结果建立的各种条件码内容。除此之外，还保存中断和系统工作状态等信息，以便使CPU和系统能及时了解机器运行状态和程序运行状态。 </w:t>
      </w:r>
    </w:p>
    <w:p w14:paraId="033F8A17" w14:textId="77777777" w:rsidR="005C34F7" w:rsidRDefault="005C34F7" w:rsidP="005C34F7">
      <w:pPr>
        <w:pStyle w:val="p"/>
        <w:ind w:firstLine="0"/>
        <w:rPr>
          <w:rFonts w:ascii="宋体" w:eastAsia="宋体" w:hAnsi="宋体" w:cs="宋体"/>
          <w:color w:val="000000"/>
          <w:lang w:val="en-US" w:eastAsia="zh-CN" w:bidi="ar-SA"/>
        </w:rPr>
      </w:pPr>
    </w:p>
    <w:p w14:paraId="6A6BC63F" w14:textId="49BFA72A" w:rsidR="005C34F7" w:rsidRDefault="005C34F7" w:rsidP="005C34F7">
      <w:pPr>
        <w:pStyle w:val="p"/>
        <w:ind w:firstLine="0"/>
        <w:rPr>
          <w:rFonts w:ascii="宋体" w:eastAsia="宋体" w:hAnsi="宋体" w:cs="宋体"/>
          <w:color w:val="000000"/>
          <w:lang w:val="en-US" w:eastAsia="zh-CN" w:bidi="ar-SA"/>
        </w:rPr>
      </w:pPr>
      <w:r>
        <w:rPr>
          <w:rFonts w:ascii="宋体" w:eastAsia="宋体" w:hAnsi="宋体" w:cs="宋体" w:hint="eastAsia"/>
          <w:color w:val="000000"/>
          <w:lang w:val="en-US" w:eastAsia="zh-CN" w:bidi="ar-SA"/>
        </w:rPr>
        <w:lastRenderedPageBreak/>
        <w:t>6</w:t>
      </w:r>
      <w:r>
        <w:rPr>
          <w:rFonts w:ascii="宋体" w:eastAsia="宋体" w:hAnsi="宋体" w:cs="宋体"/>
          <w:color w:val="000000"/>
          <w:lang w:val="en-US" w:eastAsia="zh-CN" w:bidi="ar-SA"/>
        </w:rPr>
        <w:t xml:space="preserve">、RISC机器具有什么优点，试简单论述。 </w:t>
      </w:r>
    </w:p>
    <w:p w14:paraId="03594910" w14:textId="77777777" w:rsidR="003D139C" w:rsidRDefault="003D139C" w:rsidP="003D139C">
      <w:pPr>
        <w:pStyle w:val="p"/>
        <w:rPr>
          <w:rFonts w:ascii="宋体" w:eastAsia="宋体" w:hAnsi="宋体" w:cs="宋体"/>
          <w:color w:val="000000"/>
          <w:lang w:val="en-US" w:eastAsia="zh-CN" w:bidi="ar-SA"/>
        </w:rPr>
      </w:pPr>
      <w:r>
        <w:rPr>
          <w:rFonts w:ascii="宋体" w:eastAsia="宋体" w:hAnsi="宋体" w:cs="宋体" w:hint="eastAsia"/>
          <w:color w:val="000000"/>
          <w:lang w:val="en-US" w:eastAsia="zh-CN" w:bidi="ar-SA"/>
        </w:rPr>
        <w:t>答：</w:t>
      </w:r>
      <w:r>
        <w:rPr>
          <w:rFonts w:ascii="宋体" w:eastAsia="宋体" w:hAnsi="宋体" w:cs="宋体"/>
          <w:color w:val="000000"/>
          <w:lang w:val="en-US" w:eastAsia="zh-CN" w:bidi="ar-SA"/>
        </w:rPr>
        <w:t>RISC是精简指令系统计算机，它有以下特点:</w:t>
      </w:r>
    </w:p>
    <w:p w14:paraId="26E0A0AA" w14:textId="5F669BB0" w:rsidR="003D139C" w:rsidRDefault="003D139C" w:rsidP="003D139C">
      <w:pPr>
        <w:pStyle w:val="p"/>
        <w:rPr>
          <w:rFonts w:ascii="宋体" w:eastAsia="宋体" w:hAnsi="宋体" w:cs="宋体"/>
          <w:color w:val="000000"/>
          <w:lang w:val="en-US" w:eastAsia="zh-CN" w:bidi="ar-SA"/>
        </w:rPr>
      </w:pPr>
      <w:r>
        <w:rPr>
          <w:rFonts w:ascii="宋体" w:eastAsia="宋体" w:hAnsi="宋体" w:cs="宋体" w:hint="eastAsia"/>
          <w:color w:val="000000"/>
          <w:lang w:val="en-US" w:eastAsia="zh-CN" w:bidi="ar-SA"/>
        </w:rPr>
        <w:t>（</w:t>
      </w:r>
      <w:r>
        <w:rPr>
          <w:rFonts w:ascii="宋体" w:eastAsia="宋体" w:hAnsi="宋体" w:cs="宋体"/>
          <w:color w:val="000000"/>
          <w:lang w:val="en-US" w:bidi="ar-SA"/>
        </w:rPr>
        <w:t>1）</w:t>
      </w:r>
      <w:r>
        <w:rPr>
          <w:rFonts w:ascii="宋体" w:eastAsia="宋体" w:hAnsi="宋体" w:cs="宋体"/>
          <w:color w:val="000000"/>
          <w:lang w:val="en-US" w:eastAsia="zh-CN" w:bidi="ar-SA"/>
        </w:rPr>
        <w:t>选取使用频率最高的一些简单指令，以及很有用但不复杂的指令</w:t>
      </w:r>
    </w:p>
    <w:p w14:paraId="56D60BD6" w14:textId="77777777" w:rsidR="003D139C" w:rsidRDefault="003D139C" w:rsidP="003D139C">
      <w:pPr>
        <w:pStyle w:val="p"/>
        <w:ind w:firstLineChars="100" w:firstLine="24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w:t>
      </w:r>
      <w:r>
        <w:rPr>
          <w:rFonts w:ascii="宋体" w:eastAsia="宋体" w:hAnsi="宋体" w:cs="宋体"/>
          <w:color w:val="000000"/>
          <w:lang w:val="en-US" w:eastAsia="zh-CN" w:bidi="ar-SA"/>
        </w:rPr>
        <w:t>2</w:t>
      </w:r>
      <w:r>
        <w:rPr>
          <w:rFonts w:ascii="宋体" w:eastAsia="宋体" w:hAnsi="宋体" w:cs="宋体" w:hint="eastAsia"/>
          <w:color w:val="000000"/>
          <w:lang w:val="en-US" w:eastAsia="zh-CN" w:bidi="ar-SA"/>
        </w:rPr>
        <w:t>）</w:t>
      </w:r>
      <w:r>
        <w:rPr>
          <w:rFonts w:ascii="宋体" w:eastAsia="宋体" w:hAnsi="宋体" w:cs="宋体"/>
          <w:color w:val="000000"/>
          <w:lang w:val="en-US" w:eastAsia="zh-CN" w:bidi="ar-SA"/>
        </w:rPr>
        <w:t>指令长度固定，指令格式种类少，寻址方式种类少。</w:t>
      </w:r>
    </w:p>
    <w:p w14:paraId="7093A95C" w14:textId="24330478" w:rsidR="003D139C" w:rsidRDefault="003D139C" w:rsidP="003D139C">
      <w:pPr>
        <w:pStyle w:val="p"/>
        <w:ind w:leftChars="100" w:left="810" w:hangingChars="250" w:hanging="60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w:t>
      </w:r>
      <w:r>
        <w:rPr>
          <w:rFonts w:ascii="宋体" w:eastAsia="宋体" w:hAnsi="宋体" w:cs="宋体"/>
          <w:color w:val="000000"/>
          <w:lang w:val="en-US" w:bidi="ar-SA"/>
        </w:rPr>
        <w:t>3）</w:t>
      </w:r>
      <w:r>
        <w:rPr>
          <w:rFonts w:ascii="宋体" w:eastAsia="宋体" w:hAnsi="宋体" w:cs="宋体"/>
          <w:color w:val="000000"/>
          <w:lang w:val="en-US" w:eastAsia="zh-CN" w:bidi="ar-SA"/>
        </w:rPr>
        <w:t>只有取数/存数指令访问存储器，其余指令的操作都在寄存器之间进行。</w:t>
      </w:r>
    </w:p>
    <w:p w14:paraId="251FC6A6" w14:textId="77777777" w:rsidR="003D139C" w:rsidRDefault="003D139C" w:rsidP="003D139C">
      <w:pPr>
        <w:pStyle w:val="p"/>
        <w:ind w:firstLineChars="100" w:firstLine="240"/>
        <w:rPr>
          <w:rFonts w:ascii="宋体" w:eastAsia="宋体" w:hAnsi="宋体" w:cs="宋体"/>
          <w:color w:val="000000"/>
          <w:lang w:val="en-US" w:eastAsia="zh-CN" w:bidi="ar-SA"/>
        </w:rPr>
      </w:pPr>
      <w:r>
        <w:rPr>
          <w:rFonts w:ascii="宋体" w:eastAsia="宋体" w:hAnsi="宋体" w:cs="宋体" w:hint="eastAsia"/>
          <w:color w:val="000000"/>
          <w:lang w:val="en-US" w:bidi="ar-SA"/>
        </w:rPr>
        <w:t>（4）</w:t>
      </w:r>
      <w:r>
        <w:rPr>
          <w:rFonts w:ascii="宋体" w:eastAsia="宋体" w:hAnsi="宋体" w:cs="宋体"/>
          <w:color w:val="000000"/>
          <w:lang w:val="en-US" w:eastAsia="zh-CN" w:bidi="ar-SA"/>
        </w:rPr>
        <w:t>大部分指令在一个机器周期内完成。</w:t>
      </w:r>
    </w:p>
    <w:p w14:paraId="05C125A8" w14:textId="68DDE8A6" w:rsidR="003D139C" w:rsidRDefault="003D139C" w:rsidP="003D139C">
      <w:pPr>
        <w:pStyle w:val="p"/>
        <w:ind w:firstLineChars="100" w:firstLine="24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（5）</w:t>
      </w:r>
      <w:r>
        <w:rPr>
          <w:rFonts w:ascii="宋体" w:eastAsia="宋体" w:hAnsi="宋体" w:cs="宋体"/>
          <w:color w:val="000000"/>
          <w:lang w:val="en-US" w:eastAsia="zh-CN" w:bidi="ar-SA"/>
        </w:rPr>
        <w:t>CPU中通用寄存器数量相当多。</w:t>
      </w:r>
    </w:p>
    <w:p w14:paraId="0E194101" w14:textId="4EBAA1CC" w:rsidR="003D139C" w:rsidRDefault="003D139C" w:rsidP="003D139C">
      <w:pPr>
        <w:pStyle w:val="p"/>
        <w:ind w:firstLineChars="100" w:firstLine="24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（6）</w:t>
      </w:r>
      <w:r>
        <w:rPr>
          <w:rFonts w:ascii="宋体" w:eastAsia="宋体" w:hAnsi="宋体" w:cs="宋体"/>
          <w:color w:val="000000"/>
          <w:lang w:val="en-US" w:eastAsia="zh-CN" w:bidi="ar-SA"/>
        </w:rPr>
        <w:t>以硬布线控制为主，不用或少用微指令码控制。</w:t>
      </w:r>
    </w:p>
    <w:p w14:paraId="1333C608" w14:textId="1477B07F" w:rsidR="003D139C" w:rsidRDefault="003D139C" w:rsidP="003D139C">
      <w:pPr>
        <w:pStyle w:val="p"/>
        <w:ind w:firstLineChars="100" w:firstLine="24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w:t>
      </w:r>
      <w:r>
        <w:rPr>
          <w:rFonts w:ascii="宋体" w:eastAsia="宋体" w:hAnsi="宋体" w:cs="宋体" w:hint="eastAsia"/>
          <w:color w:val="000000"/>
          <w:lang w:val="en-US" w:bidi="ar-SA"/>
        </w:rPr>
        <w:t>7</w:t>
      </w:r>
      <w:r>
        <w:rPr>
          <w:rFonts w:ascii="宋体" w:eastAsia="宋体" w:hAnsi="宋体" w:cs="宋体"/>
          <w:color w:val="000000"/>
          <w:lang w:val="en-US" w:bidi="ar-SA"/>
        </w:rPr>
        <w:t>）</w:t>
      </w:r>
      <w:r>
        <w:rPr>
          <w:rFonts w:ascii="宋体" w:eastAsia="宋体" w:hAnsi="宋体" w:cs="宋体"/>
          <w:color w:val="000000"/>
          <w:lang w:val="en-US" w:eastAsia="zh-CN" w:bidi="ar-SA"/>
        </w:rPr>
        <w:t xml:space="preserve">一般用高级语言编程，特别重视编译优化工作，以减少程序执行时间。 </w:t>
      </w:r>
    </w:p>
    <w:p w14:paraId="3F36E01C" w14:textId="77777777" w:rsidR="005C34F7" w:rsidRDefault="005C34F7" w:rsidP="005C34F7">
      <w:pPr>
        <w:pStyle w:val="p"/>
        <w:ind w:firstLine="0"/>
        <w:rPr>
          <w:rFonts w:ascii="宋体" w:eastAsia="宋体" w:hAnsi="宋体" w:cs="宋体"/>
          <w:color w:val="000000"/>
          <w:lang w:val="en-US" w:eastAsia="zh-CN" w:bidi="ar-SA"/>
        </w:rPr>
      </w:pPr>
    </w:p>
    <w:p w14:paraId="7B82BA3A" w14:textId="422787FB" w:rsidR="005C34F7" w:rsidRPr="00DC0BCB" w:rsidRDefault="005C34F7" w:rsidP="005C34F7">
      <w:pPr>
        <w:pStyle w:val="p"/>
        <w:ind w:left="240" w:hangingChars="100" w:hanging="24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7</w:t>
      </w:r>
      <w:r>
        <w:rPr>
          <w:rFonts w:ascii="宋体" w:eastAsia="宋体" w:hAnsi="宋体" w:cs="宋体"/>
          <w:color w:val="000000"/>
          <w:lang w:val="en-US" w:eastAsia="zh-CN" w:bidi="ar-SA"/>
        </w:rPr>
        <w:t>、计算机存储系统分那几个层次,每一层次主要采用什么存储介质,其存储容量和存取速度的相对值如何变化,</w:t>
      </w:r>
    </w:p>
    <w:p w14:paraId="4A4AB1E6" w14:textId="77777777" w:rsidR="003D139C" w:rsidRDefault="003D139C" w:rsidP="003D139C">
      <w:pPr>
        <w:pStyle w:val="p"/>
        <w:ind w:leftChars="100" w:left="690" w:hangingChars="200" w:hanging="480"/>
        <w:rPr>
          <w:rFonts w:ascii="宋体" w:eastAsia="宋体" w:hAnsi="宋体" w:cs="宋体"/>
          <w:color w:val="000000"/>
          <w:lang w:val="en-US" w:eastAsia="zh-CN" w:bidi="ar-SA"/>
        </w:rPr>
      </w:pPr>
      <w:r>
        <w:rPr>
          <w:rFonts w:ascii="宋体" w:eastAsia="宋体" w:hAnsi="宋体" w:cs="宋体" w:hint="eastAsia"/>
          <w:color w:val="000000"/>
          <w:lang w:val="en-US" w:bidi="ar-SA"/>
        </w:rPr>
        <w:t>答：</w:t>
      </w:r>
      <w:r>
        <w:rPr>
          <w:rFonts w:ascii="宋体" w:eastAsia="宋体" w:hAnsi="宋体" w:cs="宋体"/>
          <w:color w:val="000000"/>
          <w:lang w:val="en-US" w:eastAsia="zh-CN" w:bidi="ar-SA"/>
        </w:rPr>
        <w:t xml:space="preserve">分为高速Cache——主存——辅存三级层次结构，容量从小到大，速度从高到低。 </w:t>
      </w:r>
    </w:p>
    <w:p w14:paraId="2E9795B4" w14:textId="77777777" w:rsidR="003D139C" w:rsidRDefault="003D139C" w:rsidP="003D139C">
      <w:pPr>
        <w:pStyle w:val="p"/>
        <w:ind w:firstLineChars="300" w:firstLine="720"/>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存储介质:Cache SRAM </w:t>
      </w:r>
    </w:p>
    <w:p w14:paraId="0856E95E" w14:textId="77777777" w:rsidR="003D139C" w:rsidRDefault="003D139C" w:rsidP="003D139C">
      <w:pPr>
        <w:pStyle w:val="p"/>
        <w:ind w:firstLineChars="300" w:firstLine="720"/>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主存 DRAM </w:t>
      </w:r>
    </w:p>
    <w:p w14:paraId="09437FDD" w14:textId="77777777" w:rsidR="003D139C" w:rsidRDefault="003D139C" w:rsidP="003D139C">
      <w:pPr>
        <w:pStyle w:val="p"/>
        <w:ind w:firstLineChars="300" w:firstLine="720"/>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辅存 磁表面存储器 </w:t>
      </w:r>
    </w:p>
    <w:p w14:paraId="02E9FBF1" w14:textId="575B736F" w:rsidR="00DC0BCB" w:rsidRDefault="00DC0BCB" w:rsidP="003D139C">
      <w:pPr>
        <w:pStyle w:val="p"/>
        <w:ind w:firstLine="0"/>
        <w:rPr>
          <w:rFonts w:ascii="宋体" w:eastAsia="宋体" w:hAnsi="宋体" w:cs="宋体"/>
          <w:color w:val="000000"/>
          <w:lang w:val="en-US" w:bidi="ar-SA"/>
        </w:rPr>
      </w:pPr>
    </w:p>
    <w:p w14:paraId="6E5BC999" w14:textId="3200F8E5" w:rsidR="003D139C" w:rsidRDefault="003D139C" w:rsidP="003D139C">
      <w:pPr>
        <w:pStyle w:val="p"/>
        <w:ind w:firstLine="0"/>
        <w:rPr>
          <w:rFonts w:ascii="宋体" w:eastAsia="宋体" w:hAnsi="宋体" w:cs="宋体"/>
          <w:color w:val="000000"/>
          <w:lang w:val="en-US" w:eastAsia="zh-CN" w:bidi="ar-SA"/>
        </w:rPr>
      </w:pPr>
      <w:r>
        <w:rPr>
          <w:rFonts w:ascii="宋体" w:eastAsia="宋体" w:hAnsi="宋体" w:cs="宋体" w:hint="eastAsia"/>
          <w:color w:val="000000"/>
          <w:lang w:val="en-US" w:eastAsia="zh-CN" w:bidi="ar-SA"/>
        </w:rPr>
        <w:t>8</w:t>
      </w:r>
      <w:r>
        <w:rPr>
          <w:rFonts w:ascii="宋体" w:eastAsia="宋体" w:hAnsi="宋体" w:cs="宋体"/>
          <w:color w:val="000000"/>
          <w:lang w:val="en-US" w:eastAsia="zh-CN" w:bidi="ar-SA"/>
        </w:rPr>
        <w:t xml:space="preserve">.在设计指令系统时,通常应从哪4个方面考虑? </w:t>
      </w:r>
    </w:p>
    <w:p w14:paraId="623CE3E9" w14:textId="5B3BA233" w:rsidR="003D139C" w:rsidRPr="003D139C" w:rsidRDefault="003D139C" w:rsidP="003D139C">
      <w:pPr>
        <w:pStyle w:val="p"/>
        <w:ind w:leftChars="100" w:left="450" w:hangingChars="100" w:hanging="240"/>
        <w:rPr>
          <w:rFonts w:ascii="宋体" w:eastAsia="宋体" w:hAnsi="宋体" w:cs="宋体"/>
          <w:color w:val="000000"/>
          <w:lang w:val="en-US" w:bidi="ar-SA"/>
        </w:rPr>
      </w:pPr>
      <w:r w:rsidRPr="003D139C">
        <w:rPr>
          <w:rFonts w:ascii="宋体" w:eastAsia="宋体" w:hAnsi="宋体" w:cs="宋体" w:hint="eastAsia"/>
          <w:color w:val="000000"/>
          <w:lang w:val="en-US" w:bidi="ar-SA"/>
        </w:rPr>
        <w:t>答</w:t>
      </w:r>
      <w:r w:rsidRPr="003D139C">
        <w:rPr>
          <w:rFonts w:ascii="宋体" w:eastAsia="宋体" w:hAnsi="宋体" w:cs="宋体"/>
          <w:color w:val="000000"/>
          <w:lang w:val="en-US" w:bidi="ar-SA"/>
        </w:rPr>
        <w:t xml:space="preserve">:在微程序控制系统中，通常有以下5种得到下一条微指令地址的方式: (1)微程序顺序执行时，下地址为本条微地址加1。 </w:t>
      </w:r>
    </w:p>
    <w:p w14:paraId="5500405A" w14:textId="71B886B3" w:rsidR="003D139C" w:rsidRPr="003D139C" w:rsidRDefault="003D139C" w:rsidP="003D139C">
      <w:pPr>
        <w:pStyle w:val="p"/>
        <w:ind w:leftChars="200" w:left="660" w:hangingChars="100" w:hanging="240"/>
        <w:rPr>
          <w:rFonts w:ascii="宋体" w:eastAsia="宋体" w:hAnsi="宋体" w:cs="宋体"/>
          <w:color w:val="000000"/>
          <w:lang w:val="en-US" w:bidi="ar-SA"/>
        </w:rPr>
      </w:pPr>
      <w:r>
        <w:rPr>
          <w:rFonts w:ascii="宋体" w:eastAsia="宋体" w:hAnsi="宋体" w:cs="宋体" w:hint="eastAsia"/>
          <w:color w:val="000000"/>
          <w:lang w:val="en-US" w:bidi="ar-SA"/>
        </w:rPr>
        <w:t>(</w:t>
      </w:r>
      <w:r w:rsidRPr="003D139C">
        <w:rPr>
          <w:rFonts w:ascii="宋体" w:eastAsia="宋体" w:hAnsi="宋体" w:cs="宋体"/>
          <w:color w:val="000000"/>
          <w:lang w:val="en-US" w:bidi="ar-SA"/>
        </w:rPr>
        <w:t xml:space="preserve">2)在微程序必定转向某一微地址时，可以在微指令中的相关字段中给出该地址值。 </w:t>
      </w:r>
    </w:p>
    <w:p w14:paraId="5EB77CBC" w14:textId="77777777" w:rsidR="003D139C" w:rsidRDefault="003D139C" w:rsidP="003D139C">
      <w:pPr>
        <w:pStyle w:val="p"/>
        <w:ind w:leftChars="200" w:left="780" w:hangingChars="150" w:hanging="360"/>
        <w:rPr>
          <w:rFonts w:ascii="宋体" w:eastAsia="宋体" w:hAnsi="宋体" w:cs="宋体"/>
          <w:color w:val="000000"/>
          <w:lang w:val="en-US" w:bidi="ar-SA"/>
        </w:rPr>
      </w:pPr>
      <w:r w:rsidRPr="003D139C">
        <w:rPr>
          <w:rFonts w:ascii="宋体" w:eastAsia="宋体" w:hAnsi="宋体" w:cs="宋体"/>
          <w:color w:val="000000"/>
          <w:lang w:val="en-US" w:bidi="ar-SA"/>
        </w:rPr>
        <w:t xml:space="preserve">(3)按微指令(上一条或本条)的某一执行结果的状态，选择顺序执行或转向某一地址。 </w:t>
      </w:r>
    </w:p>
    <w:p w14:paraId="6D000644" w14:textId="77777777" w:rsidR="003D139C" w:rsidRDefault="003D139C" w:rsidP="003D139C">
      <w:pPr>
        <w:pStyle w:val="p"/>
        <w:ind w:leftChars="200" w:left="780" w:hangingChars="150" w:hanging="360"/>
        <w:rPr>
          <w:rFonts w:ascii="宋体" w:eastAsia="宋体" w:hAnsi="宋体" w:cs="宋体"/>
          <w:color w:val="000000"/>
          <w:lang w:val="en-US" w:bidi="ar-SA"/>
        </w:rPr>
      </w:pPr>
      <w:r w:rsidRPr="003D139C">
        <w:rPr>
          <w:rFonts w:ascii="宋体" w:eastAsia="宋体" w:hAnsi="宋体" w:cs="宋体"/>
          <w:color w:val="000000"/>
          <w:lang w:val="en-US" w:bidi="ar-SA"/>
        </w:rPr>
        <w:lastRenderedPageBreak/>
        <w:t xml:space="preserve">(4)从微堆栈中取出从微子程序返回到微主程序断点的返回地址，用于微子程序返回处理。 </w:t>
      </w:r>
    </w:p>
    <w:p w14:paraId="6A685E0F" w14:textId="34FD534B" w:rsidR="003D139C" w:rsidRDefault="003D139C" w:rsidP="003D139C">
      <w:pPr>
        <w:pStyle w:val="p"/>
        <w:ind w:leftChars="200" w:left="780" w:hangingChars="150" w:hanging="360"/>
        <w:rPr>
          <w:rFonts w:ascii="宋体" w:eastAsia="宋体" w:hAnsi="宋体" w:cs="宋体"/>
          <w:color w:val="000000"/>
          <w:lang w:val="en-US" w:bidi="ar-SA"/>
        </w:rPr>
      </w:pPr>
      <w:r w:rsidRPr="003D139C">
        <w:rPr>
          <w:rFonts w:ascii="宋体" w:eastAsia="宋体" w:hAnsi="宋体" w:cs="宋体"/>
          <w:color w:val="000000"/>
          <w:lang w:val="en-US" w:bidi="ar-SA"/>
        </w:rPr>
        <w:t>(5)依条件判断转向多条微指令地址中的某一地址控制。</w:t>
      </w:r>
    </w:p>
    <w:p w14:paraId="6B48C6DA" w14:textId="6543D51B" w:rsidR="003D139C" w:rsidRDefault="003D139C" w:rsidP="003D139C">
      <w:pPr>
        <w:pStyle w:val="p"/>
        <w:ind w:firstLine="0"/>
        <w:rPr>
          <w:rFonts w:ascii="宋体" w:eastAsia="宋体" w:hAnsi="宋体" w:cs="宋体"/>
          <w:color w:val="000000"/>
          <w:lang w:val="en-US" w:bidi="ar-SA"/>
        </w:rPr>
      </w:pPr>
    </w:p>
    <w:p w14:paraId="68D1BB00" w14:textId="5AA1EAA6" w:rsidR="007C2AC3" w:rsidRDefault="007C2AC3" w:rsidP="007C2AC3">
      <w:pPr>
        <w:pStyle w:val="p"/>
        <w:ind w:left="240" w:hangingChars="100" w:hanging="240"/>
        <w:rPr>
          <w:rFonts w:ascii="宋体" w:eastAsia="宋体" w:hAnsi="宋体" w:cs="宋体"/>
          <w:color w:val="000000"/>
          <w:lang w:val="en-US" w:eastAsia="zh-CN" w:bidi="ar-SA"/>
        </w:rPr>
      </w:pPr>
      <w:r>
        <w:rPr>
          <w:rFonts w:ascii="宋体" w:eastAsia="宋体" w:hAnsi="宋体" w:cs="宋体"/>
          <w:color w:val="000000"/>
          <w:lang w:val="en-US" w:eastAsia="zh-CN" w:bidi="ar-SA"/>
        </w:rPr>
        <w:t>9</w:t>
      </w:r>
      <w:r>
        <w:rPr>
          <w:rFonts w:ascii="宋体" w:eastAsia="宋体" w:hAnsi="宋体" w:cs="宋体" w:hint="eastAsia"/>
          <w:color w:val="000000"/>
          <w:lang w:val="en-US" w:eastAsia="zh-CN" w:bidi="ar-SA"/>
        </w:rPr>
        <w:t>、</w:t>
      </w:r>
      <w:r>
        <w:rPr>
          <w:rFonts w:ascii="宋体" w:eastAsia="宋体" w:hAnsi="宋体" w:cs="宋体"/>
          <w:color w:val="000000"/>
          <w:lang w:val="en-US" w:eastAsia="zh-CN" w:bidi="ar-SA"/>
        </w:rPr>
        <w:t>已知带返转指令的含义如下图所示，写出机器在完成带返转指令时，取指阶段和执行阶段所需的全部微操作命令及节拍安排。如果采用微程序控制，需增加哪些微操作命令?</w:t>
      </w:r>
    </w:p>
    <w:p w14:paraId="76535E06" w14:textId="1B77C62B" w:rsidR="003D139C" w:rsidRDefault="007C2AC3" w:rsidP="003D139C">
      <w:pPr>
        <w:pStyle w:val="p"/>
        <w:ind w:firstLine="0"/>
        <w:rPr>
          <w:rFonts w:ascii="宋体" w:eastAsia="宋体" w:hAnsi="宋体" w:cs="宋体"/>
          <w:color w:val="000000"/>
          <w:lang w:val="en-US" w:bidi="ar-SA"/>
        </w:rPr>
      </w:pPr>
      <w:r>
        <w:rPr>
          <w:rFonts w:ascii="宋体" w:eastAsia="宋体" w:hAnsi="宋体" w:cs="宋体"/>
          <w:noProof/>
          <w:color w:val="000000"/>
          <w:lang w:val="en-US" w:eastAsia="zh-CN" w:bidi="ar-SA"/>
        </w:rPr>
        <w:drawing>
          <wp:inline distT="0" distB="0" distL="0" distR="0" wp14:anchorId="05F3C173" wp14:editId="6A21FA43">
            <wp:extent cx="3009900" cy="17653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09900" cy="1765300"/>
                    </a:xfrm>
                    <a:prstGeom prst="rect">
                      <a:avLst/>
                    </a:prstGeom>
                    <a:noFill/>
                    <a:ln>
                      <a:noFill/>
                    </a:ln>
                  </pic:spPr>
                </pic:pic>
              </a:graphicData>
            </a:graphic>
          </wp:inline>
        </w:drawing>
      </w:r>
    </w:p>
    <w:p w14:paraId="02B840DE" w14:textId="77777777" w:rsidR="007C2AC3" w:rsidRDefault="007C2AC3" w:rsidP="007C2AC3">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取指阶段 </w:t>
      </w:r>
    </w:p>
    <w:p w14:paraId="719D3726" w14:textId="4CD59185" w:rsidR="007C2AC3" w:rsidRDefault="007C2AC3" w:rsidP="007C2AC3">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T0 PC</w:t>
      </w:r>
      <w:r>
        <w:rPr>
          <w:rFonts w:ascii="宋体" w:eastAsia="宋体" w:hAnsi="宋体" w:cs="宋体" w:hint="eastAsia"/>
          <w:color w:val="000000"/>
          <w:lang w:val="en-US" w:eastAsia="zh-CN" w:bidi="ar-SA"/>
        </w:rPr>
        <w:t>-</w:t>
      </w:r>
      <w:r>
        <w:rPr>
          <w:rFonts w:ascii="宋体" w:eastAsia="宋体" w:hAnsi="宋体" w:cs="宋体" w:hint="eastAsia"/>
          <w:color w:val="000000"/>
          <w:lang w:val="en-US" w:bidi="ar-SA"/>
        </w:rPr>
        <w:t>&gt;</w:t>
      </w:r>
      <w:r>
        <w:rPr>
          <w:rFonts w:ascii="宋体" w:eastAsia="宋体" w:hAnsi="宋体" w:cs="宋体"/>
          <w:color w:val="000000"/>
          <w:lang w:val="en-US" w:eastAsia="zh-CN" w:bidi="ar-SA"/>
        </w:rPr>
        <w:t xml:space="preserve">MAR </w:t>
      </w:r>
    </w:p>
    <w:p w14:paraId="375996FB" w14:textId="44BA22D7" w:rsidR="007C2AC3" w:rsidRDefault="007C2AC3" w:rsidP="007C2AC3">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T1 M</w:t>
      </w:r>
      <w:r>
        <w:rPr>
          <w:rFonts w:ascii="宋体" w:eastAsia="宋体" w:hAnsi="宋体" w:cs="宋体"/>
          <w:color w:val="000000"/>
          <w:lang w:val="en-US" w:eastAsia="zh-CN" w:bidi="ar-SA"/>
        </w:rPr>
        <w:t>-&gt;</w:t>
      </w:r>
      <w:r>
        <w:rPr>
          <w:rFonts w:ascii="宋体" w:eastAsia="宋体" w:hAnsi="宋体" w:cs="宋体"/>
          <w:color w:val="000000"/>
          <w:lang w:val="en-US" w:eastAsia="zh-CN" w:bidi="ar-SA"/>
        </w:rPr>
        <w:t>MDR，(PC) + 1</w:t>
      </w:r>
      <w:r>
        <w:rPr>
          <w:rFonts w:ascii="宋体" w:eastAsia="宋体" w:hAnsi="宋体" w:cs="宋体"/>
          <w:color w:val="000000"/>
          <w:lang w:val="en-US" w:eastAsia="zh-CN" w:bidi="ar-SA"/>
        </w:rPr>
        <w:t>-&gt;</w:t>
      </w:r>
      <w:r>
        <w:rPr>
          <w:rFonts w:ascii="宋体" w:eastAsia="宋体" w:hAnsi="宋体" w:cs="宋体"/>
          <w:color w:val="000000"/>
          <w:lang w:val="en-US" w:eastAsia="zh-CN" w:bidi="ar-SA"/>
        </w:rPr>
        <w:t xml:space="preserve">PC </w:t>
      </w:r>
    </w:p>
    <w:p w14:paraId="0301F46D" w14:textId="13DE12EB" w:rsidR="007C2AC3" w:rsidRDefault="007C2AC3" w:rsidP="007C2AC3">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T2 MDR</w:t>
      </w:r>
      <w:r>
        <w:rPr>
          <w:rFonts w:ascii="宋体" w:eastAsia="宋体" w:hAnsi="宋体" w:cs="宋体"/>
          <w:color w:val="000000"/>
          <w:lang w:val="en-US" w:eastAsia="zh-CN" w:bidi="ar-SA"/>
        </w:rPr>
        <w:t>-&gt;</w:t>
      </w:r>
      <w:r>
        <w:rPr>
          <w:rFonts w:ascii="宋体" w:eastAsia="宋体" w:hAnsi="宋体" w:cs="宋体"/>
          <w:color w:val="000000"/>
          <w:lang w:val="en-US" w:eastAsia="zh-CN" w:bidi="ar-SA"/>
        </w:rPr>
        <w:t>IR，</w:t>
      </w:r>
      <w:r>
        <w:rPr>
          <w:rFonts w:ascii="宋体" w:eastAsia="宋体" w:hAnsi="宋体" w:cs="宋体"/>
          <w:color w:val="000000"/>
          <w:lang w:val="en-US" w:eastAsia="zh-CN" w:bidi="ar-SA"/>
        </w:rPr>
        <w:t>MAR</w:t>
      </w:r>
      <w:r>
        <w:rPr>
          <w:rFonts w:ascii="宋体" w:eastAsia="宋体" w:hAnsi="宋体" w:cs="宋体"/>
          <w:color w:val="000000"/>
          <w:lang w:val="en-US" w:eastAsia="zh-CN" w:bidi="ar-SA"/>
        </w:rPr>
        <w:t xml:space="preserve">(IR) </w:t>
      </w:r>
      <w:r>
        <w:rPr>
          <w:rFonts w:ascii="宋体" w:eastAsia="宋体" w:hAnsi="宋体" w:cs="宋体"/>
          <w:color w:val="000000"/>
          <w:lang w:val="en-US" w:eastAsia="zh-CN" w:bidi="ar-SA"/>
        </w:rPr>
        <w:t>-&gt;PC</w:t>
      </w:r>
      <w:r>
        <w:rPr>
          <w:rFonts w:ascii="宋体" w:eastAsia="宋体" w:hAnsi="宋体" w:cs="宋体"/>
          <w:color w:val="000000"/>
          <w:lang w:val="en-US" w:eastAsia="zh-CN" w:bidi="ar-SA"/>
        </w:rPr>
        <w:t xml:space="preserve"> </w:t>
      </w:r>
    </w:p>
    <w:p w14:paraId="4F9EF2F7" w14:textId="77777777" w:rsidR="007C2AC3" w:rsidRDefault="007C2AC3" w:rsidP="007C2AC3">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由图可见，带返转指令执行阶段需完成将返回地址M+1，存入指令的地址码</w:t>
      </w:r>
    </w:p>
    <w:p w14:paraId="7D0AB9E2" w14:textId="5EF09C09" w:rsidR="007C2AC3" w:rsidRDefault="007C2AC3" w:rsidP="007C2AC3">
      <w:pPr>
        <w:pStyle w:val="p"/>
        <w:ind w:leftChars="150" w:left="315" w:firstLine="0"/>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字段K 所指示的存储单元中，从K+1 号单元开始才是子程序的真正内容，故执行阶段的微操作命令及节拍安排为: </w:t>
      </w:r>
    </w:p>
    <w:p w14:paraId="1F8A0D77" w14:textId="38CAFB1E" w:rsidR="007C2AC3" w:rsidRDefault="007C2AC3" w:rsidP="007C2AC3">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T0 Ad(IR) </w:t>
      </w:r>
      <w:r>
        <w:rPr>
          <w:rFonts w:ascii="宋体" w:eastAsia="宋体" w:hAnsi="宋体" w:cs="宋体"/>
          <w:color w:val="000000"/>
          <w:lang w:val="en-US" w:eastAsia="zh-CN" w:bidi="ar-SA"/>
        </w:rPr>
        <w:t>-&gt;</w:t>
      </w:r>
      <w:r>
        <w:rPr>
          <w:rFonts w:ascii="宋体" w:eastAsia="宋体" w:hAnsi="宋体" w:cs="宋体"/>
          <w:color w:val="000000"/>
          <w:lang w:val="en-US" w:eastAsia="zh-CN" w:bidi="ar-SA"/>
        </w:rPr>
        <w:t>MAR</w:t>
      </w:r>
    </w:p>
    <w:p w14:paraId="0E334A1A" w14:textId="1443A455" w:rsidR="007C2AC3" w:rsidRDefault="007C2AC3" w:rsidP="007C2AC3">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T1 PC</w:t>
      </w:r>
      <w:r>
        <w:rPr>
          <w:rFonts w:ascii="宋体" w:eastAsia="宋体" w:hAnsi="宋体" w:cs="宋体"/>
          <w:color w:val="000000"/>
          <w:lang w:val="en-US" w:eastAsia="zh-CN" w:bidi="ar-SA"/>
        </w:rPr>
        <w:t>-&gt;</w:t>
      </w:r>
      <w:r>
        <w:rPr>
          <w:rFonts w:ascii="宋体" w:eastAsia="宋体" w:hAnsi="宋体" w:cs="宋体"/>
          <w:color w:val="000000"/>
          <w:lang w:val="en-US" w:eastAsia="zh-CN" w:bidi="ar-SA"/>
        </w:rPr>
        <w:t xml:space="preserve">MDR  </w:t>
      </w:r>
    </w:p>
    <w:p w14:paraId="60AE7FF1" w14:textId="1F015B3E" w:rsidR="007C2AC3" w:rsidRDefault="007C2AC3" w:rsidP="007C2AC3">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T2 MDR</w:t>
      </w:r>
      <w:r>
        <w:rPr>
          <w:rFonts w:ascii="宋体" w:eastAsia="宋体" w:hAnsi="宋体" w:cs="宋体"/>
          <w:color w:val="000000"/>
          <w:lang w:val="en-US" w:eastAsia="zh-CN" w:bidi="ar-SA"/>
        </w:rPr>
        <w:t>-&gt;</w:t>
      </w:r>
      <w:r>
        <w:rPr>
          <w:rFonts w:ascii="宋体" w:eastAsia="宋体" w:hAnsi="宋体" w:cs="宋体"/>
          <w:color w:val="000000"/>
          <w:lang w:val="en-US" w:eastAsia="zh-CN" w:bidi="ar-SA"/>
        </w:rPr>
        <w:t>M(MAR)，Ad(IR) + 1</w:t>
      </w:r>
      <w:r>
        <w:rPr>
          <w:rFonts w:ascii="宋体" w:eastAsia="宋体" w:hAnsi="宋体" w:cs="宋体"/>
          <w:color w:val="000000"/>
          <w:lang w:val="en-US" w:eastAsia="zh-CN" w:bidi="ar-SA"/>
        </w:rPr>
        <w:t>-&gt;</w:t>
      </w:r>
      <w:r>
        <w:rPr>
          <w:rFonts w:ascii="宋体" w:eastAsia="宋体" w:hAnsi="宋体" w:cs="宋体"/>
          <w:color w:val="000000"/>
          <w:lang w:val="en-US" w:eastAsia="zh-CN" w:bidi="ar-SA"/>
        </w:rPr>
        <w:t xml:space="preserve">PC </w:t>
      </w:r>
    </w:p>
    <w:p w14:paraId="216F18BE" w14:textId="77777777" w:rsidR="007C2AC3" w:rsidRDefault="007C2AC3" w:rsidP="007C2AC3">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如果采用微程序控制，需增加给出下条微指令地址的命令，即 </w:t>
      </w:r>
    </w:p>
    <w:p w14:paraId="3E1502D8" w14:textId="084AF98C" w:rsidR="007C2AC3" w:rsidRDefault="007C2AC3" w:rsidP="007C2AC3">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Ad(CMDR) </w:t>
      </w:r>
      <w:r>
        <w:rPr>
          <w:rFonts w:ascii="宋体" w:eastAsia="宋体" w:hAnsi="宋体" w:cs="宋体"/>
          <w:color w:val="000000"/>
          <w:lang w:val="en-US" w:eastAsia="zh-CN" w:bidi="ar-SA"/>
        </w:rPr>
        <w:t>-&gt;</w:t>
      </w:r>
      <w:r>
        <w:rPr>
          <w:rFonts w:ascii="宋体" w:eastAsia="宋体" w:hAnsi="宋体" w:cs="宋体"/>
          <w:color w:val="000000"/>
          <w:lang w:val="en-US" w:eastAsia="zh-CN" w:bidi="ar-SA"/>
        </w:rPr>
        <w:t xml:space="preserve">CMAR </w:t>
      </w:r>
    </w:p>
    <w:p w14:paraId="6572EC9E" w14:textId="1BD2B92E" w:rsidR="00DC0BCB" w:rsidRDefault="007C2AC3" w:rsidP="007C2AC3">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OP(IR) </w:t>
      </w:r>
      <w:r>
        <w:rPr>
          <w:rFonts w:ascii="宋体" w:eastAsia="宋体" w:hAnsi="宋体" w:cs="宋体"/>
          <w:color w:val="000000"/>
          <w:lang w:val="en-US" w:eastAsia="zh-CN" w:bidi="ar-SA"/>
        </w:rPr>
        <w:t>-&gt;</w:t>
      </w:r>
      <w:r>
        <w:rPr>
          <w:rFonts w:ascii="宋体" w:eastAsia="宋体" w:hAnsi="宋体" w:cs="宋体"/>
          <w:color w:val="000000"/>
          <w:lang w:val="en-US" w:eastAsia="zh-CN" w:bidi="ar-SA"/>
        </w:rPr>
        <w:t xml:space="preserve">CMAR </w:t>
      </w:r>
    </w:p>
    <w:p w14:paraId="68518E73" w14:textId="77777777" w:rsidR="007C2AC3" w:rsidRDefault="007C2AC3" w:rsidP="007C2AC3">
      <w:pPr>
        <w:pStyle w:val="p"/>
        <w:ind w:firstLine="0"/>
        <w:rPr>
          <w:rFonts w:ascii="宋体" w:eastAsia="宋体" w:hAnsi="宋体" w:cs="宋体"/>
          <w:color w:val="000000"/>
          <w:lang w:val="en-US" w:eastAsia="zh-CN" w:bidi="ar-SA"/>
        </w:rPr>
      </w:pPr>
    </w:p>
    <w:p w14:paraId="6A6CB3D7" w14:textId="6B47D41A" w:rsidR="00DC0BCB" w:rsidRDefault="007C2AC3" w:rsidP="007C2AC3">
      <w:pPr>
        <w:ind w:left="420" w:hangingChars="200" w:hanging="420"/>
      </w:pPr>
      <w:r>
        <w:rPr>
          <w:rFonts w:hint="eastAsia"/>
        </w:rPr>
        <w:lastRenderedPageBreak/>
        <w:t>1</w:t>
      </w:r>
      <w:r>
        <w:t>0</w:t>
      </w:r>
      <w:r>
        <w:rPr>
          <w:rFonts w:hint="eastAsia"/>
        </w:rPr>
        <w:t>、</w:t>
      </w:r>
      <w:r w:rsidRPr="007C2AC3">
        <w:t>一条双字长的取数指令(LDA)存于存储器的100 和101 单元，其中第一个字为操作码和寻址特征M，第二个字为形式地址。假设PC 当前值为100，变址寄存器XR 的内容为100，基址寄存器的内容为200，存储器各单元的内容如下图所示。 写出在下列寻址方式中，取数指令执行结束后，累加器AC 的内容。</w:t>
      </w:r>
    </w:p>
    <w:p w14:paraId="3DA0EA53" w14:textId="7826371B" w:rsidR="007C2AC3" w:rsidRDefault="00A14091" w:rsidP="00A14091">
      <w:pPr>
        <w:ind w:leftChars="200" w:left="420"/>
        <w:rPr>
          <w:lang w:eastAsia="zh-CN"/>
        </w:rPr>
      </w:pPr>
      <w:r>
        <w:rPr>
          <w:rFonts w:ascii="宋体" w:eastAsia="宋体" w:hAnsi="宋体" w:cs="宋体"/>
          <w:noProof/>
          <w:color w:val="000000"/>
          <w:sz w:val="24"/>
          <w:lang w:val="en-US" w:eastAsia="zh-CN" w:bidi="ar-SA"/>
        </w:rPr>
        <w:drawing>
          <wp:inline distT="0" distB="0" distL="0" distR="0" wp14:anchorId="0E15B722" wp14:editId="5D20DAE3">
            <wp:extent cx="3556000" cy="33528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56000" cy="3352800"/>
                    </a:xfrm>
                    <a:prstGeom prst="rect">
                      <a:avLst/>
                    </a:prstGeom>
                    <a:noFill/>
                    <a:ln>
                      <a:noFill/>
                    </a:ln>
                  </pic:spPr>
                </pic:pic>
              </a:graphicData>
            </a:graphic>
          </wp:inline>
        </w:drawing>
      </w:r>
    </w:p>
    <w:p w14:paraId="5E1F7059" w14:textId="549E5B25" w:rsidR="00A14091" w:rsidRDefault="00A14091" w:rsidP="00A14091">
      <w:pPr>
        <w:pStyle w:val="p"/>
        <w:rPr>
          <w:rFonts w:ascii="宋体" w:eastAsia="宋体" w:hAnsi="宋体" w:cs="宋体" w:hint="eastAsia"/>
          <w:color w:val="000000"/>
          <w:lang w:val="en-US" w:bidi="ar-SA"/>
        </w:rPr>
      </w:pPr>
      <w:r>
        <w:rPr>
          <w:rFonts w:ascii="宋体" w:eastAsia="宋体" w:hAnsi="宋体" w:cs="宋体" w:hint="eastAsia"/>
          <w:color w:val="000000"/>
          <w:lang w:val="en-US" w:eastAsia="zh-CN" w:bidi="ar-SA"/>
        </w:rPr>
        <w:t>答：</w:t>
      </w:r>
      <w:r>
        <w:rPr>
          <w:rFonts w:ascii="宋体" w:eastAsia="宋体" w:hAnsi="宋体" w:cs="宋体" w:hint="eastAsia"/>
          <w:color w:val="000000"/>
          <w:lang w:val="en-US" w:bidi="ar-SA"/>
        </w:rPr>
        <w:t>A</w:t>
      </w:r>
      <w:r>
        <w:rPr>
          <w:rFonts w:ascii="宋体" w:eastAsia="宋体" w:hAnsi="宋体" w:cs="宋体"/>
          <w:color w:val="000000"/>
          <w:lang w:val="en-US" w:bidi="ar-SA"/>
        </w:rPr>
        <w:t>C</w:t>
      </w:r>
      <w:r>
        <w:rPr>
          <w:rFonts w:ascii="宋体" w:eastAsia="宋体" w:hAnsi="宋体" w:cs="宋体" w:hint="eastAsia"/>
          <w:color w:val="000000"/>
          <w:lang w:val="en-US" w:bidi="ar-SA"/>
        </w:rPr>
        <w:t>的值分别如下：</w:t>
      </w:r>
    </w:p>
    <w:p w14:paraId="50FEBD56" w14:textId="0206E8D9" w:rsidR="00A14091" w:rsidRDefault="00A14091" w:rsidP="00A14091">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(1)800 </w:t>
      </w:r>
    </w:p>
    <w:p w14:paraId="57B26F39" w14:textId="769DDFC3" w:rsidR="00A14091" w:rsidRDefault="00A14091" w:rsidP="00A14091">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(2)300 </w:t>
      </w:r>
    </w:p>
    <w:p w14:paraId="7361B585" w14:textId="219E274A" w:rsidR="00A14091" w:rsidRDefault="00A14091" w:rsidP="00A14091">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(3)600 </w:t>
      </w:r>
    </w:p>
    <w:p w14:paraId="067DAB07" w14:textId="3E6FFC8A" w:rsidR="00A14091" w:rsidRDefault="00A14091" w:rsidP="00A14091">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(4)500 </w:t>
      </w:r>
    </w:p>
    <w:p w14:paraId="1E16DAD3" w14:textId="69380B6E" w:rsidR="00A14091" w:rsidRDefault="00A14091" w:rsidP="00A14091">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(5)700 </w:t>
      </w:r>
    </w:p>
    <w:p w14:paraId="6DD59BBA" w14:textId="261B57E0" w:rsidR="00A14091" w:rsidRDefault="00A14091" w:rsidP="00A14091">
      <w:pPr>
        <w:pStyle w:val="p"/>
        <w:rPr>
          <w:rFonts w:ascii="宋体" w:eastAsia="宋体" w:hAnsi="宋体" w:cs="宋体"/>
          <w:color w:val="000000"/>
          <w:lang w:val="en-US" w:eastAsia="zh-CN" w:bidi="ar-SA"/>
        </w:rPr>
      </w:pPr>
      <w:r>
        <w:rPr>
          <w:rFonts w:ascii="宋体" w:eastAsia="宋体" w:hAnsi="宋体" w:cs="宋体"/>
          <w:color w:val="000000"/>
          <w:lang w:val="en-US" w:eastAsia="zh-CN" w:bidi="ar-SA"/>
        </w:rPr>
        <w:t xml:space="preserve">(6)200 </w:t>
      </w:r>
    </w:p>
    <w:p w14:paraId="6D1CF95F" w14:textId="77777777" w:rsidR="00A14091" w:rsidRDefault="00A14091" w:rsidP="00A14091">
      <w:pPr>
        <w:ind w:leftChars="200" w:left="420"/>
        <w:rPr>
          <w:rFonts w:hint="eastAsia"/>
          <w:lang w:eastAsia="zh-CN"/>
        </w:rPr>
      </w:pPr>
    </w:p>
    <w:sectPr w:rsidR="00A140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8E5CC" w14:textId="77777777" w:rsidR="00C12D50" w:rsidRDefault="00C12D50" w:rsidP="00DC0BCB">
      <w:r>
        <w:separator/>
      </w:r>
    </w:p>
  </w:endnote>
  <w:endnote w:type="continuationSeparator" w:id="0">
    <w:p w14:paraId="3E8253F6" w14:textId="77777777" w:rsidR="00C12D50" w:rsidRDefault="00C12D50" w:rsidP="00DC0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E303D" w14:textId="77777777" w:rsidR="00C12D50" w:rsidRDefault="00C12D50" w:rsidP="00DC0BCB">
      <w:r>
        <w:separator/>
      </w:r>
    </w:p>
  </w:footnote>
  <w:footnote w:type="continuationSeparator" w:id="0">
    <w:p w14:paraId="190B6C59" w14:textId="77777777" w:rsidR="00C12D50" w:rsidRDefault="00C12D50" w:rsidP="00DC0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608F3"/>
    <w:multiLevelType w:val="hybridMultilevel"/>
    <w:tmpl w:val="37DA26D4"/>
    <w:lvl w:ilvl="0" w:tplc="1A242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51"/>
    <w:rsid w:val="00180077"/>
    <w:rsid w:val="001D169C"/>
    <w:rsid w:val="001D5969"/>
    <w:rsid w:val="00371BCA"/>
    <w:rsid w:val="003D139C"/>
    <w:rsid w:val="004714DD"/>
    <w:rsid w:val="005B6282"/>
    <w:rsid w:val="005C34F7"/>
    <w:rsid w:val="00620F71"/>
    <w:rsid w:val="00750216"/>
    <w:rsid w:val="007A4AC5"/>
    <w:rsid w:val="007C2AC3"/>
    <w:rsid w:val="007F33F1"/>
    <w:rsid w:val="00893B0C"/>
    <w:rsid w:val="0096187B"/>
    <w:rsid w:val="009D0EC0"/>
    <w:rsid w:val="009E0251"/>
    <w:rsid w:val="009F47CB"/>
    <w:rsid w:val="00A14091"/>
    <w:rsid w:val="00A671AE"/>
    <w:rsid w:val="00BB3752"/>
    <w:rsid w:val="00BF1319"/>
    <w:rsid w:val="00C12D50"/>
    <w:rsid w:val="00C966E9"/>
    <w:rsid w:val="00DC0BCB"/>
    <w:rsid w:val="00E51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4DBB3"/>
  <w15:chartTrackingRefBased/>
  <w15:docId w15:val="{39227A6C-2182-4002-98E9-85530072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0B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0BCB"/>
    <w:rPr>
      <w:sz w:val="18"/>
      <w:szCs w:val="18"/>
    </w:rPr>
  </w:style>
  <w:style w:type="paragraph" w:styleId="a5">
    <w:name w:val="footer"/>
    <w:basedOn w:val="a"/>
    <w:link w:val="a6"/>
    <w:uiPriority w:val="99"/>
    <w:unhideWhenUsed/>
    <w:rsid w:val="00DC0BCB"/>
    <w:pPr>
      <w:tabs>
        <w:tab w:val="center" w:pos="4153"/>
        <w:tab w:val="right" w:pos="8306"/>
      </w:tabs>
      <w:snapToGrid w:val="0"/>
      <w:jc w:val="left"/>
    </w:pPr>
    <w:rPr>
      <w:sz w:val="18"/>
      <w:szCs w:val="18"/>
    </w:rPr>
  </w:style>
  <w:style w:type="character" w:customStyle="1" w:styleId="a6">
    <w:name w:val="页脚 字符"/>
    <w:basedOn w:val="a0"/>
    <w:link w:val="a5"/>
    <w:uiPriority w:val="99"/>
    <w:rsid w:val="00DC0BCB"/>
    <w:rPr>
      <w:sz w:val="18"/>
      <w:szCs w:val="18"/>
    </w:rPr>
  </w:style>
  <w:style w:type="paragraph" w:styleId="a7">
    <w:name w:val="List Paragraph"/>
    <w:basedOn w:val="a"/>
    <w:uiPriority w:val="34"/>
    <w:qFormat/>
    <w:rsid w:val="00DC0BCB"/>
    <w:pPr>
      <w:ind w:firstLineChars="200" w:firstLine="420"/>
    </w:pPr>
  </w:style>
  <w:style w:type="paragraph" w:customStyle="1" w:styleId="p">
    <w:name w:val="p"/>
    <w:basedOn w:val="a"/>
    <w:rsid w:val="00DC0BCB"/>
    <w:pPr>
      <w:widowControl/>
      <w:spacing w:line="525" w:lineRule="atLeast"/>
      <w:ind w:firstLine="375"/>
      <w:jc w:val="left"/>
    </w:pPr>
    <w:rPr>
      <w:rFonts w:ascii="Times New Roman" w:hAnsi="Times New Roman" w:cs="Times New Roman"/>
      <w:kern w:val="0"/>
      <w:sz w:val="24"/>
      <w:szCs w:val="24"/>
    </w:rPr>
  </w:style>
  <w:style w:type="table" w:styleId="a8">
    <w:name w:val="Table Grid"/>
    <w:basedOn w:val="a1"/>
    <w:uiPriority w:val="39"/>
    <w:rsid w:val="007F33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雨</dc:creator>
  <cp:keywords/>
  <dc:description/>
  <cp:lastModifiedBy>蒋 雨</cp:lastModifiedBy>
  <cp:revision>2</cp:revision>
  <dcterms:created xsi:type="dcterms:W3CDTF">2019-01-01T05:37:00Z</dcterms:created>
  <dcterms:modified xsi:type="dcterms:W3CDTF">2019-01-01T06:44:00Z</dcterms:modified>
</cp:coreProperties>
</file>