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主从复制-读写分离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会发生故障，为了防止单点故障，我们需要将数据复制多份部署在多台不同的服务器上，即使有一台服务器出现故障其他服务器依然可以继续提供服务，这就要求当一台服务器数据更新之后，自动将更新的数据同步到其他服务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部署多台redis，并在配置文件中指定这几台redis之间的关系，主负责写入数据，同时把写入数据实时同步到从服务器，即主从复制(master/slave),并且redis默认master用于写，slave用于读，向slave写数据会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实现主从复制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新建三个空配置文件redis6380.conf，redis6381.conf，redis6382.conf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Master主端口为6380,slave从端口为6381,6382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编辑Master配置文件redis6380.conf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/Redis-x64-3.2.100/redis.conf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6380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pidfile /var/run/redis_6380.pid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 6380.log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dbfilename dump6380.rdb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编辑Slave配置文件redis6382.conf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/Redis-x64-3.2.100/redis.conf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6382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pidfile /var/run/redis_6382.pid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 6382.log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dbfilename dump6382.rdb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127.0.0.1 6380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redis-server 配置文件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开启客户端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-p 端口号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info replication</w:t>
      </w:r>
      <w:bookmarkEnd w:id="0"/>
      <w:r>
        <w:rPr>
          <w:rFonts w:hint="eastAsia"/>
          <w:lang w:val="en-US" w:eastAsia="zh-CN"/>
        </w:rPr>
        <w:t>:查看服务器信息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当master出现故障的时候将从服务器上升为主服务器，剩下的从服务器挂载新主服务器上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Master停止--shutdown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slaveof on one--将一台从服务器升级为主服务器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slaveof 127.0.0.1 6382--将从服务器挂到主服务器上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修好的服务器加入到新的主从结构中去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slaveof 127.0.0.1 6382--将从服务器挂到主服务器上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DE1437"/>
    <w:multiLevelType w:val="singleLevel"/>
    <w:tmpl w:val="CCDE14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D42DC0"/>
    <w:multiLevelType w:val="singleLevel"/>
    <w:tmpl w:val="30D42D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0330A14"/>
    <w:multiLevelType w:val="singleLevel"/>
    <w:tmpl w:val="50330A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5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2020-08-01T02:06:29Z</dcterms:created>
  <dc:creator>86187</dc:creator>
  <cp:lastModifiedBy>86187</cp:lastModifiedBy>
  <dcterms:modified xsi:type="dcterms:W3CDTF">2020-08-01T03:05:48Z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