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5 课 · 新知识专项练习（现在进行时）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现在进行时结构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is running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am making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is singing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are playing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is swimming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are studying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C. is reading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B. is cooking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B. am doing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A. are singing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B. is riding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is walking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play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am not making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Is / dancing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V-ing 规则：直接+ing；e 结尾去 e+ing；重读闭音节双写+ing（run→running, swim→swimming, sit→sitting）。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否定与疑问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isn't writing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Are / swimming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is / am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is playing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Where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A. What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B. aren't sleeping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A. isn't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B.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C.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What are you doing?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I am not singing.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Are they playing football?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She is wearing a new coat.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0"/>
        </w:rPr>
        <w:t>口诀：进行时 = be + V-ing；否定 not 加在 be 后，疑问把 be 提到主语前，特殊疑问把疑问词放句首。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