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1D0DB6" w:rsidRDefault="001D0DB6" w:rsidP="001D0DB6">
      <w:pPr>
        <w:jc w:val="center"/>
        <w:rPr>
          <w:b/>
          <w:sz w:val="48"/>
        </w:rPr>
      </w:pPr>
    </w:p>
    <w:p w:rsidR="00626C7E" w:rsidRDefault="009E5893" w:rsidP="001D0DB6">
      <w:pPr>
        <w:jc w:val="center"/>
        <w:rPr>
          <w:b/>
          <w:sz w:val="48"/>
        </w:rPr>
      </w:pPr>
      <w:r>
        <w:rPr>
          <w:b/>
          <w:sz w:val="48"/>
        </w:rPr>
        <w:t>Relatório Algoritmo Genético</w:t>
      </w:r>
    </w:p>
    <w:p w:rsidR="001D0DB6" w:rsidRPr="001D0DB6" w:rsidRDefault="009E5893" w:rsidP="001D0DB6">
      <w:pPr>
        <w:jc w:val="center"/>
        <w:rPr>
          <w:b/>
          <w:sz w:val="48"/>
        </w:rPr>
      </w:pPr>
      <w:r>
        <w:rPr>
          <w:b/>
          <w:i/>
          <w:sz w:val="48"/>
        </w:rPr>
        <w:t>Caixeiro viajante</w:t>
      </w:r>
    </w:p>
    <w:p w:rsidR="001D0DB6" w:rsidRDefault="001D0DB6"/>
    <w:p w:rsidR="001D0DB6" w:rsidRDefault="001D0DB6"/>
    <w:p w:rsidR="001D0DB6" w:rsidRDefault="001D0DB6"/>
    <w:p w:rsidR="001D0DB6" w:rsidRDefault="001D0DB6"/>
    <w:p w:rsidR="001D0DB6" w:rsidRDefault="001D0DB6"/>
    <w:p w:rsidR="008C20C4" w:rsidRPr="00720E9C" w:rsidRDefault="008C20C4" w:rsidP="001871E4">
      <w:pPr>
        <w:spacing w:after="120"/>
        <w:ind w:left="3969"/>
        <w:rPr>
          <w:b/>
          <w:sz w:val="28"/>
        </w:rPr>
      </w:pPr>
      <w:r w:rsidRPr="00597099">
        <w:rPr>
          <w:b/>
        </w:rPr>
        <w:t>Equipe:</w:t>
      </w:r>
    </w:p>
    <w:p w:rsidR="001D0DB6" w:rsidRDefault="002A4920" w:rsidP="001871E4">
      <w:pPr>
        <w:tabs>
          <w:tab w:val="left" w:pos="7371"/>
        </w:tabs>
        <w:spacing w:after="120"/>
        <w:ind w:left="3969"/>
      </w:pPr>
      <w:r>
        <w:t xml:space="preserve">Nome: </w:t>
      </w:r>
      <w:r w:rsidR="009E5893">
        <w:t>Lucas Massao</w:t>
      </w:r>
      <w:r w:rsidR="001D0DB6">
        <w:tab/>
        <w:t>RA:</w:t>
      </w:r>
      <w:r w:rsidR="003823E6">
        <w:t xml:space="preserve"> </w:t>
      </w:r>
      <w:r w:rsidR="001D0DB6">
        <w:t>12345</w:t>
      </w:r>
    </w:p>
    <w:p w:rsidR="001D0DB6" w:rsidRDefault="002A4920" w:rsidP="009E5893">
      <w:pPr>
        <w:tabs>
          <w:tab w:val="left" w:pos="7371"/>
        </w:tabs>
        <w:spacing w:after="120"/>
        <w:ind w:left="3969"/>
      </w:pPr>
      <w:r>
        <w:t>Nome: Eduardo H. K. Shibukawa</w:t>
      </w:r>
      <w:r w:rsidR="001D0DB6">
        <w:tab/>
        <w:t>RA:</w:t>
      </w:r>
      <w:r w:rsidR="003823E6">
        <w:t xml:space="preserve"> </w:t>
      </w:r>
      <w:r>
        <w:t>62003</w:t>
      </w: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1D0DB6" w:rsidRDefault="001D0DB6" w:rsidP="001D0DB6">
      <w:pPr>
        <w:tabs>
          <w:tab w:val="left" w:pos="7513"/>
        </w:tabs>
        <w:spacing w:after="120"/>
        <w:jc w:val="center"/>
      </w:pPr>
    </w:p>
    <w:p w:rsidR="00CF350B" w:rsidRDefault="00CF350B" w:rsidP="001D0DB6">
      <w:pPr>
        <w:jc w:val="center"/>
        <w:sectPr w:rsidR="00CF350B" w:rsidSect="00454239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637566149"/>
        <w:docPartObj>
          <w:docPartGallery w:val="Table of Contents"/>
          <w:docPartUnique/>
        </w:docPartObj>
      </w:sdtPr>
      <w:sdtEndPr/>
      <w:sdtContent>
        <w:p w:rsidR="003823E6" w:rsidRPr="003823E6" w:rsidRDefault="003823E6" w:rsidP="003823E6">
          <w:pPr>
            <w:pStyle w:val="CabealhodoSumrio"/>
            <w:jc w:val="center"/>
            <w:rPr>
              <w:rFonts w:asciiTheme="minorHAnsi" w:hAnsiTheme="minorHAnsi"/>
              <w:color w:val="auto"/>
              <w:sz w:val="32"/>
            </w:rPr>
          </w:pPr>
          <w:r w:rsidRPr="003823E6">
            <w:rPr>
              <w:rFonts w:asciiTheme="minorHAnsi" w:hAnsiTheme="minorHAnsi"/>
              <w:color w:val="auto"/>
              <w:sz w:val="32"/>
            </w:rPr>
            <w:t>Sumário</w:t>
          </w:r>
        </w:p>
        <w:p w:rsidR="003823E6" w:rsidRPr="003823E6" w:rsidRDefault="003823E6" w:rsidP="003823E6">
          <w:pPr>
            <w:rPr>
              <w:lang w:eastAsia="pt-BR"/>
            </w:rPr>
          </w:pPr>
        </w:p>
        <w:p w:rsidR="009E5893" w:rsidRDefault="003823E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 w:rsidRPr="003823E6">
            <w:fldChar w:fldCharType="begin"/>
          </w:r>
          <w:r w:rsidRPr="003823E6">
            <w:instrText xml:space="preserve"> TOC \o "1-3" \h \z \u </w:instrText>
          </w:r>
          <w:r w:rsidRPr="003823E6">
            <w:fldChar w:fldCharType="separate"/>
          </w:r>
          <w:hyperlink w:anchor="_Toc458608830" w:history="1">
            <w:r w:rsidR="009E5893" w:rsidRPr="00EA07A4">
              <w:rPr>
                <w:rStyle w:val="Hyperlink"/>
                <w:noProof/>
              </w:rPr>
              <w:t>1.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Introdução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_Toc458608830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EF12E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1" w:history="1">
            <w:r w:rsidR="009E5893" w:rsidRPr="00EA07A4">
              <w:rPr>
                <w:rStyle w:val="Hyperlink"/>
                <w:noProof/>
              </w:rPr>
              <w:t>2.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Descrição do problema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_Toc458608831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EF12E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2" w:history="1">
            <w:r w:rsidR="009E5893" w:rsidRPr="00EA07A4">
              <w:rPr>
                <w:rStyle w:val="Hyperlink"/>
                <w:noProof/>
              </w:rPr>
              <w:t>3.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Descrição do algoritmo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_Toc458608832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EF12E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3" w:history="1">
            <w:r w:rsidR="009E5893" w:rsidRPr="00EA07A4">
              <w:rPr>
                <w:rStyle w:val="Hyperlink"/>
                <w:noProof/>
              </w:rPr>
              <w:t>4.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Resultados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_Toc458608833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9E5893" w:rsidRDefault="00EF12E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58608834" w:history="1">
            <w:r w:rsidR="009E5893" w:rsidRPr="00EA07A4">
              <w:rPr>
                <w:rStyle w:val="Hyperlink"/>
                <w:noProof/>
                <w:lang w:val="en-US"/>
              </w:rPr>
              <w:t>5.</w:t>
            </w:r>
            <w:r w:rsidR="009E5893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9E5893" w:rsidRPr="00EA07A4">
              <w:rPr>
                <w:rStyle w:val="Hyperlink"/>
                <w:noProof/>
              </w:rPr>
              <w:t>Conclusões</w:t>
            </w:r>
            <w:r w:rsidR="009E5893">
              <w:rPr>
                <w:noProof/>
                <w:webHidden/>
              </w:rPr>
              <w:tab/>
            </w:r>
            <w:r w:rsidR="009E5893">
              <w:rPr>
                <w:noProof/>
                <w:webHidden/>
              </w:rPr>
              <w:fldChar w:fldCharType="begin"/>
            </w:r>
            <w:r w:rsidR="009E5893">
              <w:rPr>
                <w:noProof/>
                <w:webHidden/>
              </w:rPr>
              <w:instrText xml:space="preserve"> PAGEREF _Toc458608834 \h </w:instrText>
            </w:r>
            <w:r w:rsidR="009E5893">
              <w:rPr>
                <w:noProof/>
                <w:webHidden/>
              </w:rPr>
            </w:r>
            <w:r w:rsidR="009E5893">
              <w:rPr>
                <w:noProof/>
                <w:webHidden/>
              </w:rPr>
              <w:fldChar w:fldCharType="separate"/>
            </w:r>
            <w:r w:rsidR="009E5893">
              <w:rPr>
                <w:noProof/>
                <w:webHidden/>
              </w:rPr>
              <w:t>2</w:t>
            </w:r>
            <w:r w:rsidR="009E5893">
              <w:rPr>
                <w:noProof/>
                <w:webHidden/>
              </w:rPr>
              <w:fldChar w:fldCharType="end"/>
            </w:r>
          </w:hyperlink>
        </w:p>
        <w:p w:rsidR="003823E6" w:rsidRPr="003823E6" w:rsidRDefault="003823E6" w:rsidP="003823E6">
          <w:pPr>
            <w:pStyle w:val="Sumrio1"/>
            <w:tabs>
              <w:tab w:val="left" w:pos="440"/>
              <w:tab w:val="right" w:leader="dot" w:pos="8494"/>
            </w:tabs>
          </w:pPr>
          <w:r w:rsidRPr="003823E6">
            <w:rPr>
              <w:b/>
              <w:bCs/>
            </w:rPr>
            <w:fldChar w:fldCharType="end"/>
          </w:r>
        </w:p>
      </w:sdtContent>
    </w:sdt>
    <w:p w:rsidR="00CF350B" w:rsidRPr="009E5893" w:rsidRDefault="00CF350B">
      <w:pPr>
        <w:rPr>
          <w:u w:val="single"/>
        </w:rPr>
        <w:sectPr w:rsidR="00CF350B" w:rsidRPr="009E5893" w:rsidSect="00454239">
          <w:headerReference w:type="first" r:id="rId11"/>
          <w:footerReference w:type="first" r:id="rId12"/>
          <w:pgSz w:w="11906" w:h="16838"/>
          <w:pgMar w:top="1417" w:right="1701" w:bottom="1417" w:left="1701" w:header="709" w:footer="708" w:gutter="0"/>
          <w:pgNumType w:start="0"/>
          <w:cols w:space="708"/>
          <w:titlePg/>
          <w:docGrid w:linePitch="360"/>
        </w:sectPr>
      </w:pPr>
    </w:p>
    <w:p w:rsidR="001D0DB6" w:rsidRDefault="003823E6" w:rsidP="001D0DB6">
      <w:pPr>
        <w:pStyle w:val="Ttulo1"/>
      </w:pPr>
      <w:bookmarkStart w:id="0" w:name="_Toc458608830"/>
      <w:r>
        <w:lastRenderedPageBreak/>
        <w:t>Introdução</w:t>
      </w:r>
      <w:bookmarkEnd w:id="0"/>
    </w:p>
    <w:p w:rsidR="00924851" w:rsidRPr="00924851" w:rsidRDefault="00924851" w:rsidP="00924851">
      <w:pPr>
        <w:pStyle w:val="Ttulo2"/>
      </w:pPr>
      <w:r>
        <w:t>Algoritmo genético</w:t>
      </w:r>
    </w:p>
    <w:p w:rsidR="00A72476" w:rsidRPr="00924851" w:rsidRDefault="00A72476" w:rsidP="00A72476">
      <w:pPr>
        <w:ind w:firstLine="425"/>
      </w:pPr>
      <w:r w:rsidRPr="00924851">
        <w:t>Algoritmo genético</w:t>
      </w:r>
      <w:r w:rsidRPr="00924851">
        <w:t xml:space="preserve"> (AG)</w:t>
      </w:r>
      <w:r w:rsidRPr="00924851">
        <w:t xml:space="preserve"> é </w:t>
      </w:r>
      <w:r w:rsidRPr="00924851">
        <w:t xml:space="preserve">um algoritmo heurístico, probabilístico, propostos pelo Professor John Holland(1975) da universidade de Michigan, </w:t>
      </w:r>
      <w:r w:rsidRPr="00924851">
        <w:t>inspirado na teoria da evoluç</w:t>
      </w:r>
      <w:r w:rsidRPr="00924851">
        <w:t>ão natural das espécies.</w:t>
      </w:r>
      <w:r w:rsidRPr="00924851">
        <w:tab/>
        <w:t xml:space="preserve"> </w:t>
      </w:r>
    </w:p>
    <w:p w:rsidR="008C12F1" w:rsidRPr="00924851" w:rsidRDefault="00A72476" w:rsidP="00A72476">
      <w:pPr>
        <w:ind w:firstLine="425"/>
      </w:pPr>
      <w:r w:rsidRPr="00924851">
        <w:t>AG</w:t>
      </w:r>
      <w:r w:rsidR="008C12F1" w:rsidRPr="00924851">
        <w:t xml:space="preserve"> </w:t>
      </w:r>
      <w:r w:rsidRPr="00924851">
        <w:t xml:space="preserve">é </w:t>
      </w:r>
      <w:r w:rsidR="008C12F1" w:rsidRPr="00924851">
        <w:t xml:space="preserve">um procedimento iterativo que mantém uma população de estruturas também chamadas de </w:t>
      </w:r>
      <w:r w:rsidRPr="00924851">
        <w:t xml:space="preserve">cromossomos ou </w:t>
      </w:r>
      <w:r w:rsidR="008C12F1" w:rsidRPr="00924851">
        <w:t>indivíduos</w:t>
      </w:r>
      <w:r w:rsidRPr="00924851">
        <w:t xml:space="preserve">, </w:t>
      </w:r>
      <w:r w:rsidRPr="00924851">
        <w:t>que representam possíveis soluções para um determinado problema</w:t>
      </w:r>
      <w:r w:rsidRPr="00924851">
        <w:t xml:space="preserve">, formadas por genes que são elementos do conjunto de solução, entre os fatores que tem feito o AG uma técnica bem sucedida, destacam-se a </w:t>
      </w:r>
      <w:r w:rsidRPr="00924851">
        <w:rPr>
          <w:u w:val="single"/>
        </w:rPr>
        <w:t>simpl</w:t>
      </w:r>
      <w:bookmarkStart w:id="1" w:name="_GoBack"/>
      <w:bookmarkEnd w:id="1"/>
      <w:r w:rsidRPr="00924851">
        <w:rPr>
          <w:u w:val="single"/>
        </w:rPr>
        <w:t>icidade</w:t>
      </w:r>
      <w:r w:rsidRPr="00924851">
        <w:t xml:space="preserve"> e a facilidade de se resolver um problema sem exigir muito conhecimento prévio deste.</w:t>
      </w:r>
    </w:p>
    <w:p w:rsidR="00924851" w:rsidRDefault="00924851" w:rsidP="00924851">
      <w:pPr>
        <w:pStyle w:val="Ttulo2"/>
      </w:pPr>
      <w:r>
        <w:t>Caixeiro Viajante</w:t>
      </w:r>
    </w:p>
    <w:p w:rsidR="00924851" w:rsidRPr="00924851" w:rsidRDefault="00924851" w:rsidP="00924851">
      <w:pPr>
        <w:ind w:left="425"/>
      </w:pPr>
      <w:r>
        <w:t xml:space="preserve">Caixeiro viajante ou Traveling Salesman Problem (TSP), é um problema no qual </w:t>
      </w:r>
    </w:p>
    <w:p w:rsidR="00CA67A6" w:rsidRDefault="009E5893" w:rsidP="00CA67A6">
      <w:pPr>
        <w:pStyle w:val="Ttulo1"/>
      </w:pPr>
      <w:bookmarkStart w:id="2" w:name="_Toc458608831"/>
      <w:r>
        <w:t>Descrição do problema</w:t>
      </w:r>
      <w:bookmarkEnd w:id="2"/>
    </w:p>
    <w:p w:rsidR="00BB52CD" w:rsidRDefault="009E5893" w:rsidP="009E5893">
      <w:pPr>
        <w:pStyle w:val="Ttulo1"/>
      </w:pPr>
      <w:bookmarkStart w:id="3" w:name="_Toc458608832"/>
      <w:r>
        <w:t>Descrição do algoritmo</w:t>
      </w:r>
      <w:bookmarkEnd w:id="3"/>
    </w:p>
    <w:p w:rsidR="00830357" w:rsidRPr="009E5893" w:rsidRDefault="009E5893" w:rsidP="009E5893">
      <w:pPr>
        <w:pStyle w:val="Ttulo1"/>
      </w:pPr>
      <w:bookmarkStart w:id="4" w:name="_Toc458608833"/>
      <w:r>
        <w:t>Resultados</w:t>
      </w:r>
      <w:bookmarkEnd w:id="4"/>
    </w:p>
    <w:p w:rsidR="006B4718" w:rsidRPr="00B81A5A" w:rsidRDefault="009E5893" w:rsidP="00401B59">
      <w:pPr>
        <w:pStyle w:val="Ttulo1"/>
        <w:rPr>
          <w:lang w:val="en-US"/>
        </w:rPr>
      </w:pPr>
      <w:bookmarkStart w:id="5" w:name="_Toc458608834"/>
      <w:r>
        <w:t>Conclusões</w:t>
      </w:r>
      <w:bookmarkEnd w:id="5"/>
    </w:p>
    <w:sectPr w:rsidR="006B4718" w:rsidRPr="00B81A5A" w:rsidSect="009E5893">
      <w:headerReference w:type="first" r:id="rId13"/>
      <w:footerReference w:type="first" r:id="rId14"/>
      <w:pgSz w:w="11906" w:h="16838"/>
      <w:pgMar w:top="1417" w:right="1701" w:bottom="1417" w:left="1701" w:header="709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EB" w:rsidRDefault="00EF12EB" w:rsidP="008C20C4">
      <w:pPr>
        <w:spacing w:after="0" w:line="240" w:lineRule="auto"/>
      </w:pPr>
      <w:r>
        <w:separator/>
      </w:r>
    </w:p>
  </w:endnote>
  <w:endnote w:type="continuationSeparator" w:id="0">
    <w:p w:rsidR="00EF12EB" w:rsidRDefault="00EF12EB" w:rsidP="008C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9714383"/>
      <w:docPartObj>
        <w:docPartGallery w:val="Page Numbers (Bottom of Page)"/>
        <w:docPartUnique/>
      </w:docPartObj>
    </w:sdtPr>
    <w:sdtEndPr/>
    <w:sdtContent>
      <w:p w:rsidR="00B24B33" w:rsidRDefault="00B24B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893">
          <w:rPr>
            <w:noProof/>
          </w:rPr>
          <w:t>3</w:t>
        </w:r>
        <w:r>
          <w:fldChar w:fldCharType="end"/>
        </w:r>
      </w:p>
    </w:sdtContent>
  </w:sdt>
  <w:p w:rsidR="00B24B33" w:rsidRDefault="00B24B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Default="00B24B33" w:rsidP="003823E6">
    <w:pPr>
      <w:tabs>
        <w:tab w:val="left" w:pos="7513"/>
      </w:tabs>
      <w:spacing w:after="0"/>
      <w:jc w:val="center"/>
    </w:pPr>
    <w:r>
      <w:t>Maringá</w:t>
    </w:r>
  </w:p>
  <w:p w:rsidR="00B24B33" w:rsidRDefault="00B24B33" w:rsidP="003823E6">
    <w:pPr>
      <w:pStyle w:val="Rodap"/>
      <w:jc w:val="center"/>
    </w:pPr>
    <w:r>
      <w:t>2015/2016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9357331"/>
      <w:docPartObj>
        <w:docPartGallery w:val="Page Numbers (Bottom of Page)"/>
        <w:docPartUnique/>
      </w:docPartObj>
    </w:sdtPr>
    <w:sdtEndPr/>
    <w:sdtContent>
      <w:p w:rsidR="00B24B33" w:rsidRDefault="00B24B33">
        <w:pPr>
          <w:pStyle w:val="Rodap"/>
          <w:jc w:val="right"/>
        </w:pPr>
        <w:r>
          <w:fldChar w:fldCharType="begin"/>
        </w:r>
        <w:r w:rsidRPr="001D4D59">
          <w:instrText>PAGE   \* MERGEFORMAT</w:instrText>
        </w:r>
        <w:r>
          <w:fldChar w:fldCharType="separate"/>
        </w:r>
        <w:r w:rsidR="00C946BB">
          <w:rPr>
            <w:noProof/>
          </w:rPr>
          <w:t>2</w:t>
        </w:r>
        <w:r>
          <w:fldChar w:fldCharType="end"/>
        </w:r>
      </w:p>
    </w:sdtContent>
  </w:sdt>
  <w:p w:rsidR="00B24B33" w:rsidRPr="00CF350B" w:rsidRDefault="00B24B33" w:rsidP="00CF35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EB" w:rsidRDefault="00EF12EB" w:rsidP="008C20C4">
      <w:pPr>
        <w:spacing w:after="0" w:line="240" w:lineRule="auto"/>
      </w:pPr>
      <w:r>
        <w:separator/>
      </w:r>
    </w:p>
  </w:footnote>
  <w:footnote w:type="continuationSeparator" w:id="0">
    <w:p w:rsidR="00EF12EB" w:rsidRDefault="00EF12EB" w:rsidP="008C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32"/>
        <w:szCs w:val="26"/>
      </w:rPr>
    </w:pPr>
    <w:r w:rsidRPr="00CF350B"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2ED877" wp14:editId="5E332AAA">
          <wp:simplePos x="0" y="0"/>
          <wp:positionH relativeFrom="margin">
            <wp:posOffset>16510</wp:posOffset>
          </wp:positionH>
          <wp:positionV relativeFrom="margin">
            <wp:posOffset>-1204595</wp:posOffset>
          </wp:positionV>
          <wp:extent cx="957580" cy="1025525"/>
          <wp:effectExtent l="0" t="0" r="0" b="3175"/>
          <wp:wrapSquare wrapText="bothSides"/>
          <wp:docPr id="3" name="Imagem 3" descr="D:\Mestrado 2014\Aula POO Edson - 20.02.2014\Materiais Úteis\logo_ue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D:\Mestrado 2014\Aula POO Edson - 20.02.2014\Materiais Úteis\logo_ue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1025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F350B">
      <w:rPr>
        <w:rFonts w:cs="CMU Serif"/>
        <w:b/>
        <w:sz w:val="32"/>
        <w:szCs w:val="26"/>
      </w:rPr>
      <w:t>Universidade Estadual de Maringá</w:t>
    </w:r>
  </w:p>
  <w:p w:rsidR="00B24B33" w:rsidRPr="00CF350B" w:rsidRDefault="00B24B33" w:rsidP="00CF350B">
    <w:pPr>
      <w:spacing w:after="0" w:line="240" w:lineRule="auto"/>
      <w:ind w:left="1985"/>
      <w:rPr>
        <w:rFonts w:cs="CMU Serif"/>
        <w:b/>
        <w:sz w:val="28"/>
        <w:szCs w:val="26"/>
      </w:rPr>
    </w:pPr>
    <w:r w:rsidRPr="00CF350B">
      <w:rPr>
        <w:rFonts w:cs="CMU Serif"/>
        <w:b/>
        <w:sz w:val="28"/>
        <w:szCs w:val="26"/>
      </w:rPr>
      <w:t>Departamento de 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Curso: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Informática</w:t>
    </w:r>
  </w:p>
  <w:p w:rsidR="00B24B33" w:rsidRPr="008A71BD" w:rsidRDefault="00B24B33" w:rsidP="00CF350B">
    <w:pPr>
      <w:spacing w:after="0" w:line="240" w:lineRule="auto"/>
      <w:ind w:left="1985"/>
      <w:rPr>
        <w:rFonts w:cs="CMU Serif"/>
        <w:szCs w:val="26"/>
      </w:rPr>
    </w:pPr>
    <w:r w:rsidRPr="008A71BD">
      <w:rPr>
        <w:rFonts w:cs="CMU Serif"/>
        <w:b/>
        <w:szCs w:val="26"/>
      </w:rPr>
      <w:t>Disciplina: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5183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–</w:t>
    </w:r>
    <w:r w:rsidRPr="008A71BD">
      <w:rPr>
        <w:rFonts w:cs="CMU Serif"/>
        <w:szCs w:val="26"/>
      </w:rPr>
      <w:t xml:space="preserve"> </w:t>
    </w:r>
    <w:r>
      <w:rPr>
        <w:rFonts w:cs="CMU Serif"/>
        <w:szCs w:val="26"/>
      </w:rPr>
      <w:t>Interação Ser-Humano Computador</w:t>
    </w:r>
  </w:p>
  <w:p w:rsidR="00B24B33" w:rsidRDefault="00B24B33" w:rsidP="00CF350B">
    <w:pPr>
      <w:pStyle w:val="Cabealho"/>
      <w:ind w:left="1985"/>
      <w:rPr>
        <w:rFonts w:cs="CMU Serif"/>
        <w:szCs w:val="26"/>
      </w:rPr>
    </w:pPr>
    <w:r w:rsidRPr="00CF350B">
      <w:rPr>
        <w:rFonts w:cs="CMU Serif"/>
        <w:b/>
        <w:szCs w:val="26"/>
      </w:rPr>
      <w:t>Professor:</w:t>
    </w:r>
    <w:r>
      <w:rPr>
        <w:rFonts w:cs="CMU Serif"/>
        <w:szCs w:val="26"/>
      </w:rPr>
      <w:t xml:space="preserve"> </w:t>
    </w:r>
    <w:r w:rsidRPr="008A71BD">
      <w:rPr>
        <w:rFonts w:cs="CMU Serif"/>
        <w:szCs w:val="26"/>
      </w:rPr>
      <w:t>Lucas P. Nanni</w:t>
    </w:r>
  </w:p>
  <w:p w:rsidR="00B24B33" w:rsidRDefault="00B24B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Default="00B24B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B33" w:rsidRPr="00CF350B" w:rsidRDefault="00B24B33" w:rsidP="00CF35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2758"/>
    <w:multiLevelType w:val="hybridMultilevel"/>
    <w:tmpl w:val="2272F698"/>
    <w:lvl w:ilvl="0" w:tplc="005AC1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44C"/>
    <w:multiLevelType w:val="multilevel"/>
    <w:tmpl w:val="C57E2A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CF7FDF"/>
    <w:multiLevelType w:val="hybridMultilevel"/>
    <w:tmpl w:val="E388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036FF"/>
    <w:multiLevelType w:val="hybridMultilevel"/>
    <w:tmpl w:val="3BDCE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38F7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7F74FF7"/>
    <w:multiLevelType w:val="hybridMultilevel"/>
    <w:tmpl w:val="FBB28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C55B3"/>
    <w:multiLevelType w:val="multilevel"/>
    <w:tmpl w:val="0B1EFD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23458F9"/>
    <w:multiLevelType w:val="multilevel"/>
    <w:tmpl w:val="4098769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8671F1E"/>
    <w:multiLevelType w:val="hybridMultilevel"/>
    <w:tmpl w:val="2E98CD52"/>
    <w:lvl w:ilvl="0" w:tplc="5276D436">
      <w:start w:val="1"/>
      <w:numFmt w:val="decimal"/>
      <w:pStyle w:val="ItemChecklist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31E4B"/>
    <w:multiLevelType w:val="multilevel"/>
    <w:tmpl w:val="D9088E0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2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B687992"/>
    <w:multiLevelType w:val="multilevel"/>
    <w:tmpl w:val="528C3648"/>
    <w:lvl w:ilvl="0">
      <w:start w:val="1"/>
      <w:numFmt w:val="upperRoman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24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39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468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540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61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684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7560"/>
      </w:pPr>
      <w:rPr>
        <w:u w:val="none"/>
      </w:rPr>
    </w:lvl>
  </w:abstractNum>
  <w:abstractNum w:abstractNumId="11" w15:restartNumberingAfterBreak="0">
    <w:nsid w:val="5E2C1651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27E489D"/>
    <w:multiLevelType w:val="multilevel"/>
    <w:tmpl w:val="EAF20B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2E06DDA"/>
    <w:multiLevelType w:val="multilevel"/>
    <w:tmpl w:val="281E4B1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4525CD4"/>
    <w:multiLevelType w:val="multilevel"/>
    <w:tmpl w:val="A998CA3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6E06016"/>
    <w:multiLevelType w:val="multilevel"/>
    <w:tmpl w:val="D1486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FF8561E"/>
    <w:multiLevelType w:val="multilevel"/>
    <w:tmpl w:val="E500E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02D2F01"/>
    <w:multiLevelType w:val="multilevel"/>
    <w:tmpl w:val="0AE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F4A39"/>
    <w:multiLevelType w:val="multilevel"/>
    <w:tmpl w:val="542A305E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9" w15:restartNumberingAfterBreak="0">
    <w:nsid w:val="743E351A"/>
    <w:multiLevelType w:val="multilevel"/>
    <w:tmpl w:val="C0841190"/>
    <w:lvl w:ilvl="0">
      <w:start w:val="1"/>
      <w:numFmt w:val="bullet"/>
      <w:lvlText w:val=""/>
      <w:lvlJc w:val="left"/>
      <w:pPr>
        <w:ind w:left="36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0" w15:restartNumberingAfterBreak="0">
    <w:nsid w:val="76F1538E"/>
    <w:multiLevelType w:val="multilevel"/>
    <w:tmpl w:val="7EC49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9C42156"/>
    <w:multiLevelType w:val="hybridMultilevel"/>
    <w:tmpl w:val="0ECE4E0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A0C665C"/>
    <w:multiLevelType w:val="multilevel"/>
    <w:tmpl w:val="54ACC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7"/>
  </w:num>
  <w:num w:numId="6">
    <w:abstractNumId w:val="8"/>
  </w:num>
  <w:num w:numId="7">
    <w:abstractNumId w:val="3"/>
  </w:num>
  <w:num w:numId="8">
    <w:abstractNumId w:val="20"/>
  </w:num>
  <w:num w:numId="9">
    <w:abstractNumId w:val="16"/>
  </w:num>
  <w:num w:numId="10">
    <w:abstractNumId w:val="15"/>
  </w:num>
  <w:num w:numId="11">
    <w:abstractNumId w:val="12"/>
  </w:num>
  <w:num w:numId="12">
    <w:abstractNumId w:val="6"/>
  </w:num>
  <w:num w:numId="13">
    <w:abstractNumId w:val="18"/>
  </w:num>
  <w:num w:numId="14">
    <w:abstractNumId w:val="19"/>
  </w:num>
  <w:num w:numId="15">
    <w:abstractNumId w:val="1"/>
  </w:num>
  <w:num w:numId="16">
    <w:abstractNumId w:val="22"/>
  </w:num>
  <w:num w:numId="17">
    <w:abstractNumId w:val="11"/>
  </w:num>
  <w:num w:numId="18">
    <w:abstractNumId w:val="4"/>
  </w:num>
  <w:num w:numId="19">
    <w:abstractNumId w:val="9"/>
  </w:num>
  <w:num w:numId="20">
    <w:abstractNumId w:val="10"/>
  </w:num>
  <w:num w:numId="21">
    <w:abstractNumId w:val="1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C4"/>
    <w:rsid w:val="00014D7C"/>
    <w:rsid w:val="00020BD2"/>
    <w:rsid w:val="00035C00"/>
    <w:rsid w:val="000C2094"/>
    <w:rsid w:val="001140AD"/>
    <w:rsid w:val="001717FC"/>
    <w:rsid w:val="001871E4"/>
    <w:rsid w:val="0019156C"/>
    <w:rsid w:val="001D0DB6"/>
    <w:rsid w:val="001D4D59"/>
    <w:rsid w:val="001E3EBE"/>
    <w:rsid w:val="001E74C1"/>
    <w:rsid w:val="001F121F"/>
    <w:rsid w:val="001F298F"/>
    <w:rsid w:val="002215E5"/>
    <w:rsid w:val="00223014"/>
    <w:rsid w:val="002456D8"/>
    <w:rsid w:val="0028650B"/>
    <w:rsid w:val="0029020B"/>
    <w:rsid w:val="002A100F"/>
    <w:rsid w:val="002A22D5"/>
    <w:rsid w:val="002A4920"/>
    <w:rsid w:val="002D0CE0"/>
    <w:rsid w:val="00327033"/>
    <w:rsid w:val="00331D71"/>
    <w:rsid w:val="00344971"/>
    <w:rsid w:val="00350738"/>
    <w:rsid w:val="003823E6"/>
    <w:rsid w:val="00391328"/>
    <w:rsid w:val="0039623D"/>
    <w:rsid w:val="00437541"/>
    <w:rsid w:val="004435AE"/>
    <w:rsid w:val="00454239"/>
    <w:rsid w:val="004A6C79"/>
    <w:rsid w:val="004B0EE8"/>
    <w:rsid w:val="004C34AB"/>
    <w:rsid w:val="004C56AD"/>
    <w:rsid w:val="004C7B56"/>
    <w:rsid w:val="00502E84"/>
    <w:rsid w:val="00512A5C"/>
    <w:rsid w:val="00561918"/>
    <w:rsid w:val="005708D5"/>
    <w:rsid w:val="00597099"/>
    <w:rsid w:val="005C6300"/>
    <w:rsid w:val="005D063B"/>
    <w:rsid w:val="005F5B64"/>
    <w:rsid w:val="006033B8"/>
    <w:rsid w:val="00626C7E"/>
    <w:rsid w:val="006300F8"/>
    <w:rsid w:val="006479DC"/>
    <w:rsid w:val="00652C52"/>
    <w:rsid w:val="00666927"/>
    <w:rsid w:val="00681E8A"/>
    <w:rsid w:val="006B4718"/>
    <w:rsid w:val="006C08C8"/>
    <w:rsid w:val="006C1A71"/>
    <w:rsid w:val="006C5DEA"/>
    <w:rsid w:val="0071105F"/>
    <w:rsid w:val="00720E9C"/>
    <w:rsid w:val="007522DC"/>
    <w:rsid w:val="007803EB"/>
    <w:rsid w:val="00781CC1"/>
    <w:rsid w:val="007933EC"/>
    <w:rsid w:val="007B6829"/>
    <w:rsid w:val="007D0CC3"/>
    <w:rsid w:val="008034BC"/>
    <w:rsid w:val="00807C72"/>
    <w:rsid w:val="00816E58"/>
    <w:rsid w:val="00830357"/>
    <w:rsid w:val="00894BD2"/>
    <w:rsid w:val="00895F1B"/>
    <w:rsid w:val="008B1C48"/>
    <w:rsid w:val="008B3073"/>
    <w:rsid w:val="008C12F1"/>
    <w:rsid w:val="008C20C4"/>
    <w:rsid w:val="008C24F0"/>
    <w:rsid w:val="008D7072"/>
    <w:rsid w:val="008E67F6"/>
    <w:rsid w:val="00907178"/>
    <w:rsid w:val="009128E1"/>
    <w:rsid w:val="00924851"/>
    <w:rsid w:val="00961393"/>
    <w:rsid w:val="009809B3"/>
    <w:rsid w:val="00983123"/>
    <w:rsid w:val="009930B4"/>
    <w:rsid w:val="009E5893"/>
    <w:rsid w:val="00A1196D"/>
    <w:rsid w:val="00A23D41"/>
    <w:rsid w:val="00A55726"/>
    <w:rsid w:val="00A64B52"/>
    <w:rsid w:val="00A72476"/>
    <w:rsid w:val="00A75E47"/>
    <w:rsid w:val="00AD549D"/>
    <w:rsid w:val="00AD5AF2"/>
    <w:rsid w:val="00AF1456"/>
    <w:rsid w:val="00AF675E"/>
    <w:rsid w:val="00B0368A"/>
    <w:rsid w:val="00B24B33"/>
    <w:rsid w:val="00B37162"/>
    <w:rsid w:val="00B57383"/>
    <w:rsid w:val="00B81A5A"/>
    <w:rsid w:val="00B949E5"/>
    <w:rsid w:val="00BB52CD"/>
    <w:rsid w:val="00BD5D78"/>
    <w:rsid w:val="00BE0697"/>
    <w:rsid w:val="00C62440"/>
    <w:rsid w:val="00C946BB"/>
    <w:rsid w:val="00CA67A6"/>
    <w:rsid w:val="00CB2E0B"/>
    <w:rsid w:val="00CC6FEE"/>
    <w:rsid w:val="00CE0BF0"/>
    <w:rsid w:val="00CE31B8"/>
    <w:rsid w:val="00CF350B"/>
    <w:rsid w:val="00D5692D"/>
    <w:rsid w:val="00E25CF3"/>
    <w:rsid w:val="00E618D1"/>
    <w:rsid w:val="00E63929"/>
    <w:rsid w:val="00E87912"/>
    <w:rsid w:val="00EF12EB"/>
    <w:rsid w:val="00F054C4"/>
    <w:rsid w:val="00F44F23"/>
    <w:rsid w:val="00F77047"/>
    <w:rsid w:val="00F9748B"/>
    <w:rsid w:val="00FB7D25"/>
    <w:rsid w:val="00FD72CB"/>
    <w:rsid w:val="00FE372C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C0D6C"/>
  <w15:docId w15:val="{D8BDDD38-C573-4E35-83D0-FB33224C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71"/>
    <w:pPr>
      <w:jc w:val="both"/>
    </w:pPr>
    <w:rPr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823E6"/>
    <w:pPr>
      <w:numPr>
        <w:numId w:val="1"/>
      </w:numPr>
      <w:tabs>
        <w:tab w:val="left" w:pos="7513"/>
      </w:tabs>
      <w:spacing w:after="120"/>
      <w:ind w:left="425" w:hanging="425"/>
      <w:outlineLvl w:val="0"/>
    </w:pPr>
    <w:rPr>
      <w:b/>
      <w:sz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87912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67A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0C4"/>
  </w:style>
  <w:style w:type="paragraph" w:styleId="Rodap">
    <w:name w:val="footer"/>
    <w:basedOn w:val="Normal"/>
    <w:link w:val="RodapChar"/>
    <w:uiPriority w:val="99"/>
    <w:unhideWhenUsed/>
    <w:rsid w:val="008C2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0C4"/>
  </w:style>
  <w:style w:type="paragraph" w:styleId="PargrafodaLista">
    <w:name w:val="List Paragraph"/>
    <w:basedOn w:val="Normal"/>
    <w:uiPriority w:val="34"/>
    <w:qFormat/>
    <w:rsid w:val="001D0DB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23E6"/>
    <w:rPr>
      <w:b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0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0DB6"/>
    <w:rPr>
      <w:rFonts w:ascii="Consolas" w:eastAsiaTheme="majorEastAsia" w:hAnsi="Consolas" w:cstheme="majorBidi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87912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C08C8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5D7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23E6"/>
    <w:pPr>
      <w:keepNext/>
      <w:keepLines/>
      <w:numPr>
        <w:numId w:val="0"/>
      </w:numPr>
      <w:tabs>
        <w:tab w:val="clear" w:pos="7513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23E6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3E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3E6"/>
    <w:pPr>
      <w:spacing w:after="0" w:line="240" w:lineRule="auto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A67A6"/>
    <w:rPr>
      <w:rFonts w:eastAsiaTheme="majorEastAsia" w:cstheme="majorBidi"/>
      <w:b/>
      <w:bCs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B37162"/>
    <w:pPr>
      <w:tabs>
        <w:tab w:val="left" w:pos="993"/>
        <w:tab w:val="right" w:leader="dot" w:pos="8494"/>
      </w:tabs>
      <w:spacing w:after="100"/>
      <w:ind w:left="284"/>
    </w:pPr>
  </w:style>
  <w:style w:type="paragraph" w:styleId="Sumrio3">
    <w:name w:val="toc 3"/>
    <w:basedOn w:val="Normal"/>
    <w:next w:val="Normal"/>
    <w:autoRedefine/>
    <w:uiPriority w:val="39"/>
    <w:unhideWhenUsed/>
    <w:rsid w:val="00CF350B"/>
    <w:pPr>
      <w:spacing w:after="100"/>
      <w:ind w:left="480"/>
    </w:pPr>
  </w:style>
  <w:style w:type="table" w:styleId="Tabelacomgrade">
    <w:name w:val="Table Grid"/>
    <w:basedOn w:val="Tabelanormal"/>
    <w:uiPriority w:val="59"/>
    <w:rsid w:val="00F0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">
    <w:name w:val="Medium Shading 1"/>
    <w:basedOn w:val="Tabelanormal"/>
    <w:uiPriority w:val="63"/>
    <w:rsid w:val="00F054C4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87912"/>
    <w:pPr>
      <w:spacing w:before="120" w:line="240" w:lineRule="auto"/>
      <w:jc w:val="center"/>
    </w:pPr>
    <w:rPr>
      <w:b/>
      <w:bCs/>
      <w:sz w:val="22"/>
      <w:szCs w:val="18"/>
    </w:rPr>
  </w:style>
  <w:style w:type="paragraph" w:customStyle="1" w:styleId="Texto">
    <w:name w:val="Texto"/>
    <w:basedOn w:val="Normal"/>
    <w:qFormat/>
    <w:rsid w:val="00807C72"/>
    <w:pPr>
      <w:spacing w:after="120" w:line="300" w:lineRule="auto"/>
    </w:pPr>
    <w:rPr>
      <w:rFonts w:eastAsia="Times New Roman" w:cs="Arial"/>
      <w:color w:val="000000"/>
      <w:szCs w:val="23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61393"/>
    <w:rPr>
      <w:color w:val="800080" w:themeColor="followedHyperlink"/>
      <w:u w:val="single"/>
    </w:rPr>
  </w:style>
  <w:style w:type="paragraph" w:customStyle="1" w:styleId="ItemChecklist">
    <w:name w:val="Item Checklist"/>
    <w:basedOn w:val="PargrafodaLista"/>
    <w:qFormat/>
    <w:rsid w:val="00961393"/>
    <w:pPr>
      <w:numPr>
        <w:numId w:val="6"/>
      </w:numPr>
      <w:spacing w:before="60" w:after="60" w:line="240" w:lineRule="auto"/>
      <w:ind w:left="567" w:hanging="567"/>
      <w:contextualSpacing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1EE1A-528C-447A-95D5-50908C6C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Duh</cp:lastModifiedBy>
  <cp:revision>72</cp:revision>
  <dcterms:created xsi:type="dcterms:W3CDTF">2015-11-12T23:33:00Z</dcterms:created>
  <dcterms:modified xsi:type="dcterms:W3CDTF">2016-08-10T20:04:00Z</dcterms:modified>
</cp:coreProperties>
</file>