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DB6" w:rsidRDefault="001D0DB6" w:rsidP="001D0DB6">
      <w:pPr>
        <w:jc w:val="center"/>
        <w:rPr>
          <w:b/>
          <w:sz w:val="48"/>
        </w:rPr>
      </w:pPr>
    </w:p>
    <w:p w:rsidR="001D0DB6" w:rsidRDefault="001D0DB6" w:rsidP="001D0DB6">
      <w:pPr>
        <w:jc w:val="center"/>
        <w:rPr>
          <w:b/>
          <w:sz w:val="48"/>
        </w:rPr>
      </w:pPr>
    </w:p>
    <w:p w:rsidR="001D0DB6" w:rsidRDefault="001D0DB6" w:rsidP="001D0DB6">
      <w:pPr>
        <w:jc w:val="center"/>
        <w:rPr>
          <w:b/>
          <w:sz w:val="48"/>
        </w:rPr>
      </w:pPr>
    </w:p>
    <w:p w:rsidR="00626C7E" w:rsidRDefault="009E5893" w:rsidP="001D0DB6">
      <w:pPr>
        <w:jc w:val="center"/>
        <w:rPr>
          <w:b/>
          <w:sz w:val="48"/>
        </w:rPr>
      </w:pPr>
      <w:r>
        <w:rPr>
          <w:b/>
          <w:sz w:val="48"/>
        </w:rPr>
        <w:t>Relatório Algoritmo Genético</w:t>
      </w:r>
    </w:p>
    <w:p w:rsidR="001D0DB6" w:rsidRPr="001D0DB6" w:rsidRDefault="009E5893" w:rsidP="001D0DB6">
      <w:pPr>
        <w:jc w:val="center"/>
        <w:rPr>
          <w:b/>
          <w:sz w:val="48"/>
        </w:rPr>
      </w:pPr>
      <w:r>
        <w:rPr>
          <w:b/>
          <w:i/>
          <w:sz w:val="48"/>
        </w:rPr>
        <w:t>Caixeiro viajante</w:t>
      </w:r>
    </w:p>
    <w:p w:rsidR="001D0DB6" w:rsidRDefault="001D0DB6"/>
    <w:p w:rsidR="001D0DB6" w:rsidRDefault="001D0DB6"/>
    <w:p w:rsidR="001D0DB6" w:rsidRDefault="001D0DB6"/>
    <w:p w:rsidR="001D0DB6" w:rsidRDefault="001D0DB6"/>
    <w:p w:rsidR="001D0DB6" w:rsidRDefault="001D0DB6"/>
    <w:p w:rsidR="008C20C4" w:rsidRPr="00720E9C" w:rsidRDefault="008C20C4" w:rsidP="001871E4">
      <w:pPr>
        <w:spacing w:after="120"/>
        <w:ind w:left="3969"/>
        <w:rPr>
          <w:b/>
          <w:sz w:val="28"/>
        </w:rPr>
      </w:pPr>
      <w:r w:rsidRPr="00597099">
        <w:rPr>
          <w:b/>
        </w:rPr>
        <w:t>Equipe:</w:t>
      </w:r>
    </w:p>
    <w:p w:rsidR="001D0DB6" w:rsidRDefault="002A4920" w:rsidP="001871E4">
      <w:pPr>
        <w:tabs>
          <w:tab w:val="left" w:pos="7371"/>
        </w:tabs>
        <w:spacing w:after="120"/>
        <w:ind w:left="3969"/>
      </w:pPr>
      <w:r>
        <w:t xml:space="preserve">Nome: </w:t>
      </w:r>
      <w:r w:rsidR="009E5893">
        <w:t>Lucas Massao</w:t>
      </w:r>
      <w:r w:rsidR="001D0DB6">
        <w:tab/>
        <w:t>RA:</w:t>
      </w:r>
      <w:r w:rsidR="003823E6">
        <w:t xml:space="preserve"> </w:t>
      </w:r>
      <w:r w:rsidR="001D0DB6">
        <w:t>12345</w:t>
      </w:r>
    </w:p>
    <w:p w:rsidR="001D0DB6" w:rsidRDefault="002A4920" w:rsidP="009E5893">
      <w:pPr>
        <w:tabs>
          <w:tab w:val="left" w:pos="7371"/>
        </w:tabs>
        <w:spacing w:after="120"/>
        <w:ind w:left="3969"/>
      </w:pPr>
      <w:r>
        <w:t>Nome: Eduardo H. K. Shibukawa</w:t>
      </w:r>
      <w:r w:rsidR="001D0DB6">
        <w:tab/>
        <w:t>RA:</w:t>
      </w:r>
      <w:r w:rsidR="003823E6">
        <w:t xml:space="preserve"> </w:t>
      </w:r>
      <w:r>
        <w:t>62003</w:t>
      </w:r>
    </w:p>
    <w:p w:rsidR="001D0DB6" w:rsidRDefault="001D0DB6" w:rsidP="001D0DB6">
      <w:pPr>
        <w:tabs>
          <w:tab w:val="left" w:pos="7513"/>
        </w:tabs>
        <w:spacing w:after="120"/>
        <w:jc w:val="center"/>
      </w:pPr>
    </w:p>
    <w:p w:rsidR="001D0DB6" w:rsidRDefault="001D0DB6" w:rsidP="001D0DB6">
      <w:pPr>
        <w:tabs>
          <w:tab w:val="left" w:pos="7513"/>
        </w:tabs>
        <w:spacing w:after="120"/>
        <w:jc w:val="center"/>
      </w:pPr>
    </w:p>
    <w:p w:rsidR="001D0DB6" w:rsidRDefault="001D0DB6" w:rsidP="001D0DB6">
      <w:pPr>
        <w:tabs>
          <w:tab w:val="left" w:pos="7513"/>
        </w:tabs>
        <w:spacing w:after="120"/>
        <w:jc w:val="center"/>
      </w:pPr>
    </w:p>
    <w:p w:rsidR="001D0DB6" w:rsidRDefault="001D0DB6" w:rsidP="001D0DB6">
      <w:pPr>
        <w:tabs>
          <w:tab w:val="left" w:pos="7513"/>
        </w:tabs>
        <w:spacing w:after="120"/>
        <w:jc w:val="center"/>
      </w:pPr>
    </w:p>
    <w:p w:rsidR="001D0DB6" w:rsidRDefault="001D0DB6" w:rsidP="001D0DB6">
      <w:pPr>
        <w:tabs>
          <w:tab w:val="left" w:pos="7513"/>
        </w:tabs>
        <w:spacing w:after="120"/>
        <w:jc w:val="center"/>
      </w:pPr>
    </w:p>
    <w:p w:rsidR="001D0DB6" w:rsidRDefault="001D0DB6" w:rsidP="001D0DB6">
      <w:pPr>
        <w:tabs>
          <w:tab w:val="left" w:pos="7513"/>
        </w:tabs>
        <w:spacing w:after="120"/>
        <w:jc w:val="center"/>
      </w:pPr>
    </w:p>
    <w:p w:rsidR="001D0DB6" w:rsidRDefault="001D0DB6" w:rsidP="001D0DB6">
      <w:pPr>
        <w:tabs>
          <w:tab w:val="left" w:pos="7513"/>
        </w:tabs>
        <w:spacing w:after="120"/>
        <w:jc w:val="center"/>
      </w:pPr>
    </w:p>
    <w:p w:rsidR="00CF350B" w:rsidRDefault="00CF350B" w:rsidP="001D0DB6">
      <w:pPr>
        <w:jc w:val="center"/>
        <w:sectPr w:rsidR="00CF350B" w:rsidSect="00454239">
          <w:footerReference w:type="default" r:id="rId8"/>
          <w:headerReference w:type="first" r:id="rId9"/>
          <w:footerReference w:type="first" r:id="rId10"/>
          <w:pgSz w:w="11906" w:h="16838"/>
          <w:pgMar w:top="1417" w:right="1701" w:bottom="1417" w:left="1701" w:header="709" w:footer="708" w:gutter="0"/>
          <w:pgNumType w:start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eastAsia="en-US"/>
        </w:rPr>
        <w:id w:val="-637566149"/>
        <w:docPartObj>
          <w:docPartGallery w:val="Table of Contents"/>
          <w:docPartUnique/>
        </w:docPartObj>
      </w:sdtPr>
      <w:sdtEndPr/>
      <w:sdtContent>
        <w:p w:rsidR="003823E6" w:rsidRPr="003823E6" w:rsidRDefault="003823E6" w:rsidP="003823E6">
          <w:pPr>
            <w:pStyle w:val="CabealhodoSumrio"/>
            <w:jc w:val="center"/>
            <w:rPr>
              <w:rFonts w:asciiTheme="minorHAnsi" w:hAnsiTheme="minorHAnsi"/>
              <w:color w:val="auto"/>
              <w:sz w:val="32"/>
            </w:rPr>
          </w:pPr>
          <w:r w:rsidRPr="003823E6">
            <w:rPr>
              <w:rFonts w:asciiTheme="minorHAnsi" w:hAnsiTheme="minorHAnsi"/>
              <w:color w:val="auto"/>
              <w:sz w:val="32"/>
            </w:rPr>
            <w:t>Sumário</w:t>
          </w:r>
        </w:p>
        <w:p w:rsidR="003823E6" w:rsidRPr="003823E6" w:rsidRDefault="003823E6" w:rsidP="003823E6">
          <w:pPr>
            <w:rPr>
              <w:lang w:eastAsia="pt-BR"/>
            </w:rPr>
          </w:pPr>
        </w:p>
        <w:p w:rsidR="009E5893" w:rsidRDefault="003823E6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r w:rsidRPr="003823E6">
            <w:fldChar w:fldCharType="begin"/>
          </w:r>
          <w:r w:rsidRPr="003823E6">
            <w:instrText xml:space="preserve"> TOC \o "1-3" \h \z \u </w:instrText>
          </w:r>
          <w:r w:rsidRPr="003823E6">
            <w:fldChar w:fldCharType="separate"/>
          </w:r>
          <w:hyperlink w:anchor="_Toc458608830" w:history="1">
            <w:r w:rsidR="009E5893" w:rsidRPr="00EA07A4">
              <w:rPr>
                <w:rStyle w:val="Hyperlink"/>
                <w:noProof/>
              </w:rPr>
              <w:t>1.</w:t>
            </w:r>
            <w:r w:rsidR="009E5893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9E5893" w:rsidRPr="00EA07A4">
              <w:rPr>
                <w:rStyle w:val="Hyperlink"/>
                <w:noProof/>
              </w:rPr>
              <w:t>Introdução</w:t>
            </w:r>
            <w:r w:rsidR="009E5893">
              <w:rPr>
                <w:noProof/>
                <w:webHidden/>
              </w:rPr>
              <w:tab/>
            </w:r>
            <w:r w:rsidR="009E5893">
              <w:rPr>
                <w:noProof/>
                <w:webHidden/>
              </w:rPr>
              <w:fldChar w:fldCharType="begin"/>
            </w:r>
            <w:r w:rsidR="009E5893">
              <w:rPr>
                <w:noProof/>
                <w:webHidden/>
              </w:rPr>
              <w:instrText xml:space="preserve"> PAGEREF _Toc458608830 \h </w:instrText>
            </w:r>
            <w:r w:rsidR="009E5893">
              <w:rPr>
                <w:noProof/>
                <w:webHidden/>
              </w:rPr>
            </w:r>
            <w:r w:rsidR="009E5893">
              <w:rPr>
                <w:noProof/>
                <w:webHidden/>
              </w:rPr>
              <w:fldChar w:fldCharType="separate"/>
            </w:r>
            <w:r w:rsidR="009E5893">
              <w:rPr>
                <w:noProof/>
                <w:webHidden/>
              </w:rPr>
              <w:t>2</w:t>
            </w:r>
            <w:r w:rsidR="009E5893">
              <w:rPr>
                <w:noProof/>
                <w:webHidden/>
              </w:rPr>
              <w:fldChar w:fldCharType="end"/>
            </w:r>
          </w:hyperlink>
        </w:p>
        <w:p w:rsidR="009E5893" w:rsidRDefault="007442D7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458608831" w:history="1">
            <w:r w:rsidR="009E5893" w:rsidRPr="00EA07A4">
              <w:rPr>
                <w:rStyle w:val="Hyperlink"/>
                <w:noProof/>
              </w:rPr>
              <w:t>2.</w:t>
            </w:r>
            <w:r w:rsidR="009E5893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9E5893" w:rsidRPr="00EA07A4">
              <w:rPr>
                <w:rStyle w:val="Hyperlink"/>
                <w:noProof/>
              </w:rPr>
              <w:t>Descrição do problema</w:t>
            </w:r>
            <w:r w:rsidR="009E5893">
              <w:rPr>
                <w:noProof/>
                <w:webHidden/>
              </w:rPr>
              <w:tab/>
            </w:r>
            <w:r w:rsidR="009E5893">
              <w:rPr>
                <w:noProof/>
                <w:webHidden/>
              </w:rPr>
              <w:fldChar w:fldCharType="begin"/>
            </w:r>
            <w:r w:rsidR="009E5893">
              <w:rPr>
                <w:noProof/>
                <w:webHidden/>
              </w:rPr>
              <w:instrText xml:space="preserve"> PAGEREF _Toc458608831 \h </w:instrText>
            </w:r>
            <w:r w:rsidR="009E5893">
              <w:rPr>
                <w:noProof/>
                <w:webHidden/>
              </w:rPr>
            </w:r>
            <w:r w:rsidR="009E5893">
              <w:rPr>
                <w:noProof/>
                <w:webHidden/>
              </w:rPr>
              <w:fldChar w:fldCharType="separate"/>
            </w:r>
            <w:r w:rsidR="009E5893">
              <w:rPr>
                <w:noProof/>
                <w:webHidden/>
              </w:rPr>
              <w:t>2</w:t>
            </w:r>
            <w:r w:rsidR="009E5893">
              <w:rPr>
                <w:noProof/>
                <w:webHidden/>
              </w:rPr>
              <w:fldChar w:fldCharType="end"/>
            </w:r>
          </w:hyperlink>
        </w:p>
        <w:p w:rsidR="009E5893" w:rsidRDefault="007442D7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458608832" w:history="1">
            <w:r w:rsidR="009E5893" w:rsidRPr="00EA07A4">
              <w:rPr>
                <w:rStyle w:val="Hyperlink"/>
                <w:noProof/>
              </w:rPr>
              <w:t>3.</w:t>
            </w:r>
            <w:r w:rsidR="009E5893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9E5893" w:rsidRPr="00EA07A4">
              <w:rPr>
                <w:rStyle w:val="Hyperlink"/>
                <w:noProof/>
              </w:rPr>
              <w:t>Descrição do algoritmo</w:t>
            </w:r>
            <w:r w:rsidR="009E5893">
              <w:rPr>
                <w:noProof/>
                <w:webHidden/>
              </w:rPr>
              <w:tab/>
            </w:r>
            <w:r w:rsidR="009E5893">
              <w:rPr>
                <w:noProof/>
                <w:webHidden/>
              </w:rPr>
              <w:fldChar w:fldCharType="begin"/>
            </w:r>
            <w:r w:rsidR="009E5893">
              <w:rPr>
                <w:noProof/>
                <w:webHidden/>
              </w:rPr>
              <w:instrText xml:space="preserve"> PAGEREF _Toc458608832 \h </w:instrText>
            </w:r>
            <w:r w:rsidR="009E5893">
              <w:rPr>
                <w:noProof/>
                <w:webHidden/>
              </w:rPr>
            </w:r>
            <w:r w:rsidR="009E5893">
              <w:rPr>
                <w:noProof/>
                <w:webHidden/>
              </w:rPr>
              <w:fldChar w:fldCharType="separate"/>
            </w:r>
            <w:r w:rsidR="009E5893">
              <w:rPr>
                <w:noProof/>
                <w:webHidden/>
              </w:rPr>
              <w:t>2</w:t>
            </w:r>
            <w:r w:rsidR="009E5893">
              <w:rPr>
                <w:noProof/>
                <w:webHidden/>
              </w:rPr>
              <w:fldChar w:fldCharType="end"/>
            </w:r>
          </w:hyperlink>
        </w:p>
        <w:p w:rsidR="009E5893" w:rsidRDefault="007442D7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458608833" w:history="1">
            <w:r w:rsidR="009E5893" w:rsidRPr="00EA07A4">
              <w:rPr>
                <w:rStyle w:val="Hyperlink"/>
                <w:noProof/>
              </w:rPr>
              <w:t>4.</w:t>
            </w:r>
            <w:r w:rsidR="009E5893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9E5893" w:rsidRPr="00EA07A4">
              <w:rPr>
                <w:rStyle w:val="Hyperlink"/>
                <w:noProof/>
              </w:rPr>
              <w:t>Resultados</w:t>
            </w:r>
            <w:r w:rsidR="009E5893">
              <w:rPr>
                <w:noProof/>
                <w:webHidden/>
              </w:rPr>
              <w:tab/>
            </w:r>
            <w:r w:rsidR="009E5893">
              <w:rPr>
                <w:noProof/>
                <w:webHidden/>
              </w:rPr>
              <w:fldChar w:fldCharType="begin"/>
            </w:r>
            <w:r w:rsidR="009E5893">
              <w:rPr>
                <w:noProof/>
                <w:webHidden/>
              </w:rPr>
              <w:instrText xml:space="preserve"> PAGEREF _Toc458608833 \h </w:instrText>
            </w:r>
            <w:r w:rsidR="009E5893">
              <w:rPr>
                <w:noProof/>
                <w:webHidden/>
              </w:rPr>
            </w:r>
            <w:r w:rsidR="009E5893">
              <w:rPr>
                <w:noProof/>
                <w:webHidden/>
              </w:rPr>
              <w:fldChar w:fldCharType="separate"/>
            </w:r>
            <w:r w:rsidR="009E5893">
              <w:rPr>
                <w:noProof/>
                <w:webHidden/>
              </w:rPr>
              <w:t>2</w:t>
            </w:r>
            <w:r w:rsidR="009E5893">
              <w:rPr>
                <w:noProof/>
                <w:webHidden/>
              </w:rPr>
              <w:fldChar w:fldCharType="end"/>
            </w:r>
          </w:hyperlink>
        </w:p>
        <w:p w:rsidR="009E5893" w:rsidRDefault="007442D7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458608834" w:history="1">
            <w:r w:rsidR="009E5893" w:rsidRPr="00EA07A4">
              <w:rPr>
                <w:rStyle w:val="Hyperlink"/>
                <w:noProof/>
                <w:lang w:val="en-US"/>
              </w:rPr>
              <w:t>5.</w:t>
            </w:r>
            <w:r w:rsidR="009E5893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9E5893" w:rsidRPr="00EA07A4">
              <w:rPr>
                <w:rStyle w:val="Hyperlink"/>
                <w:noProof/>
              </w:rPr>
              <w:t>Conclusões</w:t>
            </w:r>
            <w:r w:rsidR="009E5893">
              <w:rPr>
                <w:noProof/>
                <w:webHidden/>
              </w:rPr>
              <w:tab/>
            </w:r>
            <w:r w:rsidR="009E5893">
              <w:rPr>
                <w:noProof/>
                <w:webHidden/>
              </w:rPr>
              <w:fldChar w:fldCharType="begin"/>
            </w:r>
            <w:r w:rsidR="009E5893">
              <w:rPr>
                <w:noProof/>
                <w:webHidden/>
              </w:rPr>
              <w:instrText xml:space="preserve"> PAGEREF _Toc458608834 \h </w:instrText>
            </w:r>
            <w:r w:rsidR="009E5893">
              <w:rPr>
                <w:noProof/>
                <w:webHidden/>
              </w:rPr>
            </w:r>
            <w:r w:rsidR="009E5893">
              <w:rPr>
                <w:noProof/>
                <w:webHidden/>
              </w:rPr>
              <w:fldChar w:fldCharType="separate"/>
            </w:r>
            <w:r w:rsidR="009E5893">
              <w:rPr>
                <w:noProof/>
                <w:webHidden/>
              </w:rPr>
              <w:t>2</w:t>
            </w:r>
            <w:r w:rsidR="009E5893">
              <w:rPr>
                <w:noProof/>
                <w:webHidden/>
              </w:rPr>
              <w:fldChar w:fldCharType="end"/>
            </w:r>
          </w:hyperlink>
        </w:p>
        <w:p w:rsidR="003823E6" w:rsidRPr="003823E6" w:rsidRDefault="003823E6" w:rsidP="003823E6">
          <w:pPr>
            <w:pStyle w:val="Sumrio1"/>
            <w:tabs>
              <w:tab w:val="left" w:pos="440"/>
              <w:tab w:val="right" w:leader="dot" w:pos="8494"/>
            </w:tabs>
          </w:pPr>
          <w:r w:rsidRPr="003823E6">
            <w:rPr>
              <w:b/>
              <w:bCs/>
            </w:rPr>
            <w:fldChar w:fldCharType="end"/>
          </w:r>
        </w:p>
      </w:sdtContent>
    </w:sdt>
    <w:p w:rsidR="00CF350B" w:rsidRPr="009E5893" w:rsidRDefault="00CF350B">
      <w:pPr>
        <w:rPr>
          <w:u w:val="single"/>
        </w:rPr>
        <w:sectPr w:rsidR="00CF350B" w:rsidRPr="009E5893" w:rsidSect="00454239">
          <w:headerReference w:type="first" r:id="rId11"/>
          <w:footerReference w:type="first" r:id="rId12"/>
          <w:pgSz w:w="11906" w:h="16838"/>
          <w:pgMar w:top="1417" w:right="1701" w:bottom="1417" w:left="1701" w:header="709" w:footer="708" w:gutter="0"/>
          <w:pgNumType w:start="0"/>
          <w:cols w:space="708"/>
          <w:titlePg/>
          <w:docGrid w:linePitch="360"/>
        </w:sectPr>
      </w:pPr>
    </w:p>
    <w:p w:rsidR="001D0DB6" w:rsidRDefault="003823E6" w:rsidP="001D0DB6">
      <w:pPr>
        <w:pStyle w:val="Ttulo1"/>
      </w:pPr>
      <w:bookmarkStart w:id="0" w:name="_Toc458608830"/>
      <w:r>
        <w:lastRenderedPageBreak/>
        <w:t>Introdução</w:t>
      </w:r>
      <w:bookmarkEnd w:id="0"/>
    </w:p>
    <w:p w:rsidR="00924851" w:rsidRPr="00924851" w:rsidRDefault="00924851" w:rsidP="00924851">
      <w:pPr>
        <w:pStyle w:val="Ttulo2"/>
      </w:pPr>
      <w:r>
        <w:t>Algoritmo genético</w:t>
      </w:r>
    </w:p>
    <w:p w:rsidR="00A72476" w:rsidRPr="00924851" w:rsidRDefault="00A72476" w:rsidP="00A72476">
      <w:pPr>
        <w:ind w:firstLine="425"/>
      </w:pPr>
      <w:r w:rsidRPr="00924851">
        <w:t>Algoritmo genético (AG) é um algoritmo heurístico, probabilístico, propostos pelo Professor John Holland</w:t>
      </w:r>
      <w:r w:rsidR="00581041">
        <w:t xml:space="preserve"> </w:t>
      </w:r>
      <w:r w:rsidRPr="00924851">
        <w:t xml:space="preserve">(1975) da universidade de Michigan, inspirado na teoria da evolução natural das </w:t>
      </w:r>
      <w:r w:rsidRPr="00581041">
        <w:t>espécies</w:t>
      </w:r>
      <w:r w:rsidRPr="00924851">
        <w:t>.</w:t>
      </w:r>
      <w:r w:rsidRPr="00924851">
        <w:tab/>
        <w:t xml:space="preserve"> </w:t>
      </w:r>
    </w:p>
    <w:p w:rsidR="008C12F1" w:rsidRPr="00924851" w:rsidRDefault="00A72476" w:rsidP="00A72476">
      <w:pPr>
        <w:ind w:firstLine="425"/>
      </w:pPr>
      <w:r w:rsidRPr="00924851">
        <w:t>AG</w:t>
      </w:r>
      <w:r w:rsidR="008C12F1" w:rsidRPr="00924851">
        <w:t xml:space="preserve"> </w:t>
      </w:r>
      <w:r w:rsidRPr="00924851">
        <w:t xml:space="preserve">é </w:t>
      </w:r>
      <w:r w:rsidR="008C12F1" w:rsidRPr="00924851">
        <w:t xml:space="preserve">um procedimento iterativo que mantém uma população de estruturas também chamadas de </w:t>
      </w:r>
      <w:r w:rsidRPr="00924851">
        <w:t xml:space="preserve">cromossomos ou </w:t>
      </w:r>
      <w:r w:rsidR="008C12F1" w:rsidRPr="00924851">
        <w:t>indivíduos</w:t>
      </w:r>
      <w:r w:rsidRPr="00924851">
        <w:t xml:space="preserve">, que representam possíveis soluções para um determinado problema, formadas por genes que são elementos do conjunto de solução, entre os fatores que tem feito o AG uma técnica </w:t>
      </w:r>
      <w:r w:rsidR="00F32F0F" w:rsidRPr="00924851">
        <w:t>bem-sucedida</w:t>
      </w:r>
      <w:r w:rsidRPr="00924851">
        <w:t xml:space="preserve">, destacam-se a </w:t>
      </w:r>
      <w:r w:rsidRPr="00F32F0F">
        <w:t>simplicidade</w:t>
      </w:r>
      <w:r w:rsidRPr="00924851">
        <w:t xml:space="preserve"> e a facilidade de se resolver um problema sem exigir muito conhecimento prévio deste.</w:t>
      </w:r>
    </w:p>
    <w:p w:rsidR="00924851" w:rsidRDefault="00924851" w:rsidP="00924851">
      <w:pPr>
        <w:pStyle w:val="Ttulo2"/>
      </w:pPr>
      <w:r>
        <w:t>Caixeiro Viajante</w:t>
      </w:r>
    </w:p>
    <w:p w:rsidR="00924851" w:rsidRDefault="00924851" w:rsidP="006441A2">
      <w:pPr>
        <w:ind w:firstLine="425"/>
      </w:pPr>
      <w:r>
        <w:t xml:space="preserve">Caixeiro viajante ou </w:t>
      </w:r>
      <w:r w:rsidRPr="00A7586F">
        <w:rPr>
          <w:u w:val="single"/>
        </w:rPr>
        <w:t>Traveling</w:t>
      </w:r>
      <w:r>
        <w:t xml:space="preserve"> Salesman Probl</w:t>
      </w:r>
      <w:r w:rsidR="00600919">
        <w:t>em (TSP), é um problema</w:t>
      </w:r>
      <w:r w:rsidR="006441A2">
        <w:t xml:space="preserve"> NP (Não Polinomial)</w:t>
      </w:r>
      <w:r w:rsidR="00600919">
        <w:t xml:space="preserve"> no qual um caixeiro deve percorrer </w:t>
      </w:r>
      <w:r w:rsidR="006441A2">
        <w:t>um conjunto de “n “ cidades e voltar a sua cidade de origem, passando uma única vez em cada cidade, de modo que a distância total percorrida seja mínima.</w:t>
      </w:r>
    </w:p>
    <w:p w:rsidR="00CA67A6" w:rsidRDefault="009E5893" w:rsidP="00CA67A6">
      <w:pPr>
        <w:pStyle w:val="Ttulo1"/>
      </w:pPr>
      <w:bookmarkStart w:id="1" w:name="_Toc458608831"/>
      <w:r>
        <w:t>Descrição do problema</w:t>
      </w:r>
      <w:bookmarkEnd w:id="1"/>
    </w:p>
    <w:p w:rsidR="006441A2" w:rsidRDefault="006441A2" w:rsidP="006441A2">
      <w:pPr>
        <w:ind w:firstLine="425"/>
      </w:pPr>
      <w:r>
        <w:t>Como citado na introdução o problema do TSP, é um NP no qual se deve percorrer todas cidades, voltando a sua origem, passando uma única vez em cada cidade, de modo que a distância total percorrida seja mínima.</w:t>
      </w:r>
    </w:p>
    <w:p w:rsidR="006441A2" w:rsidRPr="006441A2" w:rsidRDefault="006441A2" w:rsidP="006441A2">
      <w:pPr>
        <w:ind w:firstLine="425"/>
      </w:pPr>
      <w:r>
        <w:t xml:space="preserve">Para se ter uma ideia da dificuldade deste problema, o tempo esperado para se resolver este algoritmo com um total de 25 cidades é de mais de 20 vezes a idade do universo, supondo que </w:t>
      </w:r>
      <w:r w:rsidRPr="006441A2">
        <w:rPr>
          <w:u w:val="single"/>
        </w:rPr>
        <w:t>seja</w:t>
      </w:r>
      <w:r>
        <w:t xml:space="preserve"> possível calcular 10.000 caminhos por segundo.</w:t>
      </w:r>
      <w:r>
        <w:tab/>
      </w:r>
    </w:p>
    <w:p w:rsidR="00600919" w:rsidRPr="00600919" w:rsidRDefault="00600919" w:rsidP="00600919"/>
    <w:p w:rsidR="00BB52CD" w:rsidRDefault="009E5893" w:rsidP="009E5893">
      <w:pPr>
        <w:pStyle w:val="Ttulo1"/>
      </w:pPr>
      <w:bookmarkStart w:id="2" w:name="_Toc458608832"/>
      <w:r>
        <w:t>Descrição do algoritmo</w:t>
      </w:r>
      <w:bookmarkEnd w:id="2"/>
    </w:p>
    <w:p w:rsidR="007D7460" w:rsidRDefault="006441A2" w:rsidP="007D7460">
      <w:pPr>
        <w:ind w:firstLine="425"/>
      </w:pPr>
      <w:r>
        <w:t xml:space="preserve">O algoritmo utilizado para a resolução do problema é o Algoritmo genético, utilizamos </w:t>
      </w:r>
      <w:r w:rsidR="007D7460">
        <w:t>pela simplicidade e facilidade para resolver um problema sem conhecimento prévio do mesmo.</w:t>
      </w:r>
    </w:p>
    <w:p w:rsidR="00624EDA" w:rsidRDefault="00624EDA" w:rsidP="00624EDA">
      <w:pPr>
        <w:pStyle w:val="Ttulo2"/>
      </w:pPr>
      <w:r>
        <w:t>Estrutura</w:t>
      </w:r>
    </w:p>
    <w:p w:rsidR="007D7460" w:rsidRDefault="00624EDA" w:rsidP="007D7460">
      <w:pPr>
        <w:ind w:firstLine="425"/>
      </w:pPr>
      <w:r>
        <w:rPr>
          <w:b/>
        </w:rPr>
        <w:t xml:space="preserve"> </w:t>
      </w:r>
      <w:r w:rsidR="007D7460" w:rsidRPr="00624EDA">
        <w:rPr>
          <w:b/>
        </w:rPr>
        <w:t>Cidades:</w:t>
      </w:r>
      <w:r w:rsidR="007D7460">
        <w:t xml:space="preserve"> São os vértices do nosso problema, ela é compo</w:t>
      </w:r>
      <w:r w:rsidR="00FA4528">
        <w:t>s</w:t>
      </w:r>
      <w:r w:rsidR="007D7460">
        <w:t>ta pelo id da cidade</w:t>
      </w:r>
      <w:r w:rsidR="00FA4528">
        <w:t>,</w:t>
      </w:r>
      <w:r w:rsidR="007D7460">
        <w:t xml:space="preserve"> e as coordenadas X e Y da cidade.</w:t>
      </w:r>
    </w:p>
    <w:p w:rsidR="007D7460" w:rsidRDefault="00624EDA" w:rsidP="007D7460">
      <w:pPr>
        <w:ind w:firstLine="425"/>
      </w:pPr>
      <w:r w:rsidRPr="00624EDA">
        <w:rPr>
          <w:b/>
        </w:rPr>
        <w:t>Indivíduo</w:t>
      </w:r>
      <w:r w:rsidR="007D7460" w:rsidRPr="00624EDA">
        <w:rPr>
          <w:b/>
        </w:rPr>
        <w:t>:</w:t>
      </w:r>
      <w:r w:rsidR="007D7460">
        <w:t xml:space="preserve"> </w:t>
      </w:r>
      <w:r>
        <w:t>Representa uma solução válida, onde s</w:t>
      </w:r>
      <w:r w:rsidR="007D7460">
        <w:t>ua estrutura é composta por uma aptidão (Fitness) e de genes,</w:t>
      </w:r>
      <w:r>
        <w:t xml:space="preserve"> onde o</w:t>
      </w:r>
      <w:r w:rsidR="007D7460">
        <w:t xml:space="preserve"> </w:t>
      </w:r>
      <w:r>
        <w:t xml:space="preserve">gene é a representação de do id da cidade, e </w:t>
      </w:r>
      <w:r>
        <w:lastRenderedPageBreak/>
        <w:t>os genes são uma lista de gene que representam um caminho, e a aptidão representa a distância total percorrida para este caminho.</w:t>
      </w:r>
    </w:p>
    <w:p w:rsidR="007D7460" w:rsidRDefault="007D7460" w:rsidP="00624EDA">
      <w:pPr>
        <w:ind w:firstLine="425"/>
        <w:rPr>
          <w:b/>
        </w:rPr>
      </w:pPr>
      <w:r w:rsidRPr="00624EDA">
        <w:rPr>
          <w:b/>
        </w:rPr>
        <w:t>População</w:t>
      </w:r>
      <w:r w:rsidR="00624EDA">
        <w:rPr>
          <w:b/>
        </w:rPr>
        <w:t>:</w:t>
      </w:r>
      <w:r w:rsidR="00624EDA">
        <w:t xml:space="preserve"> Representa um conjunto de soluções, composta por vários indivíduos.</w:t>
      </w:r>
      <w:r w:rsidRPr="00624EDA">
        <w:rPr>
          <w:b/>
        </w:rPr>
        <w:t xml:space="preserve"> </w:t>
      </w:r>
    </w:p>
    <w:p w:rsidR="00624EDA" w:rsidRDefault="00624EDA" w:rsidP="00624EDA">
      <w:pPr>
        <w:pStyle w:val="Ttulo2"/>
      </w:pPr>
      <w:r>
        <w:t>Funcionamento</w:t>
      </w:r>
    </w:p>
    <w:p w:rsidR="00624EDA" w:rsidRPr="00624EDA" w:rsidRDefault="00624EDA" w:rsidP="00624EDA">
      <w:pPr>
        <w:ind w:left="567"/>
      </w:pPr>
      <w:r>
        <w:t xml:space="preserve">O algoritmo </w:t>
      </w:r>
      <w:r w:rsidR="00951A52">
        <w:t xml:space="preserve">irá gerar uma população inicial, </w:t>
      </w:r>
      <w:bookmarkStart w:id="3" w:name="_GoBack"/>
      <w:bookmarkEnd w:id="3"/>
      <w:r w:rsidR="00951A52">
        <w:t xml:space="preserve">aletoriamente </w:t>
      </w:r>
    </w:p>
    <w:p w:rsidR="00624EDA" w:rsidRPr="00624EDA" w:rsidRDefault="00624EDA" w:rsidP="00624EDA"/>
    <w:p w:rsidR="00624EDA" w:rsidRDefault="00624EDA" w:rsidP="00624EDA">
      <w:pPr>
        <w:pStyle w:val="Ttulo2"/>
      </w:pPr>
      <w:r>
        <w:t>Busca Local</w:t>
      </w:r>
    </w:p>
    <w:p w:rsidR="00624EDA" w:rsidRDefault="00624EDA" w:rsidP="00624EDA">
      <w:pPr>
        <w:pStyle w:val="Ttulo3"/>
      </w:pPr>
      <w:r>
        <w:t>First Fit</w:t>
      </w:r>
    </w:p>
    <w:p w:rsidR="00624EDA" w:rsidRPr="00624EDA" w:rsidRDefault="00624EDA" w:rsidP="00624EDA">
      <w:pPr>
        <w:pStyle w:val="Ttulo3"/>
      </w:pPr>
      <w:r>
        <w:t>Hill Climbing</w:t>
      </w:r>
    </w:p>
    <w:p w:rsidR="00C439F4" w:rsidRDefault="00C439F4" w:rsidP="00624EDA">
      <w:r>
        <w:t>First Fit, é mais rápido para chegar a um resultado, porém tem resultados finais piores</w:t>
      </w:r>
    </w:p>
    <w:p w:rsidR="00C439F4" w:rsidRDefault="00C439F4" w:rsidP="00C439F4">
      <w:r>
        <w:t>hillClimbing, tem menor velocidade para chegar a um resultado melhor, porém tem resultados finais melhores.</w:t>
      </w:r>
    </w:p>
    <w:p w:rsidR="00195999" w:rsidRDefault="00195999" w:rsidP="00195999">
      <w:pPr>
        <w:pStyle w:val="Ttulo2"/>
      </w:pPr>
      <w:r>
        <w:t>Gráficos</w:t>
      </w:r>
    </w:p>
    <w:p w:rsidR="00195999" w:rsidRDefault="00195999" w:rsidP="00195999">
      <w:pPr>
        <w:pStyle w:val="Ttulo3"/>
      </w:pPr>
      <w:r>
        <w:t>Att48</w:t>
      </w:r>
    </w:p>
    <w:p w:rsidR="00195999" w:rsidRPr="00F40990" w:rsidRDefault="00F40990" w:rsidP="00C439F4">
      <w:r>
        <w:rPr>
          <w:noProof/>
          <w:lang w:eastAsia="pt-BR"/>
        </w:rPr>
        <w:drawing>
          <wp:inline distT="0" distB="0" distL="0" distR="0" wp14:anchorId="49056923" wp14:editId="0DAB8A9F">
            <wp:extent cx="5400040" cy="2579370"/>
            <wp:effectExtent l="0" t="0" r="10160" b="1143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9C636D" w:rsidRPr="009C636D" w:rsidRDefault="009C636D" w:rsidP="009C636D">
      <w:pPr>
        <w:pStyle w:val="Ttulo2"/>
      </w:pPr>
      <w:r>
        <w:t>Tabelas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744"/>
        <w:gridCol w:w="1729"/>
        <w:gridCol w:w="1722"/>
        <w:gridCol w:w="1763"/>
        <w:gridCol w:w="1762"/>
      </w:tblGrid>
      <w:tr w:rsidR="009C636D" w:rsidTr="009C636D">
        <w:trPr>
          <w:jc w:val="center"/>
        </w:trPr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9C636D" w:rsidRDefault="009C636D">
            <w:pPr>
              <w:tabs>
                <w:tab w:val="left" w:pos="723"/>
              </w:tabs>
              <w:spacing w:line="360" w:lineRule="auto"/>
              <w:jc w:val="center"/>
            </w:pPr>
            <w:r>
              <w:t>Caso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9C636D" w:rsidRDefault="009C636D">
            <w:pPr>
              <w:tabs>
                <w:tab w:val="left" w:pos="723"/>
              </w:tabs>
              <w:spacing w:line="360" w:lineRule="auto"/>
              <w:jc w:val="center"/>
              <w:rPr>
                <w:i/>
              </w:rPr>
            </w:pPr>
            <w:r>
              <w:rPr>
                <w:i/>
              </w:rPr>
              <w:t>MS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9C636D" w:rsidRDefault="009C636D">
            <w:pPr>
              <w:tabs>
                <w:tab w:val="left" w:pos="723"/>
              </w:tabs>
              <w:spacing w:line="360" w:lineRule="auto"/>
              <w:jc w:val="center"/>
              <w:rPr>
                <w:i/>
              </w:rPr>
            </w:pPr>
            <w:r>
              <w:rPr>
                <w:i/>
              </w:rPr>
              <w:t>Alg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9C636D" w:rsidRDefault="009C636D">
            <w:pPr>
              <w:tabs>
                <w:tab w:val="left" w:pos="723"/>
              </w:tabs>
              <w:spacing w:line="360" w:lineRule="auto"/>
              <w:jc w:val="center"/>
              <w:rPr>
                <w:i/>
              </w:rPr>
            </w:pPr>
            <w:r>
              <w:rPr>
                <w:i/>
              </w:rPr>
              <w:t>Alg_bl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9C636D" w:rsidRDefault="009C636D">
            <w:pPr>
              <w:tabs>
                <w:tab w:val="left" w:pos="723"/>
              </w:tabs>
              <w:spacing w:line="360" w:lineRule="auto"/>
              <w:jc w:val="center"/>
            </w:pPr>
            <w:r>
              <w:rPr>
                <w:i/>
              </w:rPr>
              <w:t>GAP</w:t>
            </w:r>
            <w:r>
              <w:t>%</w:t>
            </w:r>
          </w:p>
        </w:tc>
      </w:tr>
      <w:tr w:rsidR="009C636D" w:rsidTr="009C636D">
        <w:trPr>
          <w:jc w:val="center"/>
        </w:trPr>
        <w:tc>
          <w:tcPr>
            <w:tcW w:w="176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C636D" w:rsidRDefault="009C636D">
            <w:pPr>
              <w:tabs>
                <w:tab w:val="left" w:pos="723"/>
              </w:tabs>
              <w:spacing w:line="360" w:lineRule="auto"/>
              <w:jc w:val="center"/>
            </w:pPr>
            <w:r>
              <w:t>att48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C636D" w:rsidRDefault="009C636D">
            <w:pPr>
              <w:tabs>
                <w:tab w:val="left" w:pos="723"/>
              </w:tabs>
              <w:spacing w:line="360" w:lineRule="auto"/>
              <w:jc w:val="center"/>
            </w:pPr>
            <w:r>
              <w:rPr>
                <w:sz w:val="27"/>
                <w:szCs w:val="27"/>
              </w:rPr>
              <w:t>10.628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C636D" w:rsidRDefault="009C636D">
            <w:pPr>
              <w:tabs>
                <w:tab w:val="left" w:pos="723"/>
              </w:tabs>
              <w:spacing w:line="360" w:lineRule="auto"/>
              <w:jc w:val="center"/>
            </w:pP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C636D" w:rsidRDefault="009C636D">
            <w:pPr>
              <w:tabs>
                <w:tab w:val="left" w:pos="723"/>
              </w:tabs>
              <w:spacing w:line="360" w:lineRule="auto"/>
              <w:jc w:val="center"/>
            </w:pP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C636D" w:rsidRDefault="009C636D">
            <w:pPr>
              <w:tabs>
                <w:tab w:val="left" w:pos="723"/>
              </w:tabs>
              <w:spacing w:line="360" w:lineRule="auto"/>
              <w:jc w:val="center"/>
            </w:pPr>
          </w:p>
        </w:tc>
      </w:tr>
      <w:tr w:rsidR="009C636D" w:rsidTr="009C636D">
        <w:trPr>
          <w:jc w:val="center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C636D" w:rsidRDefault="009C636D">
            <w:pPr>
              <w:tabs>
                <w:tab w:val="left" w:pos="723"/>
              </w:tabs>
              <w:spacing w:line="360" w:lineRule="auto"/>
              <w:jc w:val="center"/>
            </w:pPr>
            <w:r>
              <w:t>att535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C636D" w:rsidRDefault="009C636D">
            <w:pPr>
              <w:tabs>
                <w:tab w:val="left" w:pos="723"/>
              </w:tabs>
              <w:spacing w:line="360" w:lineRule="auto"/>
              <w:jc w:val="center"/>
            </w:pPr>
            <w:r>
              <w:t>202.339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</w:tcPr>
          <w:p w:rsidR="009C636D" w:rsidRDefault="009C636D">
            <w:pPr>
              <w:tabs>
                <w:tab w:val="left" w:pos="723"/>
              </w:tabs>
              <w:spacing w:line="360" w:lineRule="auto"/>
              <w:jc w:val="center"/>
            </w:pP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9C636D" w:rsidRDefault="009C636D">
            <w:pPr>
              <w:tabs>
                <w:tab w:val="left" w:pos="723"/>
              </w:tabs>
              <w:spacing w:line="360" w:lineRule="auto"/>
              <w:jc w:val="center"/>
            </w:pP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9C636D" w:rsidRDefault="009C636D">
            <w:pPr>
              <w:tabs>
                <w:tab w:val="left" w:pos="723"/>
              </w:tabs>
              <w:spacing w:line="360" w:lineRule="auto"/>
              <w:jc w:val="center"/>
            </w:pPr>
          </w:p>
        </w:tc>
      </w:tr>
      <w:tr w:rsidR="009C636D" w:rsidTr="009C636D">
        <w:trPr>
          <w:jc w:val="center"/>
        </w:trPr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C636D" w:rsidRDefault="009C636D">
            <w:pPr>
              <w:tabs>
                <w:tab w:val="left" w:pos="723"/>
              </w:tabs>
              <w:spacing w:line="360" w:lineRule="auto"/>
              <w:jc w:val="center"/>
            </w:pPr>
            <w:r>
              <w:lastRenderedPageBreak/>
              <w:t xml:space="preserve">d657 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C636D" w:rsidRDefault="009C636D">
            <w:pPr>
              <w:tabs>
                <w:tab w:val="left" w:pos="723"/>
              </w:tabs>
              <w:spacing w:line="360" w:lineRule="auto"/>
              <w:jc w:val="center"/>
            </w:pPr>
            <w:r>
              <w:t>48.912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636D" w:rsidRDefault="009C636D">
            <w:pPr>
              <w:tabs>
                <w:tab w:val="left" w:pos="723"/>
              </w:tabs>
              <w:spacing w:line="360" w:lineRule="auto"/>
              <w:jc w:val="center"/>
            </w:pP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636D" w:rsidRDefault="009C636D">
            <w:pPr>
              <w:tabs>
                <w:tab w:val="left" w:pos="723"/>
              </w:tabs>
              <w:spacing w:line="360" w:lineRule="auto"/>
              <w:jc w:val="center"/>
            </w:pP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636D" w:rsidRDefault="009C636D">
            <w:pPr>
              <w:tabs>
                <w:tab w:val="left" w:pos="723"/>
              </w:tabs>
              <w:spacing w:line="360" w:lineRule="auto"/>
              <w:jc w:val="center"/>
            </w:pPr>
          </w:p>
        </w:tc>
      </w:tr>
    </w:tbl>
    <w:p w:rsidR="009C636D" w:rsidRDefault="009C636D" w:rsidP="009C636D">
      <w:pPr>
        <w:tabs>
          <w:tab w:val="left" w:pos="723"/>
        </w:tabs>
        <w:spacing w:line="360" w:lineRule="auto"/>
        <w:ind w:left="3"/>
        <w:rPr>
          <w:lang w:eastAsia="ar-SA"/>
        </w:rPr>
      </w:pPr>
      <w:r>
        <w:tab/>
        <w:t>Legenda:</w:t>
      </w:r>
    </w:p>
    <w:p w:rsidR="009C636D" w:rsidRDefault="009C636D" w:rsidP="009C636D">
      <w:pPr>
        <w:numPr>
          <w:ilvl w:val="0"/>
          <w:numId w:val="25"/>
        </w:numPr>
        <w:tabs>
          <w:tab w:val="left" w:pos="723"/>
        </w:tabs>
        <w:suppressAutoHyphens/>
        <w:spacing w:after="0" w:line="360" w:lineRule="auto"/>
      </w:pPr>
      <w:r>
        <w:t xml:space="preserve">Caso: colocar o nome do caso, exemplo: </w:t>
      </w:r>
    </w:p>
    <w:p w:rsidR="009C636D" w:rsidRDefault="009C636D" w:rsidP="009C636D">
      <w:pPr>
        <w:numPr>
          <w:ilvl w:val="0"/>
          <w:numId w:val="25"/>
        </w:numPr>
        <w:tabs>
          <w:tab w:val="left" w:pos="723"/>
        </w:tabs>
        <w:suppressAutoHyphens/>
        <w:spacing w:after="0" w:line="360" w:lineRule="auto"/>
      </w:pPr>
      <w:r>
        <w:rPr>
          <w:i/>
        </w:rPr>
        <w:t>MS</w:t>
      </w:r>
      <w:r>
        <w:t>: Melhor solução conhecida da literatura.</w:t>
      </w:r>
    </w:p>
    <w:p w:rsidR="009C636D" w:rsidRDefault="009C636D" w:rsidP="009C636D">
      <w:pPr>
        <w:numPr>
          <w:ilvl w:val="0"/>
          <w:numId w:val="25"/>
        </w:numPr>
        <w:tabs>
          <w:tab w:val="left" w:pos="723"/>
        </w:tabs>
        <w:suppressAutoHyphens/>
        <w:spacing w:after="0" w:line="360" w:lineRule="auto"/>
      </w:pPr>
      <w:r>
        <w:rPr>
          <w:i/>
        </w:rPr>
        <w:t>Alg</w:t>
      </w:r>
      <w:r>
        <w:t>: Melhor solução obtida com o seu algoritmo.</w:t>
      </w:r>
    </w:p>
    <w:p w:rsidR="009C636D" w:rsidRDefault="009C636D" w:rsidP="009C636D">
      <w:pPr>
        <w:numPr>
          <w:ilvl w:val="0"/>
          <w:numId w:val="25"/>
        </w:numPr>
        <w:tabs>
          <w:tab w:val="left" w:pos="723"/>
        </w:tabs>
        <w:suppressAutoHyphens/>
        <w:spacing w:after="0" w:line="360" w:lineRule="auto"/>
      </w:pPr>
      <w:r>
        <w:rPr>
          <w:i/>
        </w:rPr>
        <w:t>Alg_bl</w:t>
      </w:r>
      <w:r>
        <w:t>: Melhor solução obtida com a combinação do seu algoritmo com busca local.</w:t>
      </w:r>
    </w:p>
    <w:p w:rsidR="009C636D" w:rsidRDefault="009C636D" w:rsidP="009C636D">
      <w:pPr>
        <w:numPr>
          <w:ilvl w:val="0"/>
          <w:numId w:val="25"/>
        </w:numPr>
        <w:tabs>
          <w:tab w:val="left" w:pos="723"/>
        </w:tabs>
        <w:suppressAutoHyphens/>
        <w:spacing w:after="0" w:line="360" w:lineRule="auto"/>
      </w:pPr>
      <w:r>
        <w:rPr>
          <w:i/>
        </w:rPr>
        <w:t>GAP</w:t>
      </w:r>
      <w:r>
        <w:t xml:space="preserve">%:  é um parâmetro de desvio relativo calculado da seguinte forma: </w:t>
      </w:r>
      <w:r>
        <w:rPr>
          <w:rFonts w:ascii="Times New Roman" w:eastAsia="Times New Roman" w:hAnsi="Times New Roman" w:cs="Times New Roman"/>
          <w:position w:val="-24"/>
          <w:szCs w:val="24"/>
          <w:lang w:eastAsia="ar-SA"/>
        </w:rPr>
        <w:object w:dxaOrig="2700" w:dyaOrig="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pt;height:30.75pt" o:ole="">
            <v:imagedata r:id="rId14" o:title=""/>
          </v:shape>
          <o:OLEObject Type="Embed" ProgID="Equation.3" ShapeID="_x0000_i1025" DrawAspect="Content" ObjectID="_1532603357" r:id="rId15"/>
        </w:object>
      </w:r>
    </w:p>
    <w:p w:rsidR="009C636D" w:rsidRPr="009C636D" w:rsidRDefault="009C636D" w:rsidP="009C636D"/>
    <w:p w:rsidR="00830357" w:rsidRPr="009E5893" w:rsidRDefault="009E5893" w:rsidP="009E5893">
      <w:pPr>
        <w:pStyle w:val="Ttulo1"/>
      </w:pPr>
      <w:bookmarkStart w:id="4" w:name="_Toc458608833"/>
      <w:r>
        <w:t>Resultados</w:t>
      </w:r>
      <w:bookmarkEnd w:id="4"/>
    </w:p>
    <w:p w:rsidR="006B4718" w:rsidRPr="00B81A5A" w:rsidRDefault="009E5893" w:rsidP="00401B59">
      <w:pPr>
        <w:pStyle w:val="Ttulo1"/>
        <w:rPr>
          <w:lang w:val="en-US"/>
        </w:rPr>
      </w:pPr>
      <w:bookmarkStart w:id="5" w:name="_Toc458608834"/>
      <w:r>
        <w:t>Conclusões</w:t>
      </w:r>
      <w:bookmarkEnd w:id="5"/>
    </w:p>
    <w:sectPr w:rsidR="006B4718" w:rsidRPr="00B81A5A" w:rsidSect="009E5893">
      <w:headerReference w:type="first" r:id="rId16"/>
      <w:footerReference w:type="first" r:id="rId17"/>
      <w:pgSz w:w="11906" w:h="16838"/>
      <w:pgMar w:top="1417" w:right="1701" w:bottom="1417" w:left="1701" w:header="709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42D7" w:rsidRDefault="007442D7" w:rsidP="008C20C4">
      <w:pPr>
        <w:spacing w:after="0" w:line="240" w:lineRule="auto"/>
      </w:pPr>
      <w:r>
        <w:separator/>
      </w:r>
    </w:p>
  </w:endnote>
  <w:endnote w:type="continuationSeparator" w:id="0">
    <w:p w:rsidR="007442D7" w:rsidRDefault="007442D7" w:rsidP="008C2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MU Serif">
    <w:altName w:val="Cambria Math"/>
    <w:charset w:val="00"/>
    <w:family w:val="auto"/>
    <w:pitch w:val="variable"/>
    <w:sig w:usb0="E10002FF" w:usb1="5201E9EB" w:usb2="02020004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9714383"/>
      <w:docPartObj>
        <w:docPartGallery w:val="Page Numbers (Bottom of Page)"/>
        <w:docPartUnique/>
      </w:docPartObj>
    </w:sdtPr>
    <w:sdtEndPr/>
    <w:sdtContent>
      <w:p w:rsidR="00B24B33" w:rsidRDefault="00B24B3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4528">
          <w:rPr>
            <w:noProof/>
          </w:rPr>
          <w:t>3</w:t>
        </w:r>
        <w:r>
          <w:fldChar w:fldCharType="end"/>
        </w:r>
      </w:p>
    </w:sdtContent>
  </w:sdt>
  <w:p w:rsidR="00B24B33" w:rsidRDefault="00B24B3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B33" w:rsidRDefault="00B24B33" w:rsidP="003823E6">
    <w:pPr>
      <w:tabs>
        <w:tab w:val="left" w:pos="7513"/>
      </w:tabs>
      <w:spacing w:after="0"/>
      <w:jc w:val="center"/>
    </w:pPr>
    <w:r>
      <w:t>Maringá</w:t>
    </w:r>
  </w:p>
  <w:p w:rsidR="00B24B33" w:rsidRDefault="00B24B33" w:rsidP="003823E6">
    <w:pPr>
      <w:pStyle w:val="Rodap"/>
      <w:jc w:val="center"/>
    </w:pPr>
    <w:r>
      <w:t>2015/2016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B33" w:rsidRPr="00CF350B" w:rsidRDefault="00B24B33" w:rsidP="00CF350B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9357331"/>
      <w:docPartObj>
        <w:docPartGallery w:val="Page Numbers (Bottom of Page)"/>
        <w:docPartUnique/>
      </w:docPartObj>
    </w:sdtPr>
    <w:sdtEndPr/>
    <w:sdtContent>
      <w:p w:rsidR="00B24B33" w:rsidRDefault="00B24B33">
        <w:pPr>
          <w:pStyle w:val="Rodap"/>
          <w:jc w:val="right"/>
        </w:pPr>
        <w:r>
          <w:fldChar w:fldCharType="begin"/>
        </w:r>
        <w:r w:rsidRPr="001D4D59">
          <w:instrText>PAGE   \* MERGEFORMAT</w:instrText>
        </w:r>
        <w:r>
          <w:fldChar w:fldCharType="separate"/>
        </w:r>
        <w:r w:rsidR="00FA4528">
          <w:rPr>
            <w:noProof/>
          </w:rPr>
          <w:t>2</w:t>
        </w:r>
        <w:r>
          <w:fldChar w:fldCharType="end"/>
        </w:r>
      </w:p>
    </w:sdtContent>
  </w:sdt>
  <w:p w:rsidR="00B24B33" w:rsidRPr="00CF350B" w:rsidRDefault="00B24B33" w:rsidP="00CF350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42D7" w:rsidRDefault="007442D7" w:rsidP="008C20C4">
      <w:pPr>
        <w:spacing w:after="0" w:line="240" w:lineRule="auto"/>
      </w:pPr>
      <w:r>
        <w:separator/>
      </w:r>
    </w:p>
  </w:footnote>
  <w:footnote w:type="continuationSeparator" w:id="0">
    <w:p w:rsidR="007442D7" w:rsidRDefault="007442D7" w:rsidP="008C20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B33" w:rsidRPr="00CF350B" w:rsidRDefault="00B24B33" w:rsidP="00CF350B">
    <w:pPr>
      <w:spacing w:after="0" w:line="240" w:lineRule="auto"/>
      <w:ind w:left="1985"/>
      <w:rPr>
        <w:rFonts w:cs="CMU Serif"/>
        <w:b/>
        <w:sz w:val="32"/>
        <w:szCs w:val="26"/>
      </w:rPr>
    </w:pPr>
    <w:r w:rsidRPr="00CF350B">
      <w:rPr>
        <w:b/>
        <w:noProof/>
        <w:lang w:eastAsia="pt-BR"/>
      </w:rPr>
      <w:drawing>
        <wp:anchor distT="0" distB="0" distL="114300" distR="114300" simplePos="0" relativeHeight="251659264" behindDoc="0" locked="0" layoutInCell="1" allowOverlap="1" wp14:anchorId="562ED877" wp14:editId="5E332AAA">
          <wp:simplePos x="0" y="0"/>
          <wp:positionH relativeFrom="margin">
            <wp:posOffset>16510</wp:posOffset>
          </wp:positionH>
          <wp:positionV relativeFrom="margin">
            <wp:posOffset>-1204595</wp:posOffset>
          </wp:positionV>
          <wp:extent cx="957580" cy="1025525"/>
          <wp:effectExtent l="0" t="0" r="0" b="3175"/>
          <wp:wrapSquare wrapText="bothSides"/>
          <wp:docPr id="3" name="Imagem 3" descr="D:\Mestrado 2014\Aula POO Edson - 20.02.2014\Materiais Úteis\logo_uem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D:\Mestrado 2014\Aula POO Edson - 20.02.2014\Materiais Úteis\logo_uem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7580" cy="10255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CF350B">
      <w:rPr>
        <w:rFonts w:cs="CMU Serif"/>
        <w:b/>
        <w:sz w:val="32"/>
        <w:szCs w:val="26"/>
      </w:rPr>
      <w:t>Universidade Estadual de Maringá</w:t>
    </w:r>
  </w:p>
  <w:p w:rsidR="00B24B33" w:rsidRPr="00CF350B" w:rsidRDefault="00B24B33" w:rsidP="00CF350B">
    <w:pPr>
      <w:spacing w:after="0" w:line="240" w:lineRule="auto"/>
      <w:ind w:left="1985"/>
      <w:rPr>
        <w:rFonts w:cs="CMU Serif"/>
        <w:b/>
        <w:sz w:val="28"/>
        <w:szCs w:val="26"/>
      </w:rPr>
    </w:pPr>
    <w:r w:rsidRPr="00CF350B">
      <w:rPr>
        <w:rFonts w:cs="CMU Serif"/>
        <w:b/>
        <w:sz w:val="28"/>
        <w:szCs w:val="26"/>
      </w:rPr>
      <w:t>Departamento de Informática</w:t>
    </w:r>
  </w:p>
  <w:p w:rsidR="00B24B33" w:rsidRPr="008A71BD" w:rsidRDefault="00B24B33" w:rsidP="00CF350B">
    <w:pPr>
      <w:spacing w:after="0" w:line="240" w:lineRule="auto"/>
      <w:ind w:left="1985"/>
      <w:rPr>
        <w:rFonts w:cs="CMU Serif"/>
        <w:szCs w:val="26"/>
      </w:rPr>
    </w:pPr>
    <w:r w:rsidRPr="008A71BD">
      <w:rPr>
        <w:rFonts w:cs="CMU Serif"/>
        <w:b/>
        <w:szCs w:val="26"/>
      </w:rPr>
      <w:t>Curso:</w:t>
    </w:r>
    <w:r w:rsidRPr="008A71BD">
      <w:rPr>
        <w:rFonts w:cs="CMU Serif"/>
        <w:szCs w:val="26"/>
      </w:rPr>
      <w:t xml:space="preserve"> </w:t>
    </w:r>
    <w:r>
      <w:rPr>
        <w:rFonts w:cs="CMU Serif"/>
        <w:szCs w:val="26"/>
      </w:rPr>
      <w:t>Informática</w:t>
    </w:r>
  </w:p>
  <w:p w:rsidR="00B24B33" w:rsidRPr="008A71BD" w:rsidRDefault="00B24B33" w:rsidP="00CF350B">
    <w:pPr>
      <w:spacing w:after="0" w:line="240" w:lineRule="auto"/>
      <w:ind w:left="1985"/>
      <w:rPr>
        <w:rFonts w:cs="CMU Serif"/>
        <w:szCs w:val="26"/>
      </w:rPr>
    </w:pPr>
    <w:r w:rsidRPr="008A71BD">
      <w:rPr>
        <w:rFonts w:cs="CMU Serif"/>
        <w:b/>
        <w:szCs w:val="26"/>
      </w:rPr>
      <w:t>Disciplina:</w:t>
    </w:r>
    <w:r w:rsidRPr="008A71BD">
      <w:rPr>
        <w:rFonts w:cs="CMU Serif"/>
        <w:szCs w:val="26"/>
      </w:rPr>
      <w:t xml:space="preserve"> </w:t>
    </w:r>
    <w:r>
      <w:rPr>
        <w:rFonts w:cs="CMU Serif"/>
        <w:szCs w:val="26"/>
      </w:rPr>
      <w:t>5183</w:t>
    </w:r>
    <w:r w:rsidRPr="008A71BD">
      <w:rPr>
        <w:rFonts w:cs="CMU Serif"/>
        <w:szCs w:val="26"/>
      </w:rPr>
      <w:t xml:space="preserve"> </w:t>
    </w:r>
    <w:r>
      <w:rPr>
        <w:rFonts w:cs="CMU Serif"/>
        <w:szCs w:val="26"/>
      </w:rPr>
      <w:t>–</w:t>
    </w:r>
    <w:r w:rsidRPr="008A71BD">
      <w:rPr>
        <w:rFonts w:cs="CMU Serif"/>
        <w:szCs w:val="26"/>
      </w:rPr>
      <w:t xml:space="preserve"> </w:t>
    </w:r>
    <w:r>
      <w:rPr>
        <w:rFonts w:cs="CMU Serif"/>
        <w:szCs w:val="26"/>
      </w:rPr>
      <w:t>Interação Ser-Humano Computador</w:t>
    </w:r>
  </w:p>
  <w:p w:rsidR="00B24B33" w:rsidRDefault="00B24B33" w:rsidP="00CF350B">
    <w:pPr>
      <w:pStyle w:val="Cabealho"/>
      <w:ind w:left="1985"/>
      <w:rPr>
        <w:rFonts w:cs="CMU Serif"/>
        <w:szCs w:val="26"/>
      </w:rPr>
    </w:pPr>
    <w:r w:rsidRPr="00CF350B">
      <w:rPr>
        <w:rFonts w:cs="CMU Serif"/>
        <w:b/>
        <w:szCs w:val="26"/>
      </w:rPr>
      <w:t>Professor:</w:t>
    </w:r>
    <w:r>
      <w:rPr>
        <w:rFonts w:cs="CMU Serif"/>
        <w:szCs w:val="26"/>
      </w:rPr>
      <w:t xml:space="preserve"> </w:t>
    </w:r>
    <w:r w:rsidRPr="008A71BD">
      <w:rPr>
        <w:rFonts w:cs="CMU Serif"/>
        <w:szCs w:val="26"/>
      </w:rPr>
      <w:t>Lucas P. Nanni</w:t>
    </w:r>
  </w:p>
  <w:p w:rsidR="00B24B33" w:rsidRDefault="00B24B3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B33" w:rsidRDefault="00B24B3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B33" w:rsidRPr="00CF350B" w:rsidRDefault="00B24B33" w:rsidP="00CF350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B0E4B"/>
    <w:multiLevelType w:val="hybridMultilevel"/>
    <w:tmpl w:val="A3569FCA"/>
    <w:lvl w:ilvl="0" w:tplc="41188EC6">
      <w:start w:val="1"/>
      <w:numFmt w:val="decimal"/>
      <w:pStyle w:val="Ttulo3"/>
      <w:lvlText w:val="[%1]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82758"/>
    <w:multiLevelType w:val="hybridMultilevel"/>
    <w:tmpl w:val="2272F698"/>
    <w:lvl w:ilvl="0" w:tplc="005AC11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E744C"/>
    <w:multiLevelType w:val="multilevel"/>
    <w:tmpl w:val="C57E2A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8CF7FDF"/>
    <w:multiLevelType w:val="hybridMultilevel"/>
    <w:tmpl w:val="E3887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036FF"/>
    <w:multiLevelType w:val="hybridMultilevel"/>
    <w:tmpl w:val="3BDCE1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D38F7"/>
    <w:multiLevelType w:val="multilevel"/>
    <w:tmpl w:val="281E4B1A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37F74FF7"/>
    <w:multiLevelType w:val="hybridMultilevel"/>
    <w:tmpl w:val="FBB283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FC55B3"/>
    <w:multiLevelType w:val="multilevel"/>
    <w:tmpl w:val="0B1EFD0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523458F9"/>
    <w:multiLevelType w:val="multilevel"/>
    <w:tmpl w:val="40987692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5431170C"/>
    <w:multiLevelType w:val="hybridMultilevel"/>
    <w:tmpl w:val="D28604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71F1E"/>
    <w:multiLevelType w:val="hybridMultilevel"/>
    <w:tmpl w:val="2E98CD52"/>
    <w:lvl w:ilvl="0" w:tplc="5276D436">
      <w:start w:val="1"/>
      <w:numFmt w:val="decimal"/>
      <w:pStyle w:val="ItemChecklist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31E4B"/>
    <w:multiLevelType w:val="multilevel"/>
    <w:tmpl w:val="D9088E06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2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12" w15:restartNumberingAfterBreak="0">
    <w:nsid w:val="5B687992"/>
    <w:multiLevelType w:val="multilevel"/>
    <w:tmpl w:val="528C3648"/>
    <w:lvl w:ilvl="0">
      <w:start w:val="1"/>
      <w:numFmt w:val="upperRoman"/>
      <w:lvlText w:val="%1."/>
      <w:lvlJc w:val="right"/>
      <w:pPr>
        <w:ind w:left="720" w:firstLine="180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324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39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468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540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612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684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7560"/>
      </w:pPr>
      <w:rPr>
        <w:u w:val="none"/>
      </w:rPr>
    </w:lvl>
  </w:abstractNum>
  <w:abstractNum w:abstractNumId="13" w15:restartNumberingAfterBreak="0">
    <w:nsid w:val="5E2C1651"/>
    <w:multiLevelType w:val="multilevel"/>
    <w:tmpl w:val="A998CA32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14" w15:restartNumberingAfterBreak="0">
    <w:nsid w:val="627E489D"/>
    <w:multiLevelType w:val="multilevel"/>
    <w:tmpl w:val="EAF20B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62E06DDA"/>
    <w:multiLevelType w:val="multilevel"/>
    <w:tmpl w:val="281E4B1A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16" w15:restartNumberingAfterBreak="0">
    <w:nsid w:val="64525CD4"/>
    <w:multiLevelType w:val="multilevel"/>
    <w:tmpl w:val="A998CA32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17" w15:restartNumberingAfterBreak="0">
    <w:nsid w:val="66E06016"/>
    <w:multiLevelType w:val="multilevel"/>
    <w:tmpl w:val="D14862A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 w15:restartNumberingAfterBreak="0">
    <w:nsid w:val="6FF8561E"/>
    <w:multiLevelType w:val="multilevel"/>
    <w:tmpl w:val="E500E4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 w15:restartNumberingAfterBreak="0">
    <w:nsid w:val="702D2F01"/>
    <w:multiLevelType w:val="multilevel"/>
    <w:tmpl w:val="0AE6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3F4A39"/>
    <w:multiLevelType w:val="multilevel"/>
    <w:tmpl w:val="542A305E"/>
    <w:lvl w:ilvl="0">
      <w:start w:val="1"/>
      <w:numFmt w:val="bullet"/>
      <w:lvlText w:val="●"/>
      <w:lvlJc w:val="left"/>
      <w:pPr>
        <w:ind w:left="360" w:firstLine="360"/>
      </w:pPr>
      <w:rPr>
        <w:u w:val="none"/>
      </w:rPr>
    </w:lvl>
    <w:lvl w:ilvl="1">
      <w:start w:val="1"/>
      <w:numFmt w:val="bullet"/>
      <w:lvlText w:val=""/>
      <w:lvlJc w:val="left"/>
      <w:pPr>
        <w:ind w:left="1080" w:firstLine="108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180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24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96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40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120" w:firstLine="6120"/>
      </w:pPr>
      <w:rPr>
        <w:u w:val="none"/>
      </w:rPr>
    </w:lvl>
  </w:abstractNum>
  <w:abstractNum w:abstractNumId="21" w15:restartNumberingAfterBreak="0">
    <w:nsid w:val="743E351A"/>
    <w:multiLevelType w:val="multilevel"/>
    <w:tmpl w:val="C0841190"/>
    <w:lvl w:ilvl="0">
      <w:start w:val="1"/>
      <w:numFmt w:val="bullet"/>
      <w:lvlText w:val=""/>
      <w:lvlJc w:val="left"/>
      <w:pPr>
        <w:ind w:left="36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"/>
      <w:lvlJc w:val="left"/>
      <w:pPr>
        <w:ind w:left="1080" w:firstLine="108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180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24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96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40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120" w:firstLine="6120"/>
      </w:pPr>
      <w:rPr>
        <w:u w:val="none"/>
      </w:rPr>
    </w:lvl>
  </w:abstractNum>
  <w:abstractNum w:abstractNumId="22" w15:restartNumberingAfterBreak="0">
    <w:nsid w:val="76F1538E"/>
    <w:multiLevelType w:val="multilevel"/>
    <w:tmpl w:val="7EC495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 w15:restartNumberingAfterBreak="0">
    <w:nsid w:val="79C42156"/>
    <w:multiLevelType w:val="hybridMultilevel"/>
    <w:tmpl w:val="0ECE4E00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4" w15:restartNumberingAfterBreak="0">
    <w:nsid w:val="79F20D35"/>
    <w:multiLevelType w:val="hybridMultilevel"/>
    <w:tmpl w:val="9AE27A2A"/>
    <w:lvl w:ilvl="0" w:tplc="0416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5" w15:restartNumberingAfterBreak="0">
    <w:nsid w:val="7A0C665C"/>
    <w:multiLevelType w:val="multilevel"/>
    <w:tmpl w:val="54ACC9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"/>
  </w:num>
  <w:num w:numId="5">
    <w:abstractNumId w:val="19"/>
  </w:num>
  <w:num w:numId="6">
    <w:abstractNumId w:val="10"/>
  </w:num>
  <w:num w:numId="7">
    <w:abstractNumId w:val="4"/>
  </w:num>
  <w:num w:numId="8">
    <w:abstractNumId w:val="22"/>
  </w:num>
  <w:num w:numId="9">
    <w:abstractNumId w:val="18"/>
  </w:num>
  <w:num w:numId="10">
    <w:abstractNumId w:val="17"/>
  </w:num>
  <w:num w:numId="11">
    <w:abstractNumId w:val="14"/>
  </w:num>
  <w:num w:numId="12">
    <w:abstractNumId w:val="7"/>
  </w:num>
  <w:num w:numId="13">
    <w:abstractNumId w:val="20"/>
  </w:num>
  <w:num w:numId="14">
    <w:abstractNumId w:val="21"/>
  </w:num>
  <w:num w:numId="15">
    <w:abstractNumId w:val="2"/>
  </w:num>
  <w:num w:numId="16">
    <w:abstractNumId w:val="25"/>
  </w:num>
  <w:num w:numId="17">
    <w:abstractNumId w:val="13"/>
  </w:num>
  <w:num w:numId="18">
    <w:abstractNumId w:val="5"/>
  </w:num>
  <w:num w:numId="19">
    <w:abstractNumId w:val="11"/>
  </w:num>
  <w:num w:numId="20">
    <w:abstractNumId w:val="12"/>
  </w:num>
  <w:num w:numId="21">
    <w:abstractNumId w:val="16"/>
  </w:num>
  <w:num w:numId="22">
    <w:abstractNumId w:val="15"/>
  </w:num>
  <w:num w:numId="23">
    <w:abstractNumId w:val="23"/>
  </w:num>
  <w:num w:numId="24">
    <w:abstractNumId w:val="0"/>
  </w:num>
  <w:num w:numId="25">
    <w:abstractNumId w:val="24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0C4"/>
    <w:rsid w:val="00014D7C"/>
    <w:rsid w:val="00020BD2"/>
    <w:rsid w:val="00035C00"/>
    <w:rsid w:val="000C2094"/>
    <w:rsid w:val="001140AD"/>
    <w:rsid w:val="001717FC"/>
    <w:rsid w:val="001871E4"/>
    <w:rsid w:val="0019156C"/>
    <w:rsid w:val="00195999"/>
    <w:rsid w:val="001D0DB6"/>
    <w:rsid w:val="001D4D59"/>
    <w:rsid w:val="001E3EBE"/>
    <w:rsid w:val="001E74C1"/>
    <w:rsid w:val="001F121F"/>
    <w:rsid w:val="001F298F"/>
    <w:rsid w:val="002215E5"/>
    <w:rsid w:val="00223014"/>
    <w:rsid w:val="002456D8"/>
    <w:rsid w:val="0028650B"/>
    <w:rsid w:val="0029020B"/>
    <w:rsid w:val="002A100F"/>
    <w:rsid w:val="002A22D5"/>
    <w:rsid w:val="002A4920"/>
    <w:rsid w:val="002D0CE0"/>
    <w:rsid w:val="002E0D45"/>
    <w:rsid w:val="00327033"/>
    <w:rsid w:val="00331D71"/>
    <w:rsid w:val="00344971"/>
    <w:rsid w:val="00350738"/>
    <w:rsid w:val="003823E6"/>
    <w:rsid w:val="00391328"/>
    <w:rsid w:val="0039623D"/>
    <w:rsid w:val="003C773B"/>
    <w:rsid w:val="00437541"/>
    <w:rsid w:val="004435AE"/>
    <w:rsid w:val="00454239"/>
    <w:rsid w:val="004A6C79"/>
    <w:rsid w:val="004B0EE8"/>
    <w:rsid w:val="004C34AB"/>
    <w:rsid w:val="004C56AD"/>
    <w:rsid w:val="004C7B56"/>
    <w:rsid w:val="00502E84"/>
    <w:rsid w:val="00512A5C"/>
    <w:rsid w:val="00561918"/>
    <w:rsid w:val="005708D5"/>
    <w:rsid w:val="00581041"/>
    <w:rsid w:val="00597099"/>
    <w:rsid w:val="005C6300"/>
    <w:rsid w:val="005D063B"/>
    <w:rsid w:val="005F5B64"/>
    <w:rsid w:val="00600919"/>
    <w:rsid w:val="006033B8"/>
    <w:rsid w:val="0061009A"/>
    <w:rsid w:val="00624EDA"/>
    <w:rsid w:val="00626C7E"/>
    <w:rsid w:val="006300F8"/>
    <w:rsid w:val="006441A2"/>
    <w:rsid w:val="006479DC"/>
    <w:rsid w:val="00652C52"/>
    <w:rsid w:val="00666927"/>
    <w:rsid w:val="00681E8A"/>
    <w:rsid w:val="006B4718"/>
    <w:rsid w:val="006C08C8"/>
    <w:rsid w:val="006C1A71"/>
    <w:rsid w:val="006C5DEA"/>
    <w:rsid w:val="0071105F"/>
    <w:rsid w:val="00720E9C"/>
    <w:rsid w:val="007442D7"/>
    <w:rsid w:val="007522DC"/>
    <w:rsid w:val="007803EB"/>
    <w:rsid w:val="00781CC1"/>
    <w:rsid w:val="007933EC"/>
    <w:rsid w:val="007B6829"/>
    <w:rsid w:val="007D0CC3"/>
    <w:rsid w:val="007D7460"/>
    <w:rsid w:val="008034BC"/>
    <w:rsid w:val="00807C72"/>
    <w:rsid w:val="00816E58"/>
    <w:rsid w:val="00830357"/>
    <w:rsid w:val="00894BD2"/>
    <w:rsid w:val="00895F1B"/>
    <w:rsid w:val="008B1C48"/>
    <w:rsid w:val="008B3073"/>
    <w:rsid w:val="008C12F1"/>
    <w:rsid w:val="008C20C4"/>
    <w:rsid w:val="008C24F0"/>
    <w:rsid w:val="008D7072"/>
    <w:rsid w:val="008E67F6"/>
    <w:rsid w:val="00907178"/>
    <w:rsid w:val="009128E1"/>
    <w:rsid w:val="00924851"/>
    <w:rsid w:val="00951A52"/>
    <w:rsid w:val="00961393"/>
    <w:rsid w:val="009809B3"/>
    <w:rsid w:val="00983123"/>
    <w:rsid w:val="009930B4"/>
    <w:rsid w:val="009C636D"/>
    <w:rsid w:val="009E5893"/>
    <w:rsid w:val="009F25A2"/>
    <w:rsid w:val="00A1196D"/>
    <w:rsid w:val="00A23D41"/>
    <w:rsid w:val="00A55726"/>
    <w:rsid w:val="00A64B52"/>
    <w:rsid w:val="00A72476"/>
    <w:rsid w:val="00A7586F"/>
    <w:rsid w:val="00A75E47"/>
    <w:rsid w:val="00AD549D"/>
    <w:rsid w:val="00AD5AF2"/>
    <w:rsid w:val="00AE2778"/>
    <w:rsid w:val="00AF1456"/>
    <w:rsid w:val="00AF675E"/>
    <w:rsid w:val="00B0368A"/>
    <w:rsid w:val="00B24B33"/>
    <w:rsid w:val="00B37162"/>
    <w:rsid w:val="00B57383"/>
    <w:rsid w:val="00B81A5A"/>
    <w:rsid w:val="00B949E5"/>
    <w:rsid w:val="00BB52CD"/>
    <w:rsid w:val="00BD5D78"/>
    <w:rsid w:val="00BE0697"/>
    <w:rsid w:val="00BE3533"/>
    <w:rsid w:val="00C439F4"/>
    <w:rsid w:val="00C62440"/>
    <w:rsid w:val="00C946BB"/>
    <w:rsid w:val="00CA67A6"/>
    <w:rsid w:val="00CB2E0B"/>
    <w:rsid w:val="00CC6FEE"/>
    <w:rsid w:val="00CE0BF0"/>
    <w:rsid w:val="00CE31B8"/>
    <w:rsid w:val="00CF350B"/>
    <w:rsid w:val="00D5692D"/>
    <w:rsid w:val="00E25CF3"/>
    <w:rsid w:val="00E618D1"/>
    <w:rsid w:val="00E63929"/>
    <w:rsid w:val="00E87912"/>
    <w:rsid w:val="00EF12EB"/>
    <w:rsid w:val="00F054C4"/>
    <w:rsid w:val="00F32F0F"/>
    <w:rsid w:val="00F40990"/>
    <w:rsid w:val="00F44F23"/>
    <w:rsid w:val="00F77047"/>
    <w:rsid w:val="00F9748B"/>
    <w:rsid w:val="00FA4528"/>
    <w:rsid w:val="00FB7D25"/>
    <w:rsid w:val="00FD72CB"/>
    <w:rsid w:val="00FE372C"/>
    <w:rsid w:val="00FE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FBF865"/>
  <w15:docId w15:val="{D8BDDD38-C573-4E35-83D0-FB33224C2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D71"/>
    <w:pPr>
      <w:jc w:val="both"/>
    </w:pPr>
    <w:rPr>
      <w:sz w:val="24"/>
    </w:rPr>
  </w:style>
  <w:style w:type="paragraph" w:styleId="Ttulo1">
    <w:name w:val="heading 1"/>
    <w:basedOn w:val="PargrafodaLista"/>
    <w:next w:val="Normal"/>
    <w:link w:val="Ttulo1Char"/>
    <w:uiPriority w:val="9"/>
    <w:qFormat/>
    <w:rsid w:val="003823E6"/>
    <w:pPr>
      <w:numPr>
        <w:numId w:val="1"/>
      </w:numPr>
      <w:tabs>
        <w:tab w:val="left" w:pos="7513"/>
      </w:tabs>
      <w:spacing w:after="120"/>
      <w:ind w:left="425" w:hanging="425"/>
      <w:outlineLvl w:val="0"/>
    </w:pPr>
    <w:rPr>
      <w:b/>
      <w:sz w:val="28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87912"/>
    <w:pPr>
      <w:keepNext/>
      <w:keepLines/>
      <w:numPr>
        <w:ilvl w:val="1"/>
        <w:numId w:val="1"/>
      </w:numPr>
      <w:spacing w:before="200" w:after="120"/>
      <w:ind w:left="567" w:hanging="567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95999"/>
    <w:pPr>
      <w:keepNext/>
      <w:keepLines/>
      <w:numPr>
        <w:numId w:val="24"/>
      </w:numPr>
      <w:spacing w:before="200" w:after="0"/>
      <w:outlineLvl w:val="2"/>
    </w:pPr>
    <w:rPr>
      <w:rFonts w:eastAsiaTheme="majorEastAsia" w:cstheme="majorBidi"/>
      <w:b/>
      <w:bCs/>
      <w:sz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959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C20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20C4"/>
  </w:style>
  <w:style w:type="paragraph" w:styleId="Rodap">
    <w:name w:val="footer"/>
    <w:basedOn w:val="Normal"/>
    <w:link w:val="RodapChar"/>
    <w:uiPriority w:val="99"/>
    <w:unhideWhenUsed/>
    <w:rsid w:val="008C20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20C4"/>
  </w:style>
  <w:style w:type="paragraph" w:styleId="PargrafodaLista">
    <w:name w:val="List Paragraph"/>
    <w:basedOn w:val="Normal"/>
    <w:uiPriority w:val="34"/>
    <w:qFormat/>
    <w:rsid w:val="001D0DB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823E6"/>
    <w:rPr>
      <w:b/>
      <w:sz w:val="28"/>
    </w:rPr>
  </w:style>
  <w:style w:type="paragraph" w:styleId="Ttulo">
    <w:name w:val="Title"/>
    <w:basedOn w:val="Normal"/>
    <w:next w:val="Normal"/>
    <w:link w:val="TtuloChar"/>
    <w:uiPriority w:val="10"/>
    <w:qFormat/>
    <w:rsid w:val="001D0D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D0DB6"/>
    <w:rPr>
      <w:rFonts w:ascii="Consolas" w:eastAsiaTheme="majorEastAsia" w:hAnsi="Consolas" w:cstheme="majorBidi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E87912"/>
    <w:rPr>
      <w:rFonts w:eastAsiaTheme="majorEastAsia" w:cstheme="majorBidi"/>
      <w:b/>
      <w:bCs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6C08C8"/>
    <w:rPr>
      <w:color w:val="0000FF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BD5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D5D78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3823E6"/>
    <w:pPr>
      <w:keepNext/>
      <w:keepLines/>
      <w:numPr>
        <w:numId w:val="0"/>
      </w:numPr>
      <w:tabs>
        <w:tab w:val="clear" w:pos="7513"/>
      </w:tabs>
      <w:spacing w:before="480" w:after="0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823E6"/>
    <w:pPr>
      <w:spacing w:after="10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82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23E6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3823E6"/>
    <w:pPr>
      <w:spacing w:after="0" w:line="240" w:lineRule="auto"/>
    </w:pPr>
    <w:rPr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195999"/>
    <w:rPr>
      <w:rFonts w:eastAsiaTheme="majorEastAsia" w:cstheme="majorBidi"/>
      <w:b/>
      <w:bCs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B37162"/>
    <w:pPr>
      <w:tabs>
        <w:tab w:val="left" w:pos="993"/>
        <w:tab w:val="right" w:leader="dot" w:pos="8494"/>
      </w:tabs>
      <w:spacing w:after="100"/>
      <w:ind w:left="284"/>
    </w:pPr>
  </w:style>
  <w:style w:type="paragraph" w:styleId="Sumrio3">
    <w:name w:val="toc 3"/>
    <w:basedOn w:val="Normal"/>
    <w:next w:val="Normal"/>
    <w:autoRedefine/>
    <w:uiPriority w:val="39"/>
    <w:unhideWhenUsed/>
    <w:rsid w:val="00CF350B"/>
    <w:pPr>
      <w:spacing w:after="100"/>
      <w:ind w:left="480"/>
    </w:pPr>
  </w:style>
  <w:style w:type="table" w:styleId="Tabelacomgrade">
    <w:name w:val="Table Grid"/>
    <w:basedOn w:val="Tabelanormal"/>
    <w:uiPriority w:val="59"/>
    <w:rsid w:val="00F05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Mdio1">
    <w:name w:val="Medium Shading 1"/>
    <w:basedOn w:val="Tabelanormal"/>
    <w:uiPriority w:val="63"/>
    <w:rsid w:val="00F054C4"/>
    <w:pPr>
      <w:spacing w:after="0" w:line="240" w:lineRule="auto"/>
    </w:pPr>
    <w:tblPr>
      <w:tblStyleRowBandSize w:val="1"/>
      <w:tblStyleColBandSize w:val="1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tblBorders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000000" w:themeColor="text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808080" w:themeFill="background1" w:themeFillShade="8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E87912"/>
    <w:pPr>
      <w:spacing w:before="120" w:line="240" w:lineRule="auto"/>
      <w:jc w:val="center"/>
    </w:pPr>
    <w:rPr>
      <w:b/>
      <w:bCs/>
      <w:sz w:val="22"/>
      <w:szCs w:val="18"/>
    </w:rPr>
  </w:style>
  <w:style w:type="paragraph" w:customStyle="1" w:styleId="Texto">
    <w:name w:val="Texto"/>
    <w:basedOn w:val="Normal"/>
    <w:qFormat/>
    <w:rsid w:val="00807C72"/>
    <w:pPr>
      <w:spacing w:after="120" w:line="300" w:lineRule="auto"/>
    </w:pPr>
    <w:rPr>
      <w:rFonts w:eastAsia="Times New Roman" w:cs="Arial"/>
      <w:color w:val="000000"/>
      <w:szCs w:val="23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961393"/>
    <w:rPr>
      <w:color w:val="800080" w:themeColor="followedHyperlink"/>
      <w:u w:val="single"/>
    </w:rPr>
  </w:style>
  <w:style w:type="paragraph" w:customStyle="1" w:styleId="ItemChecklist">
    <w:name w:val="Item Checklist"/>
    <w:basedOn w:val="PargrafodaLista"/>
    <w:qFormat/>
    <w:rsid w:val="00961393"/>
    <w:pPr>
      <w:numPr>
        <w:numId w:val="6"/>
      </w:numPr>
      <w:spacing w:before="60" w:after="60" w:line="240" w:lineRule="auto"/>
      <w:ind w:left="567" w:hanging="567"/>
      <w:contextualSpacing w:val="0"/>
    </w:pPr>
    <w:rPr>
      <w:lang w:val="en-US"/>
    </w:rPr>
  </w:style>
  <w:style w:type="character" w:customStyle="1" w:styleId="Ttulo4Char">
    <w:name w:val="Título 4 Char"/>
    <w:basedOn w:val="Fontepargpadro"/>
    <w:link w:val="Ttulo4"/>
    <w:uiPriority w:val="9"/>
    <w:rsid w:val="00195999"/>
    <w:rPr>
      <w:rFonts w:asciiTheme="majorHAnsi" w:eastAsiaTheme="majorEastAsia" w:hAnsiTheme="majorHAnsi" w:cstheme="majorBidi"/>
      <w:b/>
      <w:iCs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5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hart" Target="charts/chart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uh\Documents\algoritmosGeneticos\algoritmoGenetico\src\Graficos%20Att48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sng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Solução X Geração</a:t>
            </a:r>
          </a:p>
        </c:rich>
      </c:tx>
      <c:layout>
        <c:manualLayout>
          <c:xMode val="edge"/>
          <c:yMode val="edge"/>
          <c:x val="0.35970073224463284"/>
          <c:y val="2.2346368715083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sng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10666154796187639"/>
          <c:y val="2.1704130559099106E-2"/>
          <c:w val="0.81422462817147856"/>
          <c:h val="0.72088764946048411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'Dados att48'!$A$1:$B$1</c:f>
              <c:strCache>
                <c:ptCount val="1"/>
                <c:pt idx="0">
                  <c:v>hillClimbing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'Dados att48'!$A$3:$A$62</c:f>
              <c:numCache>
                <c:formatCode>General</c:formatCode>
                <c:ptCount val="60"/>
                <c:pt idx="0">
                  <c:v>1</c:v>
                </c:pt>
                <c:pt idx="1">
                  <c:v>5</c:v>
                </c:pt>
                <c:pt idx="2">
                  <c:v>14</c:v>
                </c:pt>
                <c:pt idx="3">
                  <c:v>19</c:v>
                </c:pt>
                <c:pt idx="4">
                  <c:v>25</c:v>
                </c:pt>
                <c:pt idx="5">
                  <c:v>29</c:v>
                </c:pt>
                <c:pt idx="6">
                  <c:v>32</c:v>
                </c:pt>
                <c:pt idx="7">
                  <c:v>51</c:v>
                </c:pt>
                <c:pt idx="8">
                  <c:v>68</c:v>
                </c:pt>
                <c:pt idx="9">
                  <c:v>75</c:v>
                </c:pt>
                <c:pt idx="10">
                  <c:v>80</c:v>
                </c:pt>
                <c:pt idx="11">
                  <c:v>98</c:v>
                </c:pt>
                <c:pt idx="12">
                  <c:v>107</c:v>
                </c:pt>
                <c:pt idx="13">
                  <c:v>117</c:v>
                </c:pt>
                <c:pt idx="14">
                  <c:v>122</c:v>
                </c:pt>
                <c:pt idx="15">
                  <c:v>127</c:v>
                </c:pt>
                <c:pt idx="16">
                  <c:v>146</c:v>
                </c:pt>
                <c:pt idx="17">
                  <c:v>163</c:v>
                </c:pt>
                <c:pt idx="18">
                  <c:v>286</c:v>
                </c:pt>
                <c:pt idx="19">
                  <c:v>321</c:v>
                </c:pt>
                <c:pt idx="20">
                  <c:v>326</c:v>
                </c:pt>
                <c:pt idx="21">
                  <c:v>338</c:v>
                </c:pt>
                <c:pt idx="22">
                  <c:v>349</c:v>
                </c:pt>
                <c:pt idx="23">
                  <c:v>352</c:v>
                </c:pt>
                <c:pt idx="24">
                  <c:v>354</c:v>
                </c:pt>
                <c:pt idx="25">
                  <c:v>441</c:v>
                </c:pt>
                <c:pt idx="26">
                  <c:v>470</c:v>
                </c:pt>
                <c:pt idx="27">
                  <c:v>627</c:v>
                </c:pt>
                <c:pt idx="28">
                  <c:v>637</c:v>
                </c:pt>
                <c:pt idx="29">
                  <c:v>654</c:v>
                </c:pt>
                <c:pt idx="30">
                  <c:v>658</c:v>
                </c:pt>
                <c:pt idx="31">
                  <c:v>687</c:v>
                </c:pt>
                <c:pt idx="32">
                  <c:v>691</c:v>
                </c:pt>
                <c:pt idx="33">
                  <c:v>710</c:v>
                </c:pt>
                <c:pt idx="34">
                  <c:v>763</c:v>
                </c:pt>
                <c:pt idx="35">
                  <c:v>801</c:v>
                </c:pt>
                <c:pt idx="36">
                  <c:v>826</c:v>
                </c:pt>
                <c:pt idx="37">
                  <c:v>841</c:v>
                </c:pt>
                <c:pt idx="38">
                  <c:v>908</c:v>
                </c:pt>
                <c:pt idx="39">
                  <c:v>913</c:v>
                </c:pt>
                <c:pt idx="40">
                  <c:v>1034</c:v>
                </c:pt>
                <c:pt idx="41">
                  <c:v>1037</c:v>
                </c:pt>
                <c:pt idx="42">
                  <c:v>1064</c:v>
                </c:pt>
                <c:pt idx="43">
                  <c:v>1080</c:v>
                </c:pt>
                <c:pt idx="44">
                  <c:v>1109</c:v>
                </c:pt>
                <c:pt idx="45">
                  <c:v>1189</c:v>
                </c:pt>
                <c:pt idx="46">
                  <c:v>1208</c:v>
                </c:pt>
                <c:pt idx="47">
                  <c:v>1222</c:v>
                </c:pt>
                <c:pt idx="48">
                  <c:v>1314</c:v>
                </c:pt>
                <c:pt idx="49">
                  <c:v>1511</c:v>
                </c:pt>
                <c:pt idx="50">
                  <c:v>1574</c:v>
                </c:pt>
                <c:pt idx="51">
                  <c:v>2846</c:v>
                </c:pt>
                <c:pt idx="52">
                  <c:v>2885</c:v>
                </c:pt>
                <c:pt idx="53">
                  <c:v>2980</c:v>
                </c:pt>
                <c:pt idx="54">
                  <c:v>2998</c:v>
                </c:pt>
                <c:pt idx="55">
                  <c:v>3198</c:v>
                </c:pt>
                <c:pt idx="56">
                  <c:v>3231</c:v>
                </c:pt>
                <c:pt idx="57">
                  <c:v>3246</c:v>
                </c:pt>
                <c:pt idx="58">
                  <c:v>3286</c:v>
                </c:pt>
                <c:pt idx="59">
                  <c:v>3530</c:v>
                </c:pt>
              </c:numCache>
            </c:numRef>
          </c:xVal>
          <c:yVal>
            <c:numRef>
              <c:f>'Dados att48'!$B$3:$B$62</c:f>
              <c:numCache>
                <c:formatCode>#,##0.0000</c:formatCode>
                <c:ptCount val="60"/>
                <c:pt idx="0">
                  <c:v>111829.530138367</c:v>
                </c:pt>
                <c:pt idx="1">
                  <c:v>97846.114202436394</c:v>
                </c:pt>
                <c:pt idx="2">
                  <c:v>91510.7095538016</c:v>
                </c:pt>
                <c:pt idx="3">
                  <c:v>81906.041963446798</c:v>
                </c:pt>
                <c:pt idx="4">
                  <c:v>80979.717977922599</c:v>
                </c:pt>
                <c:pt idx="5">
                  <c:v>77985.479844531204</c:v>
                </c:pt>
                <c:pt idx="6">
                  <c:v>71915.349159315694</c:v>
                </c:pt>
                <c:pt idx="7">
                  <c:v>69053.286586284405</c:v>
                </c:pt>
                <c:pt idx="8">
                  <c:v>68437.545351302193</c:v>
                </c:pt>
                <c:pt idx="9">
                  <c:v>66425.546662241104</c:v>
                </c:pt>
                <c:pt idx="10">
                  <c:v>64109.973862356397</c:v>
                </c:pt>
                <c:pt idx="11">
                  <c:v>62296.624792414703</c:v>
                </c:pt>
                <c:pt idx="12">
                  <c:v>61542.004122607897</c:v>
                </c:pt>
                <c:pt idx="13">
                  <c:v>60693.261010221497</c:v>
                </c:pt>
                <c:pt idx="14">
                  <c:v>59663.5562354125</c:v>
                </c:pt>
                <c:pt idx="15">
                  <c:v>58223.547871311297</c:v>
                </c:pt>
                <c:pt idx="16">
                  <c:v>54745.7595219992</c:v>
                </c:pt>
                <c:pt idx="17">
                  <c:v>52757.796686579197</c:v>
                </c:pt>
                <c:pt idx="18">
                  <c:v>51989.654689029099</c:v>
                </c:pt>
                <c:pt idx="19">
                  <c:v>51963.366468432701</c:v>
                </c:pt>
                <c:pt idx="20">
                  <c:v>51825.904147132198</c:v>
                </c:pt>
                <c:pt idx="21">
                  <c:v>50623.708329170702</c:v>
                </c:pt>
                <c:pt idx="22">
                  <c:v>49662.248190389299</c:v>
                </c:pt>
                <c:pt idx="23">
                  <c:v>49468.5963148632</c:v>
                </c:pt>
                <c:pt idx="24">
                  <c:v>48905.858287595198</c:v>
                </c:pt>
                <c:pt idx="25">
                  <c:v>48720.232208138703</c:v>
                </c:pt>
                <c:pt idx="26">
                  <c:v>46138.121388773601</c:v>
                </c:pt>
                <c:pt idx="27">
                  <c:v>45588.332078481399</c:v>
                </c:pt>
                <c:pt idx="28">
                  <c:v>45282.361022553901</c:v>
                </c:pt>
                <c:pt idx="29">
                  <c:v>44792.633544930097</c:v>
                </c:pt>
                <c:pt idx="30">
                  <c:v>44497.767337178797</c:v>
                </c:pt>
                <c:pt idx="31">
                  <c:v>44248.9203190806</c:v>
                </c:pt>
                <c:pt idx="32">
                  <c:v>44195.5199641859</c:v>
                </c:pt>
                <c:pt idx="33">
                  <c:v>43791.476388675401</c:v>
                </c:pt>
                <c:pt idx="34">
                  <c:v>43512.318748645601</c:v>
                </c:pt>
                <c:pt idx="35">
                  <c:v>43497.933963377698</c:v>
                </c:pt>
                <c:pt idx="36">
                  <c:v>43272.204853535797</c:v>
                </c:pt>
                <c:pt idx="37">
                  <c:v>43218.804498641097</c:v>
                </c:pt>
                <c:pt idx="38">
                  <c:v>43043.969694339998</c:v>
                </c:pt>
                <c:pt idx="39">
                  <c:v>42387.979047489804</c:v>
                </c:pt>
                <c:pt idx="40">
                  <c:v>42297.680861065797</c:v>
                </c:pt>
                <c:pt idx="41">
                  <c:v>42293.518992335397</c:v>
                </c:pt>
                <c:pt idx="42">
                  <c:v>41646.773964981003</c:v>
                </c:pt>
                <c:pt idx="43">
                  <c:v>41642.612096250698</c:v>
                </c:pt>
                <c:pt idx="44">
                  <c:v>41544.619683474302</c:v>
                </c:pt>
                <c:pt idx="45">
                  <c:v>41504.172100268799</c:v>
                </c:pt>
                <c:pt idx="46">
                  <c:v>41493.442085711598</c:v>
                </c:pt>
                <c:pt idx="47">
                  <c:v>41410.341556222702</c:v>
                </c:pt>
                <c:pt idx="48">
                  <c:v>41355.002089729598</c:v>
                </c:pt>
                <c:pt idx="49">
                  <c:v>41327.163685137297</c:v>
                </c:pt>
                <c:pt idx="50">
                  <c:v>40591.280481964401</c:v>
                </c:pt>
                <c:pt idx="51">
                  <c:v>40583.548874587701</c:v>
                </c:pt>
                <c:pt idx="52">
                  <c:v>40122.120165134897</c:v>
                </c:pt>
                <c:pt idx="53">
                  <c:v>40006.1613708445</c:v>
                </c:pt>
                <c:pt idx="54">
                  <c:v>39843.9538988598</c:v>
                </c:pt>
                <c:pt idx="55">
                  <c:v>39839.792030129502</c:v>
                </c:pt>
                <c:pt idx="56">
                  <c:v>39479.933115415901</c:v>
                </c:pt>
                <c:pt idx="57">
                  <c:v>38724.614282374001</c:v>
                </c:pt>
                <c:pt idx="58">
                  <c:v>38476.272856495598</c:v>
                </c:pt>
                <c:pt idx="59">
                  <c:v>38425.393044905897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68E-436C-8D50-5847158006F8}"/>
            </c:ext>
          </c:extLst>
        </c:ser>
        <c:ser>
          <c:idx val="2"/>
          <c:order val="1"/>
          <c:tx>
            <c:strRef>
              <c:f>'Dados att48'!$D$1:$E$1</c:f>
              <c:strCache>
                <c:ptCount val="1"/>
                <c:pt idx="0">
                  <c:v>First Fit</c:v>
                </c:pt>
              </c:strCache>
            </c:strRef>
          </c:tx>
          <c:spPr>
            <a:ln w="9525" cap="rnd">
              <a:solidFill>
                <a:srgbClr val="FF000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'Dados att48'!$D$2:$D$79</c:f>
              <c:numCache>
                <c:formatCode>General</c:formatCode>
                <c:ptCount val="7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18</c:v>
                </c:pt>
                <c:pt idx="10">
                  <c:v>19</c:v>
                </c:pt>
                <c:pt idx="11">
                  <c:v>20</c:v>
                </c:pt>
                <c:pt idx="12">
                  <c:v>21</c:v>
                </c:pt>
                <c:pt idx="13">
                  <c:v>25</c:v>
                </c:pt>
                <c:pt idx="14">
                  <c:v>26</c:v>
                </c:pt>
                <c:pt idx="15">
                  <c:v>27</c:v>
                </c:pt>
                <c:pt idx="16">
                  <c:v>36</c:v>
                </c:pt>
                <c:pt idx="17">
                  <c:v>40</c:v>
                </c:pt>
                <c:pt idx="18">
                  <c:v>41</c:v>
                </c:pt>
                <c:pt idx="19">
                  <c:v>47</c:v>
                </c:pt>
                <c:pt idx="20">
                  <c:v>55</c:v>
                </c:pt>
                <c:pt idx="21">
                  <c:v>56</c:v>
                </c:pt>
                <c:pt idx="22">
                  <c:v>60</c:v>
                </c:pt>
                <c:pt idx="23">
                  <c:v>62</c:v>
                </c:pt>
                <c:pt idx="24">
                  <c:v>74</c:v>
                </c:pt>
                <c:pt idx="25">
                  <c:v>75</c:v>
                </c:pt>
                <c:pt idx="26">
                  <c:v>81</c:v>
                </c:pt>
                <c:pt idx="27">
                  <c:v>90</c:v>
                </c:pt>
                <c:pt idx="28">
                  <c:v>108</c:v>
                </c:pt>
                <c:pt idx="29">
                  <c:v>118</c:v>
                </c:pt>
                <c:pt idx="30">
                  <c:v>121</c:v>
                </c:pt>
                <c:pt idx="31">
                  <c:v>124</c:v>
                </c:pt>
                <c:pt idx="32">
                  <c:v>129</c:v>
                </c:pt>
                <c:pt idx="33">
                  <c:v>136</c:v>
                </c:pt>
                <c:pt idx="34">
                  <c:v>141</c:v>
                </c:pt>
                <c:pt idx="35">
                  <c:v>151</c:v>
                </c:pt>
                <c:pt idx="36">
                  <c:v>155</c:v>
                </c:pt>
                <c:pt idx="37">
                  <c:v>158</c:v>
                </c:pt>
                <c:pt idx="38">
                  <c:v>162</c:v>
                </c:pt>
                <c:pt idx="39">
                  <c:v>165</c:v>
                </c:pt>
                <c:pt idx="40">
                  <c:v>168</c:v>
                </c:pt>
                <c:pt idx="41">
                  <c:v>179</c:v>
                </c:pt>
                <c:pt idx="42">
                  <c:v>185</c:v>
                </c:pt>
                <c:pt idx="43">
                  <c:v>187</c:v>
                </c:pt>
                <c:pt idx="44">
                  <c:v>188</c:v>
                </c:pt>
                <c:pt idx="45">
                  <c:v>201</c:v>
                </c:pt>
                <c:pt idx="46">
                  <c:v>202</c:v>
                </c:pt>
                <c:pt idx="47">
                  <c:v>205</c:v>
                </c:pt>
                <c:pt idx="48">
                  <c:v>208</c:v>
                </c:pt>
                <c:pt idx="49">
                  <c:v>222</c:v>
                </c:pt>
                <c:pt idx="50">
                  <c:v>229</c:v>
                </c:pt>
                <c:pt idx="51">
                  <c:v>231</c:v>
                </c:pt>
                <c:pt idx="52">
                  <c:v>253</c:v>
                </c:pt>
                <c:pt idx="53">
                  <c:v>297</c:v>
                </c:pt>
                <c:pt idx="54">
                  <c:v>317</c:v>
                </c:pt>
                <c:pt idx="55">
                  <c:v>322</c:v>
                </c:pt>
                <c:pt idx="56">
                  <c:v>325</c:v>
                </c:pt>
                <c:pt idx="57">
                  <c:v>331</c:v>
                </c:pt>
                <c:pt idx="58">
                  <c:v>346</c:v>
                </c:pt>
                <c:pt idx="59">
                  <c:v>361</c:v>
                </c:pt>
                <c:pt idx="60">
                  <c:v>367</c:v>
                </c:pt>
                <c:pt idx="61">
                  <c:v>416</c:v>
                </c:pt>
                <c:pt idx="62">
                  <c:v>438</c:v>
                </c:pt>
                <c:pt idx="63">
                  <c:v>439</c:v>
                </c:pt>
                <c:pt idx="64">
                  <c:v>443</c:v>
                </c:pt>
                <c:pt idx="65">
                  <c:v>454</c:v>
                </c:pt>
                <c:pt idx="66">
                  <c:v>500</c:v>
                </c:pt>
                <c:pt idx="67">
                  <c:v>610</c:v>
                </c:pt>
                <c:pt idx="68">
                  <c:v>697</c:v>
                </c:pt>
                <c:pt idx="69">
                  <c:v>780</c:v>
                </c:pt>
                <c:pt idx="70">
                  <c:v>930</c:v>
                </c:pt>
                <c:pt idx="71">
                  <c:v>1380</c:v>
                </c:pt>
                <c:pt idx="72">
                  <c:v>1800</c:v>
                </c:pt>
                <c:pt idx="73">
                  <c:v>1810</c:v>
                </c:pt>
                <c:pt idx="74">
                  <c:v>10938</c:v>
                </c:pt>
                <c:pt idx="75">
                  <c:v>16414</c:v>
                </c:pt>
                <c:pt idx="76">
                  <c:v>16439</c:v>
                </c:pt>
                <c:pt idx="77">
                  <c:v>26440</c:v>
                </c:pt>
              </c:numCache>
            </c:numRef>
          </c:xVal>
          <c:yVal>
            <c:numRef>
              <c:f>'Dados att48'!$E$2:$E$79</c:f>
              <c:numCache>
                <c:formatCode>General</c:formatCode>
                <c:ptCount val="78"/>
                <c:pt idx="0">
                  <c:v>175914.579984379</c:v>
                </c:pt>
                <c:pt idx="1">
                  <c:v>115300.07676643399</c:v>
                </c:pt>
                <c:pt idx="2">
                  <c:v>108952.71779860499</c:v>
                </c:pt>
                <c:pt idx="3">
                  <c:v>106621.84981355201</c:v>
                </c:pt>
                <c:pt idx="4">
                  <c:v>106581.847835693</c:v>
                </c:pt>
                <c:pt idx="5">
                  <c:v>103145.64508154801</c:v>
                </c:pt>
                <c:pt idx="6">
                  <c:v>102590.632206332</c:v>
                </c:pt>
                <c:pt idx="7">
                  <c:v>97472.875117745803</c:v>
                </c:pt>
                <c:pt idx="8">
                  <c:v>96803.505739284199</c:v>
                </c:pt>
                <c:pt idx="9">
                  <c:v>93889.179727176801</c:v>
                </c:pt>
                <c:pt idx="10">
                  <c:v>91702.358631438794</c:v>
                </c:pt>
                <c:pt idx="11">
                  <c:v>89800.937880774101</c:v>
                </c:pt>
                <c:pt idx="12">
                  <c:v>87520.823411557401</c:v>
                </c:pt>
                <c:pt idx="13">
                  <c:v>83349.969291184403</c:v>
                </c:pt>
                <c:pt idx="14">
                  <c:v>81391.175333656298</c:v>
                </c:pt>
                <c:pt idx="15">
                  <c:v>81215.986569182598</c:v>
                </c:pt>
                <c:pt idx="16">
                  <c:v>79198.187072155299</c:v>
                </c:pt>
                <c:pt idx="17">
                  <c:v>76753.011413504297</c:v>
                </c:pt>
                <c:pt idx="18">
                  <c:v>74625.844720934794</c:v>
                </c:pt>
                <c:pt idx="19">
                  <c:v>68074.046259356197</c:v>
                </c:pt>
                <c:pt idx="20">
                  <c:v>65247.357062150899</c:v>
                </c:pt>
                <c:pt idx="21">
                  <c:v>64688.217326075901</c:v>
                </c:pt>
                <c:pt idx="22">
                  <c:v>64112.182207166799</c:v>
                </c:pt>
                <c:pt idx="23">
                  <c:v>61808.306807457302</c:v>
                </c:pt>
                <c:pt idx="24">
                  <c:v>60512.1003521374</c:v>
                </c:pt>
                <c:pt idx="25">
                  <c:v>59146.850466575503</c:v>
                </c:pt>
                <c:pt idx="26">
                  <c:v>57171.479845993003</c:v>
                </c:pt>
                <c:pt idx="27">
                  <c:v>55287.462334602002</c:v>
                </c:pt>
                <c:pt idx="28">
                  <c:v>54493.792303872899</c:v>
                </c:pt>
                <c:pt idx="29">
                  <c:v>54387.248711206499</c:v>
                </c:pt>
                <c:pt idx="30">
                  <c:v>54182.231057029501</c:v>
                </c:pt>
                <c:pt idx="31">
                  <c:v>52740.625333880598</c:v>
                </c:pt>
                <c:pt idx="32">
                  <c:v>51097.646208960803</c:v>
                </c:pt>
                <c:pt idx="33">
                  <c:v>49860.323855044197</c:v>
                </c:pt>
                <c:pt idx="34">
                  <c:v>49847.573432966303</c:v>
                </c:pt>
                <c:pt idx="35">
                  <c:v>49523.713522186699</c:v>
                </c:pt>
                <c:pt idx="36">
                  <c:v>49510.963100108798</c:v>
                </c:pt>
                <c:pt idx="37">
                  <c:v>49433.476438248799</c:v>
                </c:pt>
                <c:pt idx="38">
                  <c:v>49090.407093241498</c:v>
                </c:pt>
                <c:pt idx="39">
                  <c:v>48753.006393155003</c:v>
                </c:pt>
                <c:pt idx="40">
                  <c:v>46696.395753027202</c:v>
                </c:pt>
                <c:pt idx="41">
                  <c:v>45976.8013760701</c:v>
                </c:pt>
                <c:pt idx="42">
                  <c:v>45753.335971830697</c:v>
                </c:pt>
                <c:pt idx="43">
                  <c:v>45714.265549894903</c:v>
                </c:pt>
                <c:pt idx="44">
                  <c:v>44948.6299180325</c:v>
                </c:pt>
                <c:pt idx="45">
                  <c:v>44935.626747328803</c:v>
                </c:pt>
                <c:pt idx="46">
                  <c:v>44642.124504469</c:v>
                </c:pt>
                <c:pt idx="47">
                  <c:v>44502.5898973117</c:v>
                </c:pt>
                <c:pt idx="48">
                  <c:v>43980.327376094501</c:v>
                </c:pt>
                <c:pt idx="49">
                  <c:v>43958.425464328902</c:v>
                </c:pt>
                <c:pt idx="50">
                  <c:v>43786.822037688202</c:v>
                </c:pt>
                <c:pt idx="51">
                  <c:v>43533.777320499001</c:v>
                </c:pt>
                <c:pt idx="52">
                  <c:v>42852.049432168802</c:v>
                </c:pt>
                <c:pt idx="53">
                  <c:v>41703.244932507703</c:v>
                </c:pt>
                <c:pt idx="54">
                  <c:v>41486.588068851997</c:v>
                </c:pt>
                <c:pt idx="55">
                  <c:v>41287.855581568598</c:v>
                </c:pt>
                <c:pt idx="56">
                  <c:v>41284.485303753099</c:v>
                </c:pt>
                <c:pt idx="57">
                  <c:v>41049.094992575097</c:v>
                </c:pt>
                <c:pt idx="58">
                  <c:v>40849.939459226604</c:v>
                </c:pt>
                <c:pt idx="59">
                  <c:v>40752.667733197799</c:v>
                </c:pt>
                <c:pt idx="60">
                  <c:v>40542.216232606697</c:v>
                </c:pt>
                <c:pt idx="61">
                  <c:v>40322.839322621301</c:v>
                </c:pt>
                <c:pt idx="62">
                  <c:v>40153.684424870102</c:v>
                </c:pt>
                <c:pt idx="63">
                  <c:v>40150.314147054698</c:v>
                </c:pt>
                <c:pt idx="64">
                  <c:v>40000.624310061699</c:v>
                </c:pt>
                <c:pt idx="65">
                  <c:v>39514.652585887103</c:v>
                </c:pt>
                <c:pt idx="66">
                  <c:v>39324.7377413094</c:v>
                </c:pt>
                <c:pt idx="67">
                  <c:v>39125.889631914797</c:v>
                </c:pt>
                <c:pt idx="68">
                  <c:v>38293.783649996498</c:v>
                </c:pt>
                <c:pt idx="69">
                  <c:v>38103.868805418701</c:v>
                </c:pt>
                <c:pt idx="70">
                  <c:v>37973.5670217347</c:v>
                </c:pt>
                <c:pt idx="71">
                  <c:v>37745.778185730698</c:v>
                </c:pt>
                <c:pt idx="72">
                  <c:v>37615.476402046603</c:v>
                </c:pt>
                <c:pt idx="73">
                  <c:v>36842.365887746302</c:v>
                </c:pt>
                <c:pt idx="74">
                  <c:v>36695.947356995603</c:v>
                </c:pt>
                <c:pt idx="75">
                  <c:v>36584.4143977926</c:v>
                </c:pt>
                <c:pt idx="76">
                  <c:v>35993.325699480098</c:v>
                </c:pt>
                <c:pt idx="77">
                  <c:v>35993.325699480098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68E-436C-8D50-5847158006F8}"/>
            </c:ext>
          </c:extLst>
        </c:ser>
        <c:ser>
          <c:idx val="4"/>
          <c:order val="2"/>
          <c:tx>
            <c:strRef>
              <c:f>'Dados att48'!$G$1:$H$1</c:f>
              <c:strCache>
                <c:ptCount val="1"/>
                <c:pt idx="0">
                  <c:v>Sem busca local</c:v>
                </c:pt>
              </c:strCache>
            </c:strRef>
          </c:tx>
          <c:spPr>
            <a:ln w="9525" cap="rnd">
              <a:solidFill>
                <a:schemeClr val="tx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'Dados att48'!$G$2:$G$90</c:f>
              <c:numCache>
                <c:formatCode>General</c:formatCode>
                <c:ptCount val="8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9</c:v>
                </c:pt>
                <c:pt idx="7">
                  <c:v>13</c:v>
                </c:pt>
                <c:pt idx="8">
                  <c:v>15</c:v>
                </c:pt>
                <c:pt idx="9">
                  <c:v>16</c:v>
                </c:pt>
                <c:pt idx="10">
                  <c:v>21</c:v>
                </c:pt>
                <c:pt idx="11">
                  <c:v>22</c:v>
                </c:pt>
                <c:pt idx="12">
                  <c:v>32</c:v>
                </c:pt>
                <c:pt idx="13">
                  <c:v>38</c:v>
                </c:pt>
                <c:pt idx="14">
                  <c:v>41</c:v>
                </c:pt>
                <c:pt idx="15">
                  <c:v>44</c:v>
                </c:pt>
                <c:pt idx="16">
                  <c:v>45</c:v>
                </c:pt>
                <c:pt idx="17">
                  <c:v>47</c:v>
                </c:pt>
                <c:pt idx="18">
                  <c:v>50</c:v>
                </c:pt>
                <c:pt idx="19">
                  <c:v>53</c:v>
                </c:pt>
                <c:pt idx="20">
                  <c:v>58</c:v>
                </c:pt>
                <c:pt idx="21">
                  <c:v>61</c:v>
                </c:pt>
                <c:pt idx="22">
                  <c:v>72</c:v>
                </c:pt>
                <c:pt idx="23">
                  <c:v>76</c:v>
                </c:pt>
                <c:pt idx="24">
                  <c:v>79</c:v>
                </c:pt>
                <c:pt idx="25">
                  <c:v>85</c:v>
                </c:pt>
                <c:pt idx="26">
                  <c:v>87</c:v>
                </c:pt>
                <c:pt idx="27">
                  <c:v>88</c:v>
                </c:pt>
                <c:pt idx="28">
                  <c:v>91</c:v>
                </c:pt>
                <c:pt idx="29">
                  <c:v>93</c:v>
                </c:pt>
                <c:pt idx="30">
                  <c:v>96</c:v>
                </c:pt>
                <c:pt idx="31">
                  <c:v>98</c:v>
                </c:pt>
                <c:pt idx="32">
                  <c:v>101</c:v>
                </c:pt>
                <c:pt idx="33">
                  <c:v>105</c:v>
                </c:pt>
                <c:pt idx="34">
                  <c:v>115</c:v>
                </c:pt>
                <c:pt idx="35">
                  <c:v>126</c:v>
                </c:pt>
                <c:pt idx="36">
                  <c:v>127</c:v>
                </c:pt>
                <c:pt idx="37">
                  <c:v>130</c:v>
                </c:pt>
                <c:pt idx="38">
                  <c:v>135</c:v>
                </c:pt>
                <c:pt idx="39">
                  <c:v>142</c:v>
                </c:pt>
                <c:pt idx="40">
                  <c:v>148</c:v>
                </c:pt>
                <c:pt idx="41">
                  <c:v>152</c:v>
                </c:pt>
                <c:pt idx="42">
                  <c:v>155</c:v>
                </c:pt>
                <c:pt idx="43">
                  <c:v>164</c:v>
                </c:pt>
                <c:pt idx="44">
                  <c:v>167</c:v>
                </c:pt>
                <c:pt idx="45">
                  <c:v>169</c:v>
                </c:pt>
                <c:pt idx="46">
                  <c:v>171</c:v>
                </c:pt>
                <c:pt idx="47">
                  <c:v>177</c:v>
                </c:pt>
                <c:pt idx="48">
                  <c:v>180</c:v>
                </c:pt>
                <c:pt idx="49">
                  <c:v>191</c:v>
                </c:pt>
                <c:pt idx="50">
                  <c:v>196</c:v>
                </c:pt>
                <c:pt idx="51">
                  <c:v>208</c:v>
                </c:pt>
                <c:pt idx="52">
                  <c:v>216</c:v>
                </c:pt>
                <c:pt idx="53">
                  <c:v>227</c:v>
                </c:pt>
                <c:pt idx="54">
                  <c:v>233</c:v>
                </c:pt>
                <c:pt idx="55">
                  <c:v>310</c:v>
                </c:pt>
                <c:pt idx="56">
                  <c:v>317</c:v>
                </c:pt>
                <c:pt idx="57">
                  <c:v>340</c:v>
                </c:pt>
                <c:pt idx="58">
                  <c:v>344</c:v>
                </c:pt>
                <c:pt idx="59">
                  <c:v>394</c:v>
                </c:pt>
                <c:pt idx="60">
                  <c:v>522</c:v>
                </c:pt>
                <c:pt idx="61">
                  <c:v>530</c:v>
                </c:pt>
                <c:pt idx="62">
                  <c:v>554</c:v>
                </c:pt>
                <c:pt idx="63">
                  <c:v>578</c:v>
                </c:pt>
                <c:pt idx="64">
                  <c:v>610</c:v>
                </c:pt>
                <c:pt idx="65">
                  <c:v>679</c:v>
                </c:pt>
                <c:pt idx="66">
                  <c:v>724</c:v>
                </c:pt>
                <c:pt idx="67">
                  <c:v>827</c:v>
                </c:pt>
                <c:pt idx="68">
                  <c:v>828</c:v>
                </c:pt>
                <c:pt idx="69">
                  <c:v>829</c:v>
                </c:pt>
                <c:pt idx="70">
                  <c:v>842</c:v>
                </c:pt>
                <c:pt idx="71">
                  <c:v>849</c:v>
                </c:pt>
                <c:pt idx="72">
                  <c:v>871</c:v>
                </c:pt>
                <c:pt idx="73">
                  <c:v>1198</c:v>
                </c:pt>
                <c:pt idx="74">
                  <c:v>1455</c:v>
                </c:pt>
                <c:pt idx="75">
                  <c:v>1549</c:v>
                </c:pt>
                <c:pt idx="76">
                  <c:v>1749</c:v>
                </c:pt>
                <c:pt idx="77">
                  <c:v>3720</c:v>
                </c:pt>
                <c:pt idx="78">
                  <c:v>3744</c:v>
                </c:pt>
                <c:pt idx="79">
                  <c:v>3757</c:v>
                </c:pt>
                <c:pt idx="80">
                  <c:v>3813</c:v>
                </c:pt>
                <c:pt idx="81">
                  <c:v>3824</c:v>
                </c:pt>
                <c:pt idx="82">
                  <c:v>3868</c:v>
                </c:pt>
                <c:pt idx="83">
                  <c:v>3875</c:v>
                </c:pt>
                <c:pt idx="84">
                  <c:v>3877</c:v>
                </c:pt>
                <c:pt idx="85">
                  <c:v>3879</c:v>
                </c:pt>
                <c:pt idx="86">
                  <c:v>3921</c:v>
                </c:pt>
                <c:pt idx="87">
                  <c:v>4110</c:v>
                </c:pt>
                <c:pt idx="88">
                  <c:v>14111</c:v>
                </c:pt>
              </c:numCache>
            </c:numRef>
          </c:xVal>
          <c:yVal>
            <c:numRef>
              <c:f>'Dados att48'!$H$2:$H$90</c:f>
              <c:numCache>
                <c:formatCode>General</c:formatCode>
                <c:ptCount val="89"/>
                <c:pt idx="0">
                  <c:v>166793.568305155</c:v>
                </c:pt>
                <c:pt idx="1">
                  <c:v>121569.898395881</c:v>
                </c:pt>
                <c:pt idx="2">
                  <c:v>114222.570022367</c:v>
                </c:pt>
                <c:pt idx="3">
                  <c:v>112425.11755336401</c:v>
                </c:pt>
                <c:pt idx="4">
                  <c:v>109502.30580844999</c:v>
                </c:pt>
                <c:pt idx="5">
                  <c:v>104867.401318501</c:v>
                </c:pt>
                <c:pt idx="6">
                  <c:v>102833.930189026</c:v>
                </c:pt>
                <c:pt idx="7">
                  <c:v>98083.940854846704</c:v>
                </c:pt>
                <c:pt idx="8">
                  <c:v>97986.970776406102</c:v>
                </c:pt>
                <c:pt idx="9">
                  <c:v>95601.937883197505</c:v>
                </c:pt>
                <c:pt idx="10">
                  <c:v>91676.547523582398</c:v>
                </c:pt>
                <c:pt idx="11">
                  <c:v>91676.547523582398</c:v>
                </c:pt>
                <c:pt idx="12">
                  <c:v>82197.555725796206</c:v>
                </c:pt>
                <c:pt idx="13">
                  <c:v>79793.926484336203</c:v>
                </c:pt>
                <c:pt idx="14">
                  <c:v>77741.485419588396</c:v>
                </c:pt>
                <c:pt idx="15">
                  <c:v>77107.106842383495</c:v>
                </c:pt>
                <c:pt idx="16">
                  <c:v>75643.166255355405</c:v>
                </c:pt>
                <c:pt idx="17">
                  <c:v>75507.952879281394</c:v>
                </c:pt>
                <c:pt idx="18">
                  <c:v>74383.520251200898</c:v>
                </c:pt>
                <c:pt idx="19">
                  <c:v>72752.337462400901</c:v>
                </c:pt>
                <c:pt idx="20">
                  <c:v>70746.591989773005</c:v>
                </c:pt>
                <c:pt idx="21">
                  <c:v>65988.688531194901</c:v>
                </c:pt>
                <c:pt idx="22">
                  <c:v>63915.0986968863</c:v>
                </c:pt>
                <c:pt idx="23">
                  <c:v>62797.2934000518</c:v>
                </c:pt>
                <c:pt idx="24">
                  <c:v>62398.880584840103</c:v>
                </c:pt>
                <c:pt idx="25">
                  <c:v>62081.471626584702</c:v>
                </c:pt>
                <c:pt idx="26">
                  <c:v>60471.589445894897</c:v>
                </c:pt>
                <c:pt idx="27">
                  <c:v>59013.885848212201</c:v>
                </c:pt>
                <c:pt idx="28">
                  <c:v>58954.505068851999</c:v>
                </c:pt>
                <c:pt idx="29">
                  <c:v>58323.683606879298</c:v>
                </c:pt>
                <c:pt idx="30">
                  <c:v>57813.4126870252</c:v>
                </c:pt>
                <c:pt idx="31">
                  <c:v>57242.539290607303</c:v>
                </c:pt>
                <c:pt idx="32">
                  <c:v>56235.581827482099</c:v>
                </c:pt>
                <c:pt idx="33">
                  <c:v>53811.727786300398</c:v>
                </c:pt>
                <c:pt idx="34">
                  <c:v>53552.696196135701</c:v>
                </c:pt>
                <c:pt idx="35">
                  <c:v>53365.196372494</c:v>
                </c:pt>
                <c:pt idx="36">
                  <c:v>52571.762726983099</c:v>
                </c:pt>
                <c:pt idx="37">
                  <c:v>52323.3477301975</c:v>
                </c:pt>
                <c:pt idx="38">
                  <c:v>52311.756826529599</c:v>
                </c:pt>
                <c:pt idx="39">
                  <c:v>51657.878242832703</c:v>
                </c:pt>
                <c:pt idx="40">
                  <c:v>51161.790520156603</c:v>
                </c:pt>
                <c:pt idx="41">
                  <c:v>50599.977409185201</c:v>
                </c:pt>
                <c:pt idx="42">
                  <c:v>50447.2164841501</c:v>
                </c:pt>
                <c:pt idx="43">
                  <c:v>50233.120140063998</c:v>
                </c:pt>
                <c:pt idx="44">
                  <c:v>49920.851150550501</c:v>
                </c:pt>
                <c:pt idx="45">
                  <c:v>49773.156175046301</c:v>
                </c:pt>
                <c:pt idx="46">
                  <c:v>49359.0380395791</c:v>
                </c:pt>
                <c:pt idx="47">
                  <c:v>49268.724696644997</c:v>
                </c:pt>
                <c:pt idx="48">
                  <c:v>48027.785327038902</c:v>
                </c:pt>
                <c:pt idx="49">
                  <c:v>47958.849909812503</c:v>
                </c:pt>
                <c:pt idx="50">
                  <c:v>47754.2862089193</c:v>
                </c:pt>
                <c:pt idx="51">
                  <c:v>47697.371107056402</c:v>
                </c:pt>
                <c:pt idx="52">
                  <c:v>47457.782290988602</c:v>
                </c:pt>
                <c:pt idx="53">
                  <c:v>47000.587871903903</c:v>
                </c:pt>
                <c:pt idx="54">
                  <c:v>46210.934428062697</c:v>
                </c:pt>
                <c:pt idx="55">
                  <c:v>46186.2241501928</c:v>
                </c:pt>
                <c:pt idx="56">
                  <c:v>45441.9201173642</c:v>
                </c:pt>
                <c:pt idx="57">
                  <c:v>45242.504731330497</c:v>
                </c:pt>
                <c:pt idx="58">
                  <c:v>44358.781154436598</c:v>
                </c:pt>
                <c:pt idx="59">
                  <c:v>43523.391753768097</c:v>
                </c:pt>
                <c:pt idx="60">
                  <c:v>41845.169296425804</c:v>
                </c:pt>
                <c:pt idx="61">
                  <c:v>41641.166802325999</c:v>
                </c:pt>
                <c:pt idx="62">
                  <c:v>41074.393075907203</c:v>
                </c:pt>
                <c:pt idx="63">
                  <c:v>41026.961181852101</c:v>
                </c:pt>
                <c:pt idx="64">
                  <c:v>41021.4734899412</c:v>
                </c:pt>
                <c:pt idx="65">
                  <c:v>40566.541315738497</c:v>
                </c:pt>
                <c:pt idx="66">
                  <c:v>40256.084238702402</c:v>
                </c:pt>
                <c:pt idx="67">
                  <c:v>40212.240495083701</c:v>
                </c:pt>
                <c:pt idx="68">
                  <c:v>40156.1364180526</c:v>
                </c:pt>
                <c:pt idx="69">
                  <c:v>39898.941329740803</c:v>
                </c:pt>
                <c:pt idx="70">
                  <c:v>39619.3425050898</c:v>
                </c:pt>
                <c:pt idx="71">
                  <c:v>39563.238428058699</c:v>
                </c:pt>
                <c:pt idx="72">
                  <c:v>39487.461892762803</c:v>
                </c:pt>
                <c:pt idx="73">
                  <c:v>39327.773249201397</c:v>
                </c:pt>
                <c:pt idx="74">
                  <c:v>39151.983155374997</c:v>
                </c:pt>
                <c:pt idx="75">
                  <c:v>39126.294134713098</c:v>
                </c:pt>
                <c:pt idx="76">
                  <c:v>39069.685961747004</c:v>
                </c:pt>
                <c:pt idx="77">
                  <c:v>38913.413231795203</c:v>
                </c:pt>
                <c:pt idx="78">
                  <c:v>38861.393519946199</c:v>
                </c:pt>
                <c:pt idx="79">
                  <c:v>38855.868969354997</c:v>
                </c:pt>
                <c:pt idx="80">
                  <c:v>38799.398091188297</c:v>
                </c:pt>
                <c:pt idx="81">
                  <c:v>38623.673735242701</c:v>
                </c:pt>
                <c:pt idx="82">
                  <c:v>38452.537708387397</c:v>
                </c:pt>
                <c:pt idx="83">
                  <c:v>38446.305885454902</c:v>
                </c:pt>
                <c:pt idx="84">
                  <c:v>38214.477452478197</c:v>
                </c:pt>
                <c:pt idx="85">
                  <c:v>38138.700917182403</c:v>
                </c:pt>
                <c:pt idx="86">
                  <c:v>38113.011896520497</c:v>
                </c:pt>
                <c:pt idx="87">
                  <c:v>38056.403723554402</c:v>
                </c:pt>
                <c:pt idx="88">
                  <c:v>38056.403723554402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68E-436C-8D50-5847158006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85397743"/>
        <c:axId val="1685402735"/>
      </c:scatterChart>
      <c:valAx>
        <c:axId val="1685397743"/>
        <c:scaling>
          <c:orientation val="minMax"/>
          <c:max val="27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sng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685402735"/>
        <c:crosses val="autoZero"/>
        <c:crossBetween val="midCat"/>
      </c:valAx>
      <c:valAx>
        <c:axId val="1685402735"/>
        <c:scaling>
          <c:orientation val="minMax"/>
          <c:max val="180000"/>
          <c:min val="3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sng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685397743"/>
        <c:crosses val="autoZero"/>
        <c:crossBetween val="midCat"/>
        <c:majorUnit val="4000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sng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u="sng"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B9C907-6739-4FCE-8BFC-759A94F7F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3187</TotalTime>
  <Pages>1</Pages>
  <Words>539</Words>
  <Characters>2912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Duh</cp:lastModifiedBy>
  <cp:revision>83</cp:revision>
  <dcterms:created xsi:type="dcterms:W3CDTF">2015-11-12T23:33:00Z</dcterms:created>
  <dcterms:modified xsi:type="dcterms:W3CDTF">2016-08-13T17:23:00Z</dcterms:modified>
</cp:coreProperties>
</file>