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644274" w14:textId="77777777" w:rsidR="00C71915" w:rsidRPr="00AB4907" w:rsidRDefault="00A206B6">
      <w:pPr>
        <w:rPr>
          <w:b/>
        </w:rPr>
      </w:pPr>
      <w:r w:rsidRPr="00AB4907">
        <w:rPr>
          <w:b/>
        </w:rPr>
        <w:t>Project Premonition</w:t>
      </w:r>
    </w:p>
    <w:p w14:paraId="355630BC" w14:textId="77777777" w:rsidR="00A206B6" w:rsidRDefault="00A206B6"/>
    <w:p w14:paraId="469878E8" w14:textId="77777777" w:rsidR="00AB4907" w:rsidRDefault="00AB4907">
      <w:r>
        <w:t xml:space="preserve">General videos talking about the overall project. </w:t>
      </w:r>
    </w:p>
    <w:p w14:paraId="6263499A" w14:textId="77777777" w:rsidR="00A206B6" w:rsidRDefault="00A206B6">
      <w:r>
        <w:fldChar w:fldCharType="begin"/>
      </w:r>
      <w:r>
        <w:instrText xml:space="preserve"> HYPERLINK "</w:instrText>
      </w:r>
      <w:r w:rsidRPr="00A206B6">
        <w:instrText>http://research.microsoft.com/apps/video/dl.aspx?id=246906</w:instrText>
      </w:r>
      <w:r>
        <w:instrText xml:space="preserve">" </w:instrText>
      </w:r>
      <w:r>
        <w:fldChar w:fldCharType="separate"/>
      </w:r>
      <w:r w:rsidRPr="00E336DF">
        <w:rPr>
          <w:rStyle w:val="Hyperlink"/>
        </w:rPr>
        <w:t>http://research.microsoft.com/apps/video/dl.aspx?id=246906</w:t>
      </w:r>
      <w:r>
        <w:fldChar w:fldCharType="end"/>
      </w:r>
    </w:p>
    <w:p w14:paraId="160B7350" w14:textId="77777777" w:rsidR="00AB4907" w:rsidRDefault="00AB4907"/>
    <w:p w14:paraId="505379C9" w14:textId="77777777" w:rsidR="00A206B6" w:rsidRDefault="00A206B6">
      <w:hyperlink r:id="rId5" w:history="1">
        <w:r w:rsidRPr="00E336DF">
          <w:rPr>
            <w:rStyle w:val="Hyperlink"/>
          </w:rPr>
          <w:t>https://www.youtube.com/watch?v=Yi9vuZWiPFw</w:t>
        </w:r>
      </w:hyperlink>
    </w:p>
    <w:p w14:paraId="2D73F6ED" w14:textId="77777777" w:rsidR="00A206B6" w:rsidRDefault="00A206B6"/>
    <w:p w14:paraId="54D4B2F2" w14:textId="77777777" w:rsidR="00A206B6" w:rsidRDefault="00AB4907">
      <w:r>
        <w:t>The project description webpage.</w:t>
      </w:r>
    </w:p>
    <w:p w14:paraId="7EE1C760" w14:textId="77777777" w:rsidR="00A206B6" w:rsidRDefault="00A206B6">
      <w:hyperlink r:id="rId6" w:history="1">
        <w:r w:rsidRPr="00E336DF">
          <w:rPr>
            <w:rStyle w:val="Hyperlink"/>
          </w:rPr>
          <w:t>http://research.microsoft.com/en-us/um/redmond/projects/projectpremonition/default.aspx</w:t>
        </w:r>
      </w:hyperlink>
    </w:p>
    <w:p w14:paraId="36AAA96F" w14:textId="77777777" w:rsidR="00A206B6" w:rsidRDefault="00A206B6"/>
    <w:p w14:paraId="4C32CF08" w14:textId="77777777" w:rsidR="00A206B6" w:rsidRDefault="00AB4907">
      <w:r>
        <w:t>An article about the project.</w:t>
      </w:r>
    </w:p>
    <w:p w14:paraId="543D393A" w14:textId="77777777" w:rsidR="00A206B6" w:rsidRDefault="00A206B6">
      <w:hyperlink r:id="rId7" w:history="1">
        <w:r w:rsidRPr="00E336DF">
          <w:rPr>
            <w:rStyle w:val="Hyperlink"/>
          </w:rPr>
          <w:t>https://blogs.msdn.microsoft.com/msr_er/2015/06/10/project-premonition-bringing-researchers-together-to-detect-diseases-before-they-become-an-outbreak/</w:t>
        </w:r>
      </w:hyperlink>
    </w:p>
    <w:p w14:paraId="4BC93F4F" w14:textId="77777777" w:rsidR="00A206B6" w:rsidRDefault="00A206B6"/>
    <w:p w14:paraId="028EA05B" w14:textId="77777777" w:rsidR="003C62EE" w:rsidRDefault="003C62EE">
      <w:r>
        <w:t>Talk by Ethan</w:t>
      </w:r>
      <w:r w:rsidR="00AB4907">
        <w:t xml:space="preserve"> Jackson discussing the project</w:t>
      </w:r>
      <w:r>
        <w:t xml:space="preserve">: </w:t>
      </w:r>
      <w:hyperlink r:id="rId8" w:history="1">
        <w:r w:rsidRPr="00E336DF">
          <w:rPr>
            <w:rStyle w:val="Hyperlink"/>
          </w:rPr>
          <w:t>https://channel9.msdn.com/Events/Ignite/Microsoft-Ignite-New-Zealand-2015/M117</w:t>
        </w:r>
      </w:hyperlink>
    </w:p>
    <w:p w14:paraId="34AA70B1" w14:textId="77777777" w:rsidR="003C62EE" w:rsidRDefault="003C62EE"/>
    <w:p w14:paraId="09B20189" w14:textId="77777777" w:rsidR="00AB4907" w:rsidRDefault="00AB4907">
      <w:r>
        <w:t xml:space="preserve">Ethan is an ISIS graduate that works in CPS. </w:t>
      </w:r>
    </w:p>
    <w:p w14:paraId="0CF196FA" w14:textId="77777777" w:rsidR="00AB4907" w:rsidRDefault="00AB4907"/>
    <w:p w14:paraId="2B399CC2" w14:textId="77777777" w:rsidR="00AB4907" w:rsidRDefault="00AB4907">
      <w:r w:rsidRPr="00AB4907">
        <w:rPr>
          <w:b/>
        </w:rPr>
        <w:t>Trap information</w:t>
      </w:r>
    </w:p>
    <w:p w14:paraId="5C3F9132" w14:textId="77777777" w:rsidR="00AB4907" w:rsidRPr="00AB4907" w:rsidRDefault="000F41FD">
      <w:r>
        <w:t>------- From Microsoft -------</w:t>
      </w:r>
    </w:p>
    <w:p w14:paraId="0DB21963" w14:textId="77777777" w:rsidR="00AB4907" w:rsidRPr="00AB4907" w:rsidRDefault="00AB4907" w:rsidP="00AB4907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Calibri"/>
        </w:rPr>
        <w:t>Microsoft’s</w:t>
      </w:r>
      <w:r w:rsidRPr="00AB4907">
        <w:rPr>
          <w:rFonts w:cs="Calibri"/>
        </w:rPr>
        <w:t xml:space="preserve"> hardware engineers produced </w:t>
      </w:r>
      <w:r>
        <w:rPr>
          <w:rFonts w:cs="Calibri"/>
        </w:rPr>
        <w:t>a</w:t>
      </w:r>
      <w:r w:rsidRPr="00AB4907">
        <w:rPr>
          <w:rFonts w:cs="Calibri"/>
        </w:rPr>
        <w:t xml:space="preserve"> model of the trap shell</w:t>
      </w:r>
      <w:r w:rsidR="000F41FD">
        <w:rPr>
          <w:rFonts w:cs="Calibri"/>
        </w:rPr>
        <w:t xml:space="preserve"> (see Cylindrical Shell.pdf)</w:t>
      </w:r>
      <w:r w:rsidRPr="00AB4907">
        <w:rPr>
          <w:rFonts w:cs="Calibri"/>
        </w:rPr>
        <w:t>. (It’s a 3D model viewable in Adobe Reader.) The specifications of the trap are:</w:t>
      </w:r>
    </w:p>
    <w:p w14:paraId="0484A5DD" w14:textId="77777777" w:rsidR="00AB4907" w:rsidRPr="00AB4907" w:rsidRDefault="00AB4907" w:rsidP="00AB4907">
      <w:pPr>
        <w:widowControl w:val="0"/>
        <w:autoSpaceDE w:val="0"/>
        <w:autoSpaceDN w:val="0"/>
        <w:adjustRightInd w:val="0"/>
        <w:rPr>
          <w:rFonts w:cs="Times New Roman"/>
        </w:rPr>
      </w:pPr>
      <w:r w:rsidRPr="00AB4907">
        <w:rPr>
          <w:rFonts w:cs="Calibri"/>
        </w:rPr>
        <w:t> </w:t>
      </w:r>
    </w:p>
    <w:p w14:paraId="6FDBB9EB" w14:textId="77777777" w:rsidR="00AB4907" w:rsidRPr="00AB4907" w:rsidRDefault="00AB4907" w:rsidP="00AB4907">
      <w:pPr>
        <w:widowControl w:val="0"/>
        <w:autoSpaceDE w:val="0"/>
        <w:autoSpaceDN w:val="0"/>
        <w:adjustRightInd w:val="0"/>
        <w:rPr>
          <w:rFonts w:cs="Times New Roman"/>
        </w:rPr>
      </w:pPr>
      <w:r w:rsidRPr="00AB4907">
        <w:rPr>
          <w:rFonts w:cs="Calibri"/>
        </w:rPr>
        <w:t>1.</w:t>
      </w:r>
      <w:r w:rsidRPr="00AB4907">
        <w:rPr>
          <w:rFonts w:cs="Times New Roman"/>
        </w:rPr>
        <w:t>      </w:t>
      </w:r>
      <w:r w:rsidRPr="00AB4907">
        <w:rPr>
          <w:rFonts w:cs="Calibri"/>
        </w:rPr>
        <w:t>Weight: 3lbs</w:t>
      </w:r>
    </w:p>
    <w:p w14:paraId="5B7853C5" w14:textId="77777777" w:rsidR="00AB4907" w:rsidRPr="00AB4907" w:rsidRDefault="00AB4907" w:rsidP="00AB4907">
      <w:pPr>
        <w:widowControl w:val="0"/>
        <w:autoSpaceDE w:val="0"/>
        <w:autoSpaceDN w:val="0"/>
        <w:adjustRightInd w:val="0"/>
        <w:rPr>
          <w:rFonts w:cs="Times New Roman"/>
        </w:rPr>
      </w:pPr>
      <w:r w:rsidRPr="00AB4907">
        <w:rPr>
          <w:rFonts w:cs="Calibri"/>
        </w:rPr>
        <w:t>2.</w:t>
      </w:r>
      <w:r w:rsidR="000F41FD">
        <w:rPr>
          <w:rFonts w:cs="Times New Roman"/>
        </w:rPr>
        <w:t>      </w:t>
      </w:r>
      <w:r w:rsidRPr="00AB4907">
        <w:rPr>
          <w:rFonts w:cs="Calibri"/>
        </w:rPr>
        <w:t>200 mm diameter x 300 mm high</w:t>
      </w:r>
    </w:p>
    <w:p w14:paraId="32329FE2" w14:textId="77777777" w:rsidR="00AB4907" w:rsidRPr="00AB4907" w:rsidRDefault="00AB4907" w:rsidP="00AB4907">
      <w:pPr>
        <w:widowControl w:val="0"/>
        <w:autoSpaceDE w:val="0"/>
        <w:autoSpaceDN w:val="0"/>
        <w:adjustRightInd w:val="0"/>
        <w:rPr>
          <w:rFonts w:cs="Times New Roman"/>
        </w:rPr>
      </w:pPr>
      <w:r w:rsidRPr="00AB4907">
        <w:rPr>
          <w:rFonts w:cs="Calibri"/>
        </w:rPr>
        <w:t>3.</w:t>
      </w:r>
      <w:r w:rsidRPr="00AB4907">
        <w:rPr>
          <w:rFonts w:cs="Times New Roman"/>
        </w:rPr>
        <w:t>      </w:t>
      </w:r>
      <w:r w:rsidRPr="00AB4907">
        <w:rPr>
          <w:rFonts w:cs="Calibri"/>
        </w:rPr>
        <w:t>150 mm diameter trap top</w:t>
      </w:r>
    </w:p>
    <w:p w14:paraId="5B2C697B" w14:textId="77777777" w:rsidR="00AB4907" w:rsidRPr="00AB4907" w:rsidRDefault="00AB4907" w:rsidP="00AB4907">
      <w:pPr>
        <w:widowControl w:val="0"/>
        <w:autoSpaceDE w:val="0"/>
        <w:autoSpaceDN w:val="0"/>
        <w:adjustRightInd w:val="0"/>
        <w:rPr>
          <w:rFonts w:cs="Times New Roman"/>
        </w:rPr>
      </w:pPr>
      <w:r w:rsidRPr="00AB4907">
        <w:rPr>
          <w:rFonts w:cs="Calibri"/>
        </w:rPr>
        <w:t>4.</w:t>
      </w:r>
      <w:r w:rsidR="000F41FD">
        <w:rPr>
          <w:rFonts w:cs="Times New Roman"/>
        </w:rPr>
        <w:t>      </w:t>
      </w:r>
      <w:r w:rsidRPr="00AB4907">
        <w:rPr>
          <w:rFonts w:cs="Calibri"/>
        </w:rPr>
        <w:t>Trap construction will be from non-magnetic materials</w:t>
      </w:r>
    </w:p>
    <w:p w14:paraId="51D77F5B" w14:textId="77777777" w:rsidR="00AB4907" w:rsidRPr="00AB4907" w:rsidRDefault="00AB4907" w:rsidP="00AB4907">
      <w:pPr>
        <w:widowControl w:val="0"/>
        <w:autoSpaceDE w:val="0"/>
        <w:autoSpaceDN w:val="0"/>
        <w:adjustRightInd w:val="0"/>
        <w:rPr>
          <w:rFonts w:cs="Times New Roman"/>
        </w:rPr>
      </w:pPr>
      <w:r w:rsidRPr="00AB4907">
        <w:rPr>
          <w:rFonts w:cs="Calibri"/>
        </w:rPr>
        <w:t> </w:t>
      </w:r>
    </w:p>
    <w:p w14:paraId="533DA092" w14:textId="77777777" w:rsidR="00AB4907" w:rsidRPr="00AB4907" w:rsidRDefault="00AB4907" w:rsidP="00AB4907">
      <w:pPr>
        <w:widowControl w:val="0"/>
        <w:autoSpaceDE w:val="0"/>
        <w:autoSpaceDN w:val="0"/>
        <w:adjustRightInd w:val="0"/>
        <w:rPr>
          <w:rFonts w:cs="Times New Roman"/>
        </w:rPr>
      </w:pPr>
      <w:r w:rsidRPr="00AB4907">
        <w:rPr>
          <w:rFonts w:cs="Calibri"/>
        </w:rPr>
        <w:t>The actual trap CAD is much more complex, including P</w:t>
      </w:r>
      <w:r w:rsidR="000F41FD">
        <w:rPr>
          <w:rFonts w:cs="Calibri"/>
        </w:rPr>
        <w:t>CBs, electronics, mechanics etc.</w:t>
      </w:r>
      <w:r w:rsidRPr="00AB4907">
        <w:rPr>
          <w:rFonts w:cs="Calibri"/>
        </w:rPr>
        <w:t>, but this rough shell could be 3D printed for testing by students. (The full design cannot be 3D printed; manufacturing is non-trivial.) The students should design a:</w:t>
      </w:r>
    </w:p>
    <w:p w14:paraId="7E45EB0F" w14:textId="77777777" w:rsidR="00AB4907" w:rsidRPr="00AB4907" w:rsidRDefault="00AB4907" w:rsidP="00AB4907">
      <w:pPr>
        <w:widowControl w:val="0"/>
        <w:autoSpaceDE w:val="0"/>
        <w:autoSpaceDN w:val="0"/>
        <w:adjustRightInd w:val="0"/>
        <w:rPr>
          <w:rFonts w:cs="Times New Roman"/>
        </w:rPr>
      </w:pPr>
      <w:r w:rsidRPr="00AB4907">
        <w:rPr>
          <w:rFonts w:cs="Calibri"/>
        </w:rPr>
        <w:t> </w:t>
      </w:r>
    </w:p>
    <w:p w14:paraId="5B579F79" w14:textId="77777777" w:rsidR="00AB4907" w:rsidRPr="00AB4907" w:rsidRDefault="00AB4907" w:rsidP="00AB4907">
      <w:pPr>
        <w:widowControl w:val="0"/>
        <w:autoSpaceDE w:val="0"/>
        <w:autoSpaceDN w:val="0"/>
        <w:adjustRightInd w:val="0"/>
        <w:rPr>
          <w:rFonts w:cs="Times New Roman"/>
        </w:rPr>
      </w:pPr>
      <w:r w:rsidRPr="00AB4907">
        <w:rPr>
          <w:rFonts w:cs="Calibri"/>
        </w:rPr>
        <w:t>1.</w:t>
      </w:r>
      <w:r w:rsidR="000F41FD">
        <w:rPr>
          <w:rFonts w:cs="Times New Roman"/>
        </w:rPr>
        <w:t>     </w:t>
      </w:r>
      <w:r w:rsidRPr="00AB4907">
        <w:rPr>
          <w:rFonts w:cs="Times New Roman"/>
        </w:rPr>
        <w:t xml:space="preserve"> </w:t>
      </w:r>
      <w:r w:rsidRPr="00AB4907">
        <w:rPr>
          <w:rFonts w:cs="Calibri"/>
        </w:rPr>
        <w:t>A docking attachment for the top of the trap. The smaller cylinder on the top is actually a gas dispersion mechanism; it disperses a lure that brings mosquitoes to the trap. The hardware lab will provide more detailed CAD of this shortly. (They are still doing the design)</w:t>
      </w:r>
    </w:p>
    <w:p w14:paraId="4B8DDD11" w14:textId="77777777" w:rsidR="00AB4907" w:rsidRPr="00AB4907" w:rsidRDefault="00AB4907" w:rsidP="00AB4907">
      <w:pPr>
        <w:widowControl w:val="0"/>
        <w:autoSpaceDE w:val="0"/>
        <w:autoSpaceDN w:val="0"/>
        <w:adjustRightInd w:val="0"/>
        <w:rPr>
          <w:rFonts w:cs="Times New Roman"/>
        </w:rPr>
      </w:pPr>
      <w:r w:rsidRPr="00AB4907">
        <w:rPr>
          <w:rFonts w:cs="Calibri"/>
        </w:rPr>
        <w:t> </w:t>
      </w:r>
    </w:p>
    <w:p w14:paraId="1C66B589" w14:textId="77777777" w:rsidR="00AB4907" w:rsidRPr="00AB4907" w:rsidRDefault="00AB4907" w:rsidP="00AB4907">
      <w:pPr>
        <w:widowControl w:val="0"/>
        <w:autoSpaceDE w:val="0"/>
        <w:autoSpaceDN w:val="0"/>
        <w:adjustRightInd w:val="0"/>
        <w:rPr>
          <w:rFonts w:cs="Times New Roman"/>
        </w:rPr>
      </w:pPr>
      <w:r w:rsidRPr="00AB4907">
        <w:rPr>
          <w:rFonts w:cs="Calibri"/>
        </w:rPr>
        <w:t>2.</w:t>
      </w:r>
      <w:r w:rsidR="000F41FD">
        <w:rPr>
          <w:rFonts w:cs="Times New Roman"/>
        </w:rPr>
        <w:t>     </w:t>
      </w:r>
      <w:r w:rsidRPr="00AB4907">
        <w:rPr>
          <w:rFonts w:cs="Times New Roman"/>
        </w:rPr>
        <w:t xml:space="preserve"> </w:t>
      </w:r>
      <w:r w:rsidRPr="00AB4907">
        <w:rPr>
          <w:rFonts w:cs="Calibri"/>
        </w:rPr>
        <w:t>A base that will keep the trap upright when it is placed on the ground. These could be, for instance, 3 legs like that found on the lunar lander. This base should be challenging considering that a drone may not be able to place the trap perfectly level.</w:t>
      </w:r>
    </w:p>
    <w:p w14:paraId="2B4F12E0" w14:textId="77777777" w:rsidR="00AB4907" w:rsidRDefault="00AB4907" w:rsidP="00AB4907">
      <w:pPr>
        <w:rPr>
          <w:rFonts w:cs="Calibri"/>
          <w:color w:val="18376A"/>
          <w:sz w:val="20"/>
          <w:szCs w:val="20"/>
        </w:rPr>
      </w:pPr>
      <w:r w:rsidRPr="00AB4907">
        <w:rPr>
          <w:rFonts w:cs="Calibri"/>
          <w:color w:val="18376A"/>
          <w:sz w:val="20"/>
          <w:szCs w:val="20"/>
        </w:rPr>
        <w:lastRenderedPageBreak/>
        <w:t> </w:t>
      </w:r>
      <w:r w:rsidR="000F41FD">
        <w:rPr>
          <w:rFonts w:cs="Calibri"/>
          <w:color w:val="18376A"/>
          <w:sz w:val="20"/>
          <w:szCs w:val="20"/>
        </w:rPr>
        <w:t>-------------------------------------</w:t>
      </w:r>
    </w:p>
    <w:p w14:paraId="1393E781" w14:textId="77777777" w:rsidR="000F41FD" w:rsidRDefault="000F41FD" w:rsidP="00AB4907">
      <w:pPr>
        <w:rPr>
          <w:rFonts w:cs="Calibri"/>
        </w:rPr>
      </w:pPr>
      <w:r>
        <w:rPr>
          <w:rFonts w:cs="Calibri"/>
        </w:rPr>
        <w:t xml:space="preserve">They are supposed to be designing a smaller trap. We (JD at Penn and I) were very clear that we cannot use such a large trap in the UAVs for class. </w:t>
      </w:r>
    </w:p>
    <w:p w14:paraId="2C250852" w14:textId="77777777" w:rsidR="003B1E5C" w:rsidRDefault="003B1E5C" w:rsidP="00AB4907">
      <w:pPr>
        <w:rPr>
          <w:rFonts w:cs="Calibri"/>
        </w:rPr>
      </w:pPr>
    </w:p>
    <w:p w14:paraId="23BCFE11" w14:textId="77777777" w:rsidR="003B1E5C" w:rsidRDefault="003B1E5C" w:rsidP="00AB4907">
      <w:pPr>
        <w:rPr>
          <w:rFonts w:cs="Calibri"/>
        </w:rPr>
      </w:pPr>
      <w:r>
        <w:rPr>
          <w:rFonts w:cs="Calibri"/>
          <w:b/>
        </w:rPr>
        <w:t>The Vehicle</w:t>
      </w:r>
    </w:p>
    <w:p w14:paraId="246BA892" w14:textId="77777777" w:rsidR="003B1E5C" w:rsidRDefault="003B1E5C" w:rsidP="00AB4907"/>
    <w:p w14:paraId="512EAD13" w14:textId="77777777" w:rsidR="003B1E5C" w:rsidRDefault="003B1E5C" w:rsidP="00AB4907">
      <w:r>
        <w:t xml:space="preserve">Penn is building the UAV and should ship it on the fourth of January. It will looks something like the one here: </w:t>
      </w:r>
      <w:hyperlink r:id="rId9" w:history="1">
        <w:r w:rsidRPr="00E336DF">
          <w:rPr>
            <w:rStyle w:val="Hyperlink"/>
          </w:rPr>
          <w:t>https://www.grasp.upenn.edu/research-groups/kumar-lab</w:t>
        </w:r>
      </w:hyperlink>
      <w:r>
        <w:t xml:space="preserve">. There is a parts list on the portal, but it seems to be down (12/29/2015). </w:t>
      </w:r>
    </w:p>
    <w:p w14:paraId="06B2890C" w14:textId="77777777" w:rsidR="003B1E5C" w:rsidRDefault="003B1E5C" w:rsidP="00AB4907"/>
    <w:p w14:paraId="0A404E5B" w14:textId="77777777" w:rsidR="003B1E5C" w:rsidRDefault="003B1E5C" w:rsidP="00AB4907">
      <w:pPr>
        <w:rPr>
          <w:b/>
        </w:rPr>
      </w:pPr>
      <w:r w:rsidRPr="003B1E5C">
        <w:rPr>
          <w:b/>
        </w:rPr>
        <w:t>CPS-VO.org</w:t>
      </w:r>
    </w:p>
    <w:p w14:paraId="600AA6FD" w14:textId="77777777" w:rsidR="003B1E5C" w:rsidRDefault="003B1E5C" w:rsidP="00AB4907">
      <w:r>
        <w:t xml:space="preserve">This is the portal ISIS built for the NSF CPS-VO project. I will tell you the group once it is working again. I cannot connect to it right now. It has the rules for the competition, the UAV parts list, CAD diagrams, etc. on it. </w:t>
      </w:r>
    </w:p>
    <w:p w14:paraId="13B51F04" w14:textId="77777777" w:rsidR="006B3366" w:rsidRDefault="006B3366" w:rsidP="00AB4907"/>
    <w:p w14:paraId="26738D88" w14:textId="77777777" w:rsidR="006B3366" w:rsidRPr="003B1E5C" w:rsidRDefault="006B3366" w:rsidP="00AB4907">
      <w:r>
        <w:t xml:space="preserve">ISIS is putting together a virtual machine with ROS, Simulink, etc. on it. It will not be ready at the start of class. I am hoping next week we can get a peak at it. </w:t>
      </w:r>
      <w:bookmarkStart w:id="0" w:name="_GoBack"/>
      <w:bookmarkEnd w:id="0"/>
    </w:p>
    <w:sectPr w:rsidR="006B3366" w:rsidRPr="003B1E5C" w:rsidSect="00A803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6B6"/>
    <w:rsid w:val="000F41FD"/>
    <w:rsid w:val="003B1E5C"/>
    <w:rsid w:val="003C62EE"/>
    <w:rsid w:val="006B3366"/>
    <w:rsid w:val="00A206B6"/>
    <w:rsid w:val="00A80324"/>
    <w:rsid w:val="00AB4907"/>
    <w:rsid w:val="00C71915"/>
    <w:rsid w:val="00EE4D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9808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D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D8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06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490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D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D8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06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49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Yi9vuZWiPFw" TargetMode="External"/><Relationship Id="rId6" Type="http://schemas.openxmlformats.org/officeDocument/2006/relationships/hyperlink" Target="http://research.microsoft.com/en-us/um/redmond/projects/projectpremonition/default.aspx" TargetMode="External"/><Relationship Id="rId7" Type="http://schemas.openxmlformats.org/officeDocument/2006/relationships/hyperlink" Target="https://blogs.msdn.microsoft.com/msr_er/2015/06/10/project-premonition-bringing-researchers-together-to-detect-diseases-before-they-become-an-outbreak/" TargetMode="External"/><Relationship Id="rId8" Type="http://schemas.openxmlformats.org/officeDocument/2006/relationships/hyperlink" Target="https://channel9.msdn.com/Events/Ignite/Microsoft-Ignite-New-Zealand-2015/M117" TargetMode="External"/><Relationship Id="rId9" Type="http://schemas.openxmlformats.org/officeDocument/2006/relationships/hyperlink" Target="https://www.grasp.upenn.edu/research-groups/kumar-lab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487</Words>
  <Characters>2776</Characters>
  <Application>Microsoft Macintosh Word</Application>
  <DocSecurity>0</DocSecurity>
  <Lines>23</Lines>
  <Paragraphs>6</Paragraphs>
  <ScaleCrop>false</ScaleCrop>
  <Company>VUSE</Company>
  <LinksUpToDate>false</LinksUpToDate>
  <CharactersWithSpaces>3257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Adams</dc:creator>
  <cp:keywords/>
  <dc:description/>
  <cp:lastModifiedBy>Julie Adams</cp:lastModifiedBy>
  <cp:revision>2</cp:revision>
  <dcterms:created xsi:type="dcterms:W3CDTF">2015-12-29T17:56:00Z</dcterms:created>
  <dcterms:modified xsi:type="dcterms:W3CDTF">2015-12-29T18:54:00Z</dcterms:modified>
</cp:coreProperties>
</file>