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26" w:rsidRDefault="009A1A41" w:rsidP="009A1A41">
      <w:pPr>
        <w:pStyle w:val="Heading1"/>
        <w:jc w:val="center"/>
        <w:rPr>
          <w:color w:val="auto"/>
        </w:rPr>
      </w:pPr>
      <w:r w:rsidRPr="009A1A41">
        <w:rPr>
          <w:color w:val="auto"/>
        </w:rPr>
        <w:t>Kewaunee - Installation Document</w:t>
      </w:r>
    </w:p>
    <w:p w:rsidR="009A1A41" w:rsidRDefault="009A1A41" w:rsidP="009A1A41"/>
    <w:p w:rsidR="009A1A41" w:rsidRDefault="009A1A41" w:rsidP="009A1A41">
      <w:r>
        <w:t>Following steps needs to be followed while installing Kewaunee installer,</w:t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t>Click Kewaunee 2016 installer.</w:t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t>Once clicked , welcome page from the installer will get popped up.</w:t>
      </w:r>
    </w:p>
    <w:p w:rsidR="009A1A41" w:rsidRDefault="009A1A41" w:rsidP="009A1A41">
      <w:pPr>
        <w:pStyle w:val="ListParagraph"/>
        <w:ind w:left="758"/>
      </w:pPr>
    </w:p>
    <w:p w:rsidR="009A1A41" w:rsidRDefault="009A1A41" w:rsidP="009A1A41">
      <w:pPr>
        <w:pStyle w:val="ListParagraph"/>
        <w:ind w:left="758"/>
        <w:jc w:val="center"/>
      </w:pPr>
      <w:r>
        <w:rPr>
          <w:noProof/>
        </w:rPr>
        <w:drawing>
          <wp:inline distT="0" distB="0" distL="0" distR="0">
            <wp:extent cx="3346323" cy="2743200"/>
            <wp:effectExtent l="19050" t="0" r="64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2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t>Click Next button to proceed next.</w:t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t>Once clicked, it will proceed to confirmation page.</w:t>
      </w:r>
    </w:p>
    <w:p w:rsidR="009A1A41" w:rsidRDefault="009A1A41" w:rsidP="009A1A41">
      <w:pPr>
        <w:pStyle w:val="ListParagraph"/>
        <w:ind w:left="758"/>
      </w:pPr>
    </w:p>
    <w:p w:rsidR="009A1A41" w:rsidRDefault="009A1A41" w:rsidP="009A1A41">
      <w:pPr>
        <w:pStyle w:val="ListParagraph"/>
        <w:ind w:left="758"/>
        <w:jc w:val="center"/>
      </w:pPr>
      <w:r w:rsidRPr="009A1A41">
        <w:drawing>
          <wp:inline distT="0" distB="0" distL="0" distR="0">
            <wp:extent cx="3353387" cy="2743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t>In confirm installation page, click Next to proceed.</w:t>
      </w:r>
    </w:p>
    <w:p w:rsidR="009A1A41" w:rsidRDefault="009A1A41" w:rsidP="009A1A41">
      <w:pPr>
        <w:pStyle w:val="ListParagraph"/>
        <w:numPr>
          <w:ilvl w:val="0"/>
          <w:numId w:val="1"/>
        </w:numPr>
      </w:pPr>
      <w:r>
        <w:lastRenderedPageBreak/>
        <w:t>By clicking cancel will interrupt the installation and Back will proceed back to welcome page.</w:t>
      </w:r>
    </w:p>
    <w:p w:rsidR="009A1A41" w:rsidRDefault="00414905" w:rsidP="009A1A41">
      <w:pPr>
        <w:pStyle w:val="ListParagraph"/>
        <w:numPr>
          <w:ilvl w:val="0"/>
          <w:numId w:val="1"/>
        </w:numPr>
      </w:pPr>
      <w:r>
        <w:t>By clicking Next , will proceed to   installation.</w:t>
      </w:r>
    </w:p>
    <w:p w:rsidR="00414905" w:rsidRDefault="00414905" w:rsidP="00414905">
      <w:pPr>
        <w:jc w:val="center"/>
      </w:pPr>
      <w:r>
        <w:rPr>
          <w:noProof/>
        </w:rPr>
        <w:drawing>
          <wp:inline distT="0" distB="0" distL="0" distR="0">
            <wp:extent cx="3353387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05" w:rsidRDefault="00414905" w:rsidP="009A1A41">
      <w:pPr>
        <w:pStyle w:val="ListParagraph"/>
        <w:numPr>
          <w:ilvl w:val="0"/>
          <w:numId w:val="1"/>
        </w:numPr>
      </w:pPr>
      <w:r>
        <w:t>Once progress finished , it will proceed back to completed page.</w:t>
      </w:r>
    </w:p>
    <w:p w:rsidR="00414905" w:rsidRDefault="00414905" w:rsidP="009A1A41">
      <w:pPr>
        <w:pStyle w:val="ListParagraph"/>
        <w:numPr>
          <w:ilvl w:val="0"/>
          <w:numId w:val="1"/>
        </w:numPr>
      </w:pPr>
      <w:r>
        <w:t>That's the  intimation of completion of installation.</w:t>
      </w:r>
    </w:p>
    <w:p w:rsidR="00414905" w:rsidRDefault="00414905" w:rsidP="00414905">
      <w:pPr>
        <w:pStyle w:val="ListParagraph"/>
        <w:ind w:left="758"/>
      </w:pPr>
    </w:p>
    <w:p w:rsidR="00414905" w:rsidRDefault="00414905" w:rsidP="00414905">
      <w:pPr>
        <w:pStyle w:val="ListParagraph"/>
        <w:ind w:left="758"/>
        <w:jc w:val="center"/>
      </w:pPr>
      <w:r>
        <w:rPr>
          <w:noProof/>
        </w:rPr>
        <w:drawing>
          <wp:inline distT="0" distB="0" distL="0" distR="0">
            <wp:extent cx="3353387" cy="274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05" w:rsidRDefault="00414905" w:rsidP="00414905">
      <w:pPr>
        <w:pStyle w:val="ListParagraph"/>
        <w:ind w:left="758"/>
      </w:pPr>
    </w:p>
    <w:p w:rsidR="00414905" w:rsidRDefault="00414905" w:rsidP="00414905">
      <w:pPr>
        <w:pStyle w:val="ListParagraph"/>
        <w:ind w:left="758"/>
      </w:pPr>
      <w:r>
        <w:t>Once the installation is  completed the executables will get placed in to following folder.</w:t>
      </w:r>
    </w:p>
    <w:p w:rsidR="00414905" w:rsidRDefault="00414905" w:rsidP="00414905">
      <w:pPr>
        <w:pStyle w:val="ListParagraph"/>
        <w:numPr>
          <w:ilvl w:val="0"/>
          <w:numId w:val="2"/>
        </w:numPr>
        <w:rPr>
          <w:b/>
        </w:rPr>
      </w:pPr>
      <w:r>
        <w:t>"</w:t>
      </w:r>
      <w:r w:rsidRPr="00414905">
        <w:rPr>
          <w:b/>
        </w:rPr>
        <w:t>C:\ProgramData\Autodesk\Revit\Addins\2016</w:t>
      </w:r>
      <w:r>
        <w:rPr>
          <w:b/>
        </w:rPr>
        <w:t>"</w:t>
      </w:r>
    </w:p>
    <w:p w:rsidR="00C42093" w:rsidRDefault="00414905" w:rsidP="00C42093">
      <w:r>
        <w:rPr>
          <w:b/>
        </w:rPr>
        <w:tab/>
      </w:r>
      <w:r>
        <w:t xml:space="preserve">In the following file, </w:t>
      </w:r>
      <w:r w:rsidRPr="00414905">
        <w:t>configure</w:t>
      </w:r>
      <w:r>
        <w:t xml:space="preserve"> the  connectionstring (database connectionstring)</w:t>
      </w:r>
      <w:r w:rsidRPr="00414905">
        <w:t xml:space="preserve"> </w:t>
      </w:r>
      <w:r>
        <w:t xml:space="preserve"> if needed.</w:t>
      </w:r>
    </w:p>
    <w:p w:rsidR="009A1A41" w:rsidRDefault="007328C7" w:rsidP="007328C7">
      <w:pPr>
        <w:pStyle w:val="ListParagraph"/>
        <w:ind w:left="758"/>
      </w:pPr>
      <w:r>
        <w:rPr>
          <w:b/>
        </w:rPr>
        <w:tab/>
      </w:r>
      <w:r w:rsidR="00414905" w:rsidRPr="007328C7">
        <w:rPr>
          <w:b/>
        </w:rPr>
        <w:t>C:\ProgramData\Autodesk\Revit\Addins\2016\Kewaunee\Revit\Settings.txt</w:t>
      </w:r>
    </w:p>
    <w:p w:rsidR="009A1A41" w:rsidRPr="009A1A41" w:rsidRDefault="009A1A41" w:rsidP="009A1A41">
      <w:pPr>
        <w:pStyle w:val="ListParagraph"/>
        <w:ind w:left="758"/>
      </w:pPr>
    </w:p>
    <w:sectPr w:rsidR="009A1A41" w:rsidRPr="009A1A41" w:rsidSect="00CE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834BB"/>
    <w:multiLevelType w:val="hybridMultilevel"/>
    <w:tmpl w:val="A73294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09555F"/>
    <w:multiLevelType w:val="hybridMultilevel"/>
    <w:tmpl w:val="CC1622E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A1A41"/>
    <w:rsid w:val="00414905"/>
    <w:rsid w:val="00562937"/>
    <w:rsid w:val="0071368F"/>
    <w:rsid w:val="007328C7"/>
    <w:rsid w:val="009A1A41"/>
    <w:rsid w:val="00C42093"/>
    <w:rsid w:val="00CE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961"/>
  </w:style>
  <w:style w:type="paragraph" w:styleId="Heading1">
    <w:name w:val="heading 1"/>
    <w:basedOn w:val="Normal"/>
    <w:next w:val="Normal"/>
    <w:link w:val="Heading1Char"/>
    <w:uiPriority w:val="9"/>
    <w:qFormat/>
    <w:rsid w:val="009A1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</dc:creator>
  <cp:lastModifiedBy>Nithish</cp:lastModifiedBy>
  <cp:revision>2</cp:revision>
  <dcterms:created xsi:type="dcterms:W3CDTF">2018-02-08T03:14:00Z</dcterms:created>
  <dcterms:modified xsi:type="dcterms:W3CDTF">2018-02-08T03:38:00Z</dcterms:modified>
</cp:coreProperties>
</file>