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44A61FFD" w:rsidR="00FD6456" w:rsidRDefault="00FB2CBE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DOCUMENTACIÓN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1211EDC1" w:rsidR="00FD6456" w:rsidRDefault="0075182A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201700900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Gueslim Jhoans Fernandez</w:t>
            </w:r>
            <w:r w:rsidR="00FB2CBE">
              <w:rPr>
                <w:rFonts w:ascii="Arial" w:eastAsia="Arial" w:hAnsi="Arial" w:cs="Arial"/>
                <w:b/>
              </w:rPr>
              <w:t xml:space="preserve"> Rivera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5BF0FD3E" w:rsidR="00FD6456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73112">
        <w:rPr>
          <w:rFonts w:ascii="Times New Roman" w:eastAsia="Times New Roman" w:hAnsi="Times New Roman" w:cs="Times New Roman"/>
          <w:sz w:val="24"/>
          <w:szCs w:val="24"/>
        </w:rPr>
        <w:t xml:space="preserve">Se desarrolló un programa para controlar un robot que realiza </w:t>
      </w:r>
      <w:r w:rsidR="00007D8A">
        <w:rPr>
          <w:rFonts w:ascii="Times New Roman" w:eastAsia="Times New Roman" w:hAnsi="Times New Roman" w:cs="Times New Roman"/>
          <w:sz w:val="24"/>
          <w:szCs w:val="24"/>
        </w:rPr>
        <w:t xml:space="preserve">operaciones </w:t>
      </w:r>
      <w:r w:rsidR="001876D5">
        <w:rPr>
          <w:rFonts w:ascii="Times New Roman" w:eastAsia="Times New Roman" w:hAnsi="Times New Roman" w:cs="Times New Roman"/>
          <w:sz w:val="24"/>
          <w:szCs w:val="24"/>
        </w:rPr>
        <w:t>de</w:t>
      </w:r>
      <w:r w:rsidR="0000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142D" w:rsidRPr="006B142D">
        <w:rPr>
          <w:rFonts w:ascii="Times New Roman" w:eastAsia="Times New Roman" w:hAnsi="Times New Roman" w:cs="Times New Roman"/>
          <w:sz w:val="24"/>
          <w:szCs w:val="24"/>
        </w:rPr>
        <w:t>Voltear un azulejo, cambiando el color visible de blanco a negro o viceversa,</w:t>
      </w:r>
      <w:r w:rsidR="001876D5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06B142D" w:rsidRPr="006B142D">
        <w:rPr>
          <w:rFonts w:ascii="Times New Roman" w:eastAsia="Times New Roman" w:hAnsi="Times New Roman" w:cs="Times New Roman"/>
          <w:sz w:val="24"/>
          <w:szCs w:val="24"/>
        </w:rPr>
        <w:t>Intercambiar dos azulejos adyacentes (horizontal o verticalmente, pero no en diagonal), sin voltear ninguno</w:t>
      </w:r>
      <w:r w:rsidR="00CE6A09">
        <w:rPr>
          <w:rFonts w:ascii="Times New Roman" w:eastAsia="Times New Roman" w:hAnsi="Times New Roman" w:cs="Times New Roman"/>
          <w:sz w:val="24"/>
          <w:szCs w:val="24"/>
        </w:rPr>
        <w:t xml:space="preserve">. Cada operación </w:t>
      </w:r>
      <w:r w:rsidR="00007D8A" w:rsidRPr="00007D8A">
        <w:rPr>
          <w:rFonts w:ascii="Times New Roman" w:eastAsia="Times New Roman" w:hAnsi="Times New Roman" w:cs="Times New Roman"/>
          <w:sz w:val="24"/>
          <w:szCs w:val="24"/>
        </w:rPr>
        <w:t>resulta en un costo que el robot realice cada una de las operaciones antes mencionadas, de tal manera que, realizar una operación de volteo de azulejo cuesta F Quetzales, mientras que realizar una operación de intercambio de azulejos cuesta S Quetzales.</w:t>
      </w:r>
    </w:p>
    <w:p w14:paraId="2B0598AD" w14:textId="10BEDDF2" w:rsidR="00007D8A" w:rsidRDefault="00007D8A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456606" w14:textId="09700004" w:rsidR="00FD6456" w:rsidRPr="004347CF" w:rsidRDefault="007D6BEF" w:rsidP="00007D8A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07D8A">
        <w:rPr>
          <w:rFonts w:ascii="Times New Roman" w:eastAsia="Times New Roman" w:hAnsi="Times New Roman" w:cs="Times New Roman"/>
          <w:sz w:val="24"/>
          <w:szCs w:val="24"/>
        </w:rPr>
        <w:t xml:space="preserve">Por lo que este programa garantiza </w:t>
      </w:r>
      <w:r w:rsidR="003D5513" w:rsidRPr="00007D8A">
        <w:rPr>
          <w:rFonts w:ascii="Times New Roman" w:eastAsia="Times New Roman" w:hAnsi="Times New Roman" w:cs="Times New Roman"/>
          <w:sz w:val="24"/>
          <w:szCs w:val="24"/>
        </w:rPr>
        <w:t>que,</w:t>
      </w:r>
      <w:r w:rsidR="00007D8A" w:rsidRPr="00007D8A">
        <w:rPr>
          <w:rFonts w:ascii="Times New Roman" w:eastAsia="Times New Roman" w:hAnsi="Times New Roman" w:cs="Times New Roman"/>
          <w:sz w:val="24"/>
          <w:szCs w:val="24"/>
        </w:rPr>
        <w:t xml:space="preserve"> al modificar un patrón en un piso existente, el costo de hacer esta modificación sea el mínimo posible para optimizar el uso del robot especializado adquirido para este fin.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1F385D5F" w:rsidR="00FD6456" w:rsidRDefault="00CE6A09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Azulejo, costos, optimización, Python, TDA, </w:t>
      </w:r>
      <w:r w:rsidR="003D5513">
        <w:rPr>
          <w:rFonts w:ascii="Times New Roman" w:eastAsia="Times New Roman" w:hAnsi="Times New Roman" w:cs="Times New Roman"/>
          <w:sz w:val="24"/>
          <w:szCs w:val="24"/>
        </w:rPr>
        <w:t>POO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Pr="00E76D91" w:rsidRDefault="007D6BEF" w:rsidP="00A16055">
      <w:pPr>
        <w:ind w:hanging="176"/>
        <w:rPr>
          <w:lang w:val="en-US"/>
        </w:rPr>
      </w:pPr>
      <w:r w:rsidRPr="00E76D91">
        <w:rPr>
          <w:rFonts w:ascii="Arial" w:eastAsia="Arial" w:hAnsi="Arial" w:cs="Arial"/>
          <w:b/>
          <w:i/>
          <w:lang w:val="en-US"/>
        </w:rPr>
        <w:t>Abstract</w:t>
      </w:r>
    </w:p>
    <w:p w14:paraId="2CD2CFEF" w14:textId="77777777" w:rsidR="00FD6456" w:rsidRPr="00E76D91" w:rsidRDefault="00FD6456">
      <w:pPr>
        <w:ind w:left="0" w:firstLine="0"/>
        <w:jc w:val="both"/>
        <w:rPr>
          <w:lang w:val="en-US"/>
        </w:rPr>
      </w:pPr>
    </w:p>
    <w:p w14:paraId="505DDF77" w14:textId="76F915D2" w:rsidR="00CE6A09" w:rsidRPr="00CE6A09" w:rsidRDefault="00CE6A09" w:rsidP="00CE6A0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CE6A0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A program was developed to control a robot that performs operations of Flipping a tile, changing the visible color from white to black or vice versa, and </w:t>
      </w:r>
      <w:r w:rsidR="003D5513" w:rsidRPr="00CE6A0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swapping</w:t>
      </w:r>
      <w:r w:rsidRPr="00CE6A0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two adjacent tiles (horizontally or vertically, but not diagonally), without flipping any of them. Each operation results in a cost for the robot to perform each of the mentioned operations, such that, executing a tile flip operation costs F </w:t>
      </w:r>
      <w:proofErr w:type="spellStart"/>
      <w:r w:rsidRPr="00CE6A0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Quetzales</w:t>
      </w:r>
      <w:proofErr w:type="spellEnd"/>
      <w:r w:rsidRPr="00CE6A0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while performing a tile swap operation costs S </w:t>
      </w:r>
      <w:proofErr w:type="spellStart"/>
      <w:r w:rsidRPr="00CE6A0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Quetzales</w:t>
      </w:r>
      <w:proofErr w:type="spellEnd"/>
      <w:r w:rsidRPr="00CE6A0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14:paraId="3C52BA2A" w14:textId="77777777" w:rsidR="00CE6A09" w:rsidRPr="00CE6A09" w:rsidRDefault="00CE6A09" w:rsidP="00CE6A0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CE6A0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</w:r>
    </w:p>
    <w:p w14:paraId="4CBCA03E" w14:textId="005DE26C" w:rsidR="00CE6A09" w:rsidRPr="00CE6A09" w:rsidRDefault="003D5513" w:rsidP="00CE6A0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CE6A0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So,</w:t>
      </w:r>
      <w:r w:rsidR="00CE6A09" w:rsidRPr="00CE6A0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this program ensures that when modifying a pattern on an existing floor, the cost of making this modification is the minimum possible to optimize the use of the specialized robot acquired for this purpose.</w:t>
      </w:r>
    </w:p>
    <w:p w14:paraId="7B5C5332" w14:textId="77777777" w:rsidR="00CE6A09" w:rsidRPr="00CE6A09" w:rsidRDefault="00CE6A09" w:rsidP="00CE6A0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1471C92B" w14:textId="77777777" w:rsidR="00FD6456" w:rsidRPr="00CE6A09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6C3F39E8" w14:textId="77777777" w:rsidR="0053300E" w:rsidRPr="00CE6A09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53EAACCC" w14:textId="77777777" w:rsidR="0053300E" w:rsidRPr="00CE6A09" w:rsidRDefault="0053300E">
      <w:pPr>
        <w:ind w:left="0" w:firstLine="0"/>
        <w:jc w:val="both"/>
        <w:rPr>
          <w:rFonts w:ascii="Carlito"/>
          <w:lang w:val="en-US"/>
        </w:rPr>
      </w:pPr>
    </w:p>
    <w:p w14:paraId="6CF3E1E0" w14:textId="77777777" w:rsidR="00FD6456" w:rsidRPr="00E76D91" w:rsidRDefault="007D6BEF">
      <w:pPr>
        <w:ind w:left="0" w:firstLine="0"/>
        <w:jc w:val="both"/>
        <w:rPr>
          <w:lang w:val="en-US"/>
        </w:rPr>
      </w:pPr>
      <w:r w:rsidRPr="00E76D91">
        <w:rPr>
          <w:rFonts w:ascii="Arial" w:eastAsia="Arial" w:hAnsi="Arial" w:cs="Arial"/>
          <w:b/>
          <w:i/>
          <w:lang w:val="en-US"/>
        </w:rPr>
        <w:t>Keywords</w:t>
      </w:r>
    </w:p>
    <w:p w14:paraId="5C999099" w14:textId="4DCA771B" w:rsidR="00FD6456" w:rsidRPr="003D5513" w:rsidRDefault="003D5513">
      <w:pPr>
        <w:spacing w:after="90" w:line="288" w:lineRule="auto"/>
        <w:ind w:left="0" w:firstLine="0"/>
        <w:jc w:val="both"/>
        <w:rPr>
          <w:lang w:val="en-US"/>
        </w:rPr>
      </w:pPr>
      <w:r w:rsidRPr="003D551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Tile, cost, cost, optimization, Python, TDA, POO</w:t>
      </w:r>
    </w:p>
    <w:p w14:paraId="3B5744CB" w14:textId="77777777" w:rsidR="005063AB" w:rsidRPr="003D5513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278F78A1" w14:textId="77777777" w:rsidR="005063AB" w:rsidRPr="003D5513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774BF8E9" w14:textId="77777777" w:rsidR="005063AB" w:rsidRPr="003D5513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5E9C6CC5" w14:textId="77777777" w:rsidR="005063AB" w:rsidRPr="003D5513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1F88EF87" w14:textId="77777777" w:rsidR="005063AB" w:rsidRPr="003D5513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0A4D1ACC" w14:textId="1643175A" w:rsidR="00FD6456" w:rsidRDefault="00FB2CBE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Carga de XML</w:t>
      </w:r>
      <w:r w:rsidR="007D6BEF">
        <w:rPr>
          <w:rFonts w:ascii="Arial" w:eastAsia="Arial" w:hAnsi="Arial" w:cs="Arial"/>
          <w:b/>
        </w:rPr>
        <w:t xml:space="preserve"> </w:t>
      </w:r>
    </w:p>
    <w:p w14:paraId="26E38DB8" w14:textId="46285519" w:rsidR="00FB2CBE" w:rsidRDefault="00FB2CBE">
      <w:pPr>
        <w:spacing w:after="90" w:line="288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B2CBE">
        <w:rPr>
          <w:rFonts w:ascii="Times New Roman" w:eastAsia="Arial" w:hAnsi="Times New Roman" w:cs="Times New Roman"/>
          <w:bCs/>
          <w:sz w:val="24"/>
          <w:szCs w:val="24"/>
        </w:rPr>
        <w:t>Todos los pisos y pat</w:t>
      </w:r>
      <w:r>
        <w:rPr>
          <w:rFonts w:ascii="Times New Roman" w:eastAsia="Arial" w:hAnsi="Times New Roman" w:cs="Times New Roman"/>
          <w:bCs/>
          <w:sz w:val="24"/>
          <w:szCs w:val="24"/>
        </w:rPr>
        <w:t>r</w:t>
      </w:r>
      <w:r w:rsidRPr="00FB2CBE">
        <w:rPr>
          <w:rFonts w:ascii="Times New Roman" w:eastAsia="Arial" w:hAnsi="Times New Roman" w:cs="Times New Roman"/>
          <w:bCs/>
          <w:sz w:val="24"/>
          <w:szCs w:val="24"/>
        </w:rPr>
        <w:t xml:space="preserve">ones vienen almacenados en un </w:t>
      </w:r>
      <w:r w:rsidR="006434E8">
        <w:rPr>
          <w:rFonts w:ascii="Times New Roman" w:eastAsia="Arial" w:hAnsi="Times New Roman" w:cs="Times New Roman"/>
          <w:bCs/>
          <w:sz w:val="24"/>
          <w:szCs w:val="24"/>
        </w:rPr>
        <w:t>archivo</w:t>
      </w:r>
      <w:r w:rsidRPr="00FB2CBE">
        <w:rPr>
          <w:rFonts w:ascii="Times New Roman" w:eastAsia="Arial" w:hAnsi="Times New Roman" w:cs="Times New Roman"/>
          <w:bCs/>
          <w:sz w:val="24"/>
          <w:szCs w:val="24"/>
        </w:rPr>
        <w:t xml:space="preserve"> de</w:t>
      </w:r>
      <w:r w:rsidR="006434E8">
        <w:rPr>
          <w:rFonts w:ascii="Times New Roman" w:eastAsia="Arial" w:hAnsi="Times New Roman" w:cs="Times New Roman"/>
          <w:bCs/>
          <w:sz w:val="24"/>
          <w:szCs w:val="24"/>
        </w:rPr>
        <w:t xml:space="preserve"> formato XML, por lo que el primer paso para que el programa funcione es cargar y almacenar el archivo. </w:t>
      </w:r>
    </w:p>
    <w:p w14:paraId="145579A0" w14:textId="0451F1EE" w:rsidR="006434E8" w:rsidRPr="006434E8" w:rsidRDefault="006434E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bCs/>
          <w:sz w:val="24"/>
          <w:szCs w:val="24"/>
          <w:lang w:val="es-US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Para esto se utilizó el </w:t>
      </w:r>
      <w:r w:rsidR="00E76D91">
        <w:rPr>
          <w:rFonts w:ascii="Times New Roman" w:eastAsia="Arial" w:hAnsi="Times New Roman" w:cs="Times New Roman"/>
          <w:bCs/>
          <w:sz w:val="24"/>
          <w:szCs w:val="24"/>
        </w:rPr>
        <w:t>módulo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6434E8">
        <w:rPr>
          <w:rFonts w:ascii="Times New Roman" w:eastAsia="Arial" w:hAnsi="Times New Roman" w:cs="Times New Roman"/>
          <w:bCs/>
          <w:sz w:val="24"/>
          <w:szCs w:val="24"/>
        </w:rPr>
        <w:t>xml.etree</w:t>
      </w:r>
      <w:proofErr w:type="gramEnd"/>
      <w:r w:rsidRPr="006434E8">
        <w:rPr>
          <w:rFonts w:ascii="Times New Roman" w:eastAsia="Arial" w:hAnsi="Times New Roman" w:cs="Times New Roman"/>
          <w:bCs/>
          <w:sz w:val="24"/>
          <w:szCs w:val="24"/>
        </w:rPr>
        <w:t>.ElementTree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, con el que se iterando para raíz del piso en que se fueron tomando los datos, de nombre, </w:t>
      </w:r>
      <w:r w:rsidRPr="006434E8">
        <w:rPr>
          <w:rFonts w:ascii="Times New Roman" w:eastAsia="Arial" w:hAnsi="Times New Roman" w:cs="Times New Roman"/>
          <w:bCs/>
          <w:sz w:val="24"/>
          <w:szCs w:val="24"/>
        </w:rPr>
        <w:t>R, C, F, S</w:t>
      </w:r>
      <w:r w:rsidR="006F5687">
        <w:rPr>
          <w:rFonts w:ascii="Times New Roman" w:eastAsia="Arial" w:hAnsi="Times New Roman" w:cs="Times New Roman"/>
          <w:bCs/>
          <w:sz w:val="24"/>
          <w:szCs w:val="24"/>
        </w:rPr>
        <w:t xml:space="preserve">, así como cada patrón y su respectivo código. 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68847E2E" w:rsidR="00FD6456" w:rsidRDefault="006F5687">
      <w:pPr>
        <w:ind w:left="0" w:firstLine="0"/>
        <w:jc w:val="both"/>
      </w:pPr>
      <w:bookmarkStart w:id="0" w:name="_Hlk97487413"/>
      <w:r>
        <w:rPr>
          <w:rFonts w:ascii="Arial" w:eastAsia="Arial" w:hAnsi="Arial" w:cs="Arial"/>
          <w:b/>
        </w:rPr>
        <w:t>Lista Enlazada</w:t>
      </w:r>
    </w:p>
    <w:bookmarkEnd w:id="0"/>
    <w:p w14:paraId="00FDE511" w14:textId="1A23445D" w:rsidR="006F5687" w:rsidRDefault="006F5687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 más </w:t>
      </w:r>
      <w:r w:rsidR="0089017B">
        <w:rPr>
          <w:rFonts w:ascii="Times New Roman" w:eastAsia="Times New Roman" w:hAnsi="Times New Roman" w:cs="Times New Roman"/>
          <w:sz w:val="24"/>
          <w:szCs w:val="24"/>
        </w:rPr>
        <w:t>esencial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el núcleo del funcionamiento del programa </w:t>
      </w:r>
      <w:r w:rsidR="00F4694E">
        <w:rPr>
          <w:rFonts w:ascii="Times New Roman" w:eastAsia="Times New Roman" w:hAnsi="Times New Roman" w:cs="Times New Roman"/>
          <w:sz w:val="24"/>
          <w:szCs w:val="24"/>
        </w:rPr>
        <w:t>es la creación de un tipo de dato abstracto para el almacenamiento y el procesamiento de la información obtenido del archivo XML. Para ello se eligió</w:t>
      </w:r>
      <w:r w:rsidR="00F4694E">
        <w:rPr>
          <w:rFonts w:ascii="Times New Roman" w:eastAsia="Times New Roman" w:hAnsi="Times New Roman" w:cs="Times New Roman"/>
          <w:sz w:val="24"/>
          <w:szCs w:val="24"/>
        </w:rPr>
        <w:tab/>
        <w:t>crear una Lista Enlazada Simple con POO. Esta lista enlazada consta de una clase Nodo, y una clase</w:t>
      </w:r>
      <w:r w:rsidR="007E3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694E">
        <w:rPr>
          <w:rFonts w:ascii="Times New Roman" w:eastAsia="Times New Roman" w:hAnsi="Times New Roman" w:cs="Times New Roman"/>
          <w:sz w:val="24"/>
          <w:szCs w:val="24"/>
        </w:rPr>
        <w:t>LinkedList</w:t>
      </w:r>
      <w:proofErr w:type="spellEnd"/>
      <w:r w:rsidR="007E31BB">
        <w:rPr>
          <w:rFonts w:ascii="Times New Roman" w:eastAsia="Times New Roman" w:hAnsi="Times New Roman" w:cs="Times New Roman"/>
          <w:sz w:val="24"/>
          <w:szCs w:val="24"/>
        </w:rPr>
        <w:t xml:space="preserve"> como se aprecia en la figura 1. </w:t>
      </w:r>
      <w:r w:rsidR="007E31B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53C5B4" wp14:editId="5D36534B">
            <wp:extent cx="3114675" cy="3324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F0DF" w14:textId="6C168044" w:rsidR="007E31BB" w:rsidRDefault="007E31BB" w:rsidP="007E31BB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Diagrama de clases general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BB55E39" w14:textId="5A3A903E" w:rsidR="007E31BB" w:rsidRDefault="007E31BB" w:rsidP="007E31BB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13BC78C9" w14:textId="40727DD4" w:rsidR="007E31BB" w:rsidRDefault="007E31BB" w:rsidP="007E31B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2198D7" w14:textId="0D884833" w:rsidR="007E31BB" w:rsidRDefault="007E31BB" w:rsidP="007E31BB">
      <w:pPr>
        <w:ind w:left="0" w:firstLine="0"/>
        <w:jc w:val="both"/>
      </w:pPr>
      <w:r>
        <w:rPr>
          <w:rFonts w:ascii="Arial" w:eastAsia="Arial" w:hAnsi="Arial" w:cs="Arial"/>
          <w:b/>
        </w:rPr>
        <w:t>Piso</w:t>
      </w:r>
    </w:p>
    <w:p w14:paraId="79DF99F6" w14:textId="7DE7F247" w:rsidR="00FD6456" w:rsidRPr="009F7514" w:rsidRDefault="007E31B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9F7514">
        <w:rPr>
          <w:rFonts w:ascii="Times New Roman" w:hAnsi="Times New Roman" w:cs="Times New Roman"/>
          <w:sz w:val="24"/>
          <w:szCs w:val="24"/>
        </w:rPr>
        <w:t xml:space="preserve">La clase Piso consta de todas las etiquetas del archivo XML como atributos. Esta clase almacena </w:t>
      </w:r>
      <w:r w:rsidR="00CF03A5" w:rsidRPr="009F7514">
        <w:rPr>
          <w:rFonts w:ascii="Times New Roman" w:hAnsi="Times New Roman" w:cs="Times New Roman"/>
          <w:sz w:val="24"/>
          <w:szCs w:val="24"/>
        </w:rPr>
        <w:t xml:space="preserve">el nombre de piso, </w:t>
      </w:r>
      <w:r w:rsidRPr="009F7514">
        <w:rPr>
          <w:rFonts w:ascii="Times New Roman" w:hAnsi="Times New Roman" w:cs="Times New Roman"/>
          <w:sz w:val="24"/>
          <w:szCs w:val="24"/>
        </w:rPr>
        <w:t xml:space="preserve">el tamaño de filas y columnas del piso, así como el costo de voltear e intercambiar los azulejos. La lista de patrones correspondientes a in piso se van guardando en una lista enlazada, siendo cada nodo un objeto Patrón. </w:t>
      </w:r>
    </w:p>
    <w:p w14:paraId="20329A0E" w14:textId="504CCFF2" w:rsidR="00CF03A5" w:rsidRPr="009F7514" w:rsidRDefault="00CF03A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DD24DFB" w14:textId="5E1D4717" w:rsidR="00CF03A5" w:rsidRPr="009F7514" w:rsidRDefault="00CF03A5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9F7514">
        <w:rPr>
          <w:rFonts w:ascii="Times New Roman" w:hAnsi="Times New Roman" w:cs="Times New Roman"/>
          <w:sz w:val="24"/>
          <w:szCs w:val="24"/>
        </w:rPr>
        <w:t xml:space="preserve">Esta clase es muy importante debido a que almacena toda la información de cada piso, así como grafica la información almacenada para mostrar al usuario. Y sobre todo va almacenando el piso origen y destino elegidos por el usuario y desarrolla el procedimiento para la conversión de patrones mostrando paso a paso el procedimiento y el costo en cada operación. </w:t>
      </w:r>
    </w:p>
    <w:p w14:paraId="243D1D31" w14:textId="5795A07D" w:rsidR="009F7514" w:rsidRDefault="009F7514">
      <w:pPr>
        <w:ind w:left="0" w:firstLine="0"/>
      </w:pPr>
    </w:p>
    <w:p w14:paraId="7A7214FB" w14:textId="03A16453" w:rsidR="009F7514" w:rsidRDefault="009F7514" w:rsidP="009F7514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Uso</w:t>
      </w:r>
    </w:p>
    <w:p w14:paraId="2DBADA1E" w14:textId="77777777" w:rsidR="009F7514" w:rsidRDefault="009F7514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 correr el programa aparecerá el menú de las distintas opciones enumeradas, por lo cual debemos elegir una opción presionando uno de los números.</w:t>
      </w:r>
    </w:p>
    <w:p w14:paraId="03FF4868" w14:textId="77777777" w:rsidR="009F7514" w:rsidRDefault="009F7514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23AC463" w14:textId="6BEF201F" w:rsidR="009F7514" w:rsidRDefault="009F7514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F751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DECE156" wp14:editId="038DA492">
            <wp:extent cx="2248095" cy="1425063"/>
            <wp:effectExtent l="0" t="0" r="0" b="381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B0301C" w14:textId="35327CE9" w:rsidR="009F7514" w:rsidRDefault="009F7514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CEECF35" w14:textId="3BA0C093" w:rsidR="009F7514" w:rsidRDefault="009F7514" w:rsidP="009F7514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Cargar XML</w:t>
      </w:r>
    </w:p>
    <w:p w14:paraId="21088C0A" w14:textId="6F6AF6F5" w:rsidR="009F7514" w:rsidRPr="009F7514" w:rsidRDefault="009F7514" w:rsidP="009F7514">
      <w:pPr>
        <w:ind w:hanging="1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 elegir la primera opción, nos pedirá la ruta del archivo XML</w:t>
      </w:r>
      <w:r w:rsidR="00E40225">
        <w:rPr>
          <w:rFonts w:ascii="Times New Roman" w:eastAsia="Times New Roman" w:hAnsi="Times New Roman" w:cs="Times New Roman"/>
          <w:sz w:val="24"/>
          <w:szCs w:val="24"/>
        </w:rPr>
        <w:t xml:space="preserve">, luego de introducirla se almacenarán los datos en el sistema y nos regresará al menú principal. </w:t>
      </w:r>
    </w:p>
    <w:p w14:paraId="2FB1CCE3" w14:textId="6B4374BF" w:rsidR="009F7514" w:rsidRDefault="009F7514">
      <w:pPr>
        <w:ind w:left="0" w:firstLine="0"/>
      </w:pPr>
    </w:p>
    <w:p w14:paraId="15E2BD5F" w14:textId="4453A11F" w:rsidR="009F7514" w:rsidRDefault="009F7514">
      <w:pPr>
        <w:ind w:left="0" w:firstLine="0"/>
      </w:pPr>
      <w:r w:rsidRPr="009F7514">
        <w:lastRenderedPageBreak/>
        <w:drawing>
          <wp:inline distT="0" distB="0" distL="0" distR="0" wp14:anchorId="5758F6EE" wp14:editId="0B05EC0B">
            <wp:extent cx="2415749" cy="2065199"/>
            <wp:effectExtent l="0" t="0" r="381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2B44" w14:textId="759117E7" w:rsidR="00CF03A5" w:rsidRDefault="00CF03A5">
      <w:pPr>
        <w:ind w:left="0" w:firstLine="0"/>
      </w:pPr>
    </w:p>
    <w:p w14:paraId="5A4EDF58" w14:textId="07000EE0" w:rsidR="00E40225" w:rsidRDefault="00E40225" w:rsidP="00E40225">
      <w:pPr>
        <w:pStyle w:val="Prrafodelista"/>
        <w:numPr>
          <w:ilvl w:val="0"/>
          <w:numId w:val="3"/>
        </w:numPr>
      </w:pPr>
      <w:r>
        <w:t xml:space="preserve">Mostrar Patrón. </w:t>
      </w:r>
    </w:p>
    <w:p w14:paraId="28476617" w14:textId="040F6EE7" w:rsidR="00E40225" w:rsidRDefault="00E40225" w:rsidP="00E40225">
      <w:pPr>
        <w:ind w:hanging="176"/>
      </w:pPr>
      <w:r>
        <w:t>Al elegir la segunda opción, si aún no se han elegido el piso y patrón origen, se desplegará</w:t>
      </w:r>
      <w:r w:rsidR="003E4664">
        <w:t xml:space="preserve">n todos los pisos y sus patrones disponibles en el sistema. </w:t>
      </w:r>
    </w:p>
    <w:p w14:paraId="5F1E412C" w14:textId="2BB11889" w:rsidR="003E4664" w:rsidRDefault="003E4664" w:rsidP="00E40225">
      <w:pPr>
        <w:ind w:hanging="176"/>
      </w:pPr>
      <w:r w:rsidRPr="003E4664">
        <w:drawing>
          <wp:inline distT="0" distB="0" distL="0" distR="0" wp14:anchorId="7F2596D3" wp14:editId="5DE8166C">
            <wp:extent cx="3117850" cy="1653540"/>
            <wp:effectExtent l="0" t="0" r="6350" b="381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F771" w14:textId="586E5ACB" w:rsidR="003E4664" w:rsidRDefault="003E4664" w:rsidP="00E40225">
      <w:pPr>
        <w:ind w:hanging="176"/>
      </w:pPr>
    </w:p>
    <w:p w14:paraId="1C9E0D18" w14:textId="61C8DA1A" w:rsidR="003E4664" w:rsidRDefault="003E4664" w:rsidP="00E40225">
      <w:pPr>
        <w:ind w:hanging="176"/>
      </w:pPr>
      <w:r>
        <w:t xml:space="preserve">Por lo que se deberá introducir el nombre del piso, o el número de piso según es listado, se desplegarán los patrones disponibles de ese piso, y el sistema le pedirá que introduzca del código de patrón o el numero según es listado. </w:t>
      </w:r>
    </w:p>
    <w:p w14:paraId="71640E47" w14:textId="29346665" w:rsidR="003E4664" w:rsidRDefault="003E4664" w:rsidP="00E40225">
      <w:pPr>
        <w:ind w:hanging="176"/>
      </w:pPr>
      <w:r w:rsidRPr="003E4664">
        <w:drawing>
          <wp:inline distT="0" distB="0" distL="0" distR="0" wp14:anchorId="7E822E33" wp14:editId="773E3998">
            <wp:extent cx="2933700" cy="2149189"/>
            <wp:effectExtent l="0" t="0" r="0" b="381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6892" cy="215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FE8A" w14:textId="26791FCA" w:rsidR="003E4664" w:rsidRDefault="003E4664" w:rsidP="00E40225">
      <w:pPr>
        <w:ind w:hanging="176"/>
      </w:pPr>
      <w:r>
        <w:t xml:space="preserve">Luego de seleccionar el Piso y patrón </w:t>
      </w:r>
      <w:r w:rsidR="00E14D96">
        <w:t>iniciales, regresará al menú principal.</w:t>
      </w:r>
      <w:r w:rsidR="00B32607">
        <w:t xml:space="preserve"> Al seleccionar la opción 2 nuevamente luego de elegir el piso y patrón inicial se verá la opción elegida, y el sistema le pedirá que confirme si desea cambiarlos presionando S, dando nuevamente las opciones iniciales.  </w:t>
      </w:r>
    </w:p>
    <w:p w14:paraId="7B26B897" w14:textId="17D02721" w:rsidR="00B32607" w:rsidRDefault="00B32607" w:rsidP="00B32607">
      <w:pPr>
        <w:pStyle w:val="Prrafodelista"/>
        <w:numPr>
          <w:ilvl w:val="0"/>
          <w:numId w:val="3"/>
        </w:numPr>
      </w:pPr>
      <w:r>
        <w:t xml:space="preserve">Seleccionar nuevo Patrón. </w:t>
      </w:r>
    </w:p>
    <w:p w14:paraId="2779E931" w14:textId="6CC5D6EB" w:rsidR="00B32607" w:rsidRDefault="00B32607" w:rsidP="00B32607">
      <w:pPr>
        <w:ind w:hanging="176"/>
      </w:pPr>
      <w:r>
        <w:t xml:space="preserve">En esta opción se desplegará el piso actual elegido anteriormente, y el sistema le pedirá que ingrese el código del patrón destino o el numero según listado. </w:t>
      </w:r>
    </w:p>
    <w:p w14:paraId="7CD2E948" w14:textId="7FEF91CF" w:rsidR="00B32607" w:rsidRDefault="00B32607" w:rsidP="00B32607">
      <w:pPr>
        <w:ind w:hanging="176"/>
      </w:pPr>
      <w:r>
        <w:t xml:space="preserve">Luego de esto se desplegará el procedimiento paso a paso del procedimiento para transformar del patrón actual al nuevo. </w:t>
      </w:r>
      <w:r w:rsidR="00C74C0B">
        <w:t xml:space="preserve">Y por último de desplegará una imagen del grafico del patrón original y el nuevo. </w:t>
      </w:r>
    </w:p>
    <w:p w14:paraId="692A88F5" w14:textId="549AF4B6" w:rsidR="00C74C0B" w:rsidRDefault="00C74C0B" w:rsidP="00C74C0B">
      <w:pPr>
        <w:pStyle w:val="Prrafodelista"/>
        <w:numPr>
          <w:ilvl w:val="0"/>
          <w:numId w:val="3"/>
        </w:numPr>
      </w:pPr>
      <w:r>
        <w:t>Ordenar pisos Cargados</w:t>
      </w:r>
    </w:p>
    <w:p w14:paraId="57AABE7C" w14:textId="66ACCAB9" w:rsidR="00C74C0B" w:rsidRPr="00C74C0B" w:rsidRDefault="00C74C0B" w:rsidP="00C74C0B">
      <w:pPr>
        <w:ind w:hanging="176"/>
        <w:rPr>
          <w:u w:val="single"/>
        </w:rPr>
      </w:pPr>
      <w:r>
        <w:t xml:space="preserve">Al seleccionar esta opción la lista de pisos y patrones en el sistema de ordenaran alfabéticamente según el nombre del piso y el código del patrón. Desplegando todos los datos ordenados. </w:t>
      </w:r>
    </w:p>
    <w:p w14:paraId="0AAA9003" w14:textId="77777777" w:rsidR="00CF03A5" w:rsidRDefault="00CF03A5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241900F0" w14:textId="77777777" w:rsidR="008425D2" w:rsidRDefault="008425D2" w:rsidP="008425D2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25D2">
        <w:rPr>
          <w:rFonts w:ascii="Times New Roman" w:eastAsia="Times New Roman" w:hAnsi="Times New Roman" w:cs="Times New Roman"/>
          <w:sz w:val="24"/>
          <w:szCs w:val="24"/>
          <w:lang w:val="es-US"/>
        </w:rPr>
        <w:t>Charles Severance (2015).</w:t>
      </w:r>
      <w:r w:rsidRPr="008425D2">
        <w:rPr>
          <w:rFonts w:ascii="Times New Roman" w:eastAsia="Times New Roman" w:hAnsi="Times New Roman" w:cs="Times New Roman"/>
          <w:i/>
          <w:sz w:val="24"/>
          <w:szCs w:val="24"/>
          <w:lang w:val="es-US"/>
        </w:rPr>
        <w:t xml:space="preserve"> Python para Informaticos.</w:t>
      </w:r>
      <w:r w:rsidRPr="008425D2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</w:t>
      </w:r>
      <w:r w:rsidRPr="005C28B9">
        <w:rPr>
          <w:rFonts w:ascii="Times New Roman" w:eastAsia="Times New Roman" w:hAnsi="Times New Roman" w:cs="Times New Roman"/>
          <w:sz w:val="24"/>
          <w:szCs w:val="24"/>
          <w:lang w:val="en-US"/>
        </w:rPr>
        <w:t>CreateSpace Independent Publishing Platform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5B1348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77B1B" w14:textId="77777777" w:rsidR="006C0C6F" w:rsidRDefault="006C0C6F">
      <w:r>
        <w:separator/>
      </w:r>
    </w:p>
  </w:endnote>
  <w:endnote w:type="continuationSeparator" w:id="0">
    <w:p w14:paraId="1AAB8697" w14:textId="77777777" w:rsidR="006C0C6F" w:rsidRDefault="006C0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A601E" w14:textId="77777777" w:rsidR="006C0C6F" w:rsidRDefault="006C0C6F">
      <w:r>
        <w:separator/>
      </w:r>
    </w:p>
  </w:footnote>
  <w:footnote w:type="continuationSeparator" w:id="0">
    <w:p w14:paraId="779C666F" w14:textId="77777777" w:rsidR="006C0C6F" w:rsidRDefault="006C0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41C3680C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560E2F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529DA">
      <w:rPr>
        <w:rFonts w:ascii="Arial" w:eastAsia="Arial" w:hAnsi="Arial" w:cs="Arial"/>
        <w:sz w:val="16"/>
        <w:szCs w:val="16"/>
      </w:rPr>
      <w:t>2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C565338"/>
    <w:multiLevelType w:val="hybridMultilevel"/>
    <w:tmpl w:val="CAF6EA1C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07D8A"/>
    <w:rsid w:val="0007138A"/>
    <w:rsid w:val="000F6768"/>
    <w:rsid w:val="00106123"/>
    <w:rsid w:val="001374EA"/>
    <w:rsid w:val="001876D5"/>
    <w:rsid w:val="001A0713"/>
    <w:rsid w:val="001C3705"/>
    <w:rsid w:val="00274439"/>
    <w:rsid w:val="00326471"/>
    <w:rsid w:val="003C763D"/>
    <w:rsid w:val="003D5513"/>
    <w:rsid w:val="003E4664"/>
    <w:rsid w:val="004347CF"/>
    <w:rsid w:val="00473112"/>
    <w:rsid w:val="005063AB"/>
    <w:rsid w:val="00532ADB"/>
    <w:rsid w:val="0053300E"/>
    <w:rsid w:val="005529DA"/>
    <w:rsid w:val="00553519"/>
    <w:rsid w:val="00560E2F"/>
    <w:rsid w:val="005B1348"/>
    <w:rsid w:val="005B2B8B"/>
    <w:rsid w:val="005C3D7A"/>
    <w:rsid w:val="006434E8"/>
    <w:rsid w:val="006740F4"/>
    <w:rsid w:val="00680F99"/>
    <w:rsid w:val="006B142D"/>
    <w:rsid w:val="006C0C6F"/>
    <w:rsid w:val="006F5687"/>
    <w:rsid w:val="006F5C0A"/>
    <w:rsid w:val="006F6C63"/>
    <w:rsid w:val="0075182A"/>
    <w:rsid w:val="007D6BEF"/>
    <w:rsid w:val="007E31BB"/>
    <w:rsid w:val="00821713"/>
    <w:rsid w:val="008425D2"/>
    <w:rsid w:val="00882259"/>
    <w:rsid w:val="0089017B"/>
    <w:rsid w:val="008C0D19"/>
    <w:rsid w:val="008D4D2D"/>
    <w:rsid w:val="008D6463"/>
    <w:rsid w:val="008D6786"/>
    <w:rsid w:val="009B76F0"/>
    <w:rsid w:val="009F7514"/>
    <w:rsid w:val="00A16055"/>
    <w:rsid w:val="00A84E5A"/>
    <w:rsid w:val="00AB670A"/>
    <w:rsid w:val="00AB7193"/>
    <w:rsid w:val="00AD3CBD"/>
    <w:rsid w:val="00B32607"/>
    <w:rsid w:val="00C10CD6"/>
    <w:rsid w:val="00C74C0B"/>
    <w:rsid w:val="00CE6A09"/>
    <w:rsid w:val="00CF03A5"/>
    <w:rsid w:val="00E11D9F"/>
    <w:rsid w:val="00E14D96"/>
    <w:rsid w:val="00E30791"/>
    <w:rsid w:val="00E309A6"/>
    <w:rsid w:val="00E40225"/>
    <w:rsid w:val="00E76D91"/>
    <w:rsid w:val="00EF6712"/>
    <w:rsid w:val="00F4694E"/>
    <w:rsid w:val="00F7258E"/>
    <w:rsid w:val="00F8409E"/>
    <w:rsid w:val="00FB2CB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E31BB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  <w:style w:type="paragraph" w:styleId="Prrafodelista">
    <w:name w:val="List Paragraph"/>
    <w:basedOn w:val="Normal"/>
    <w:uiPriority w:val="34"/>
    <w:qFormat/>
    <w:rsid w:val="009F7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4</Pages>
  <Words>851</Words>
  <Characters>4686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Gueslim Jhoans Fernandez Rivera</cp:lastModifiedBy>
  <cp:revision>16</cp:revision>
  <dcterms:created xsi:type="dcterms:W3CDTF">2017-02-18T19:52:00Z</dcterms:created>
  <dcterms:modified xsi:type="dcterms:W3CDTF">2022-03-07T03:09:00Z</dcterms:modified>
</cp:coreProperties>
</file>