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9934EB5" w:rsidR="00FD6456" w:rsidRDefault="00FB2CBE">
            <w:pPr>
              <w:ind w:left="0" w:firstLine="0"/>
              <w:jc w:val="center"/>
            </w:pPr>
            <w:r>
              <w:rPr>
                <w:rFonts w:ascii="Arial" w:eastAsia="Arial" w:hAnsi="Arial" w:cs="Arial"/>
                <w:b/>
                <w:sz w:val="24"/>
                <w:szCs w:val="24"/>
              </w:rPr>
              <w:t>DOCUMENTACIÓN</w:t>
            </w:r>
            <w:r w:rsidR="005E04C9">
              <w:rPr>
                <w:rFonts w:ascii="Arial" w:eastAsia="Arial" w:hAnsi="Arial" w:cs="Arial"/>
                <w:b/>
                <w:sz w:val="24"/>
                <w:szCs w:val="24"/>
              </w:rPr>
              <w:t xml:space="preserve"> PROYECTO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1211EDC1" w:rsidR="00FD6456" w:rsidRDefault="0075182A" w:rsidP="005063AB">
            <w:pPr>
              <w:ind w:left="0" w:firstLine="0"/>
              <w:jc w:val="center"/>
            </w:pPr>
            <w:r>
              <w:rPr>
                <w:rFonts w:ascii="Arial" w:eastAsia="Arial" w:hAnsi="Arial" w:cs="Arial"/>
                <w:b/>
              </w:rPr>
              <w:t>201700900</w:t>
            </w:r>
            <w:r w:rsidR="005063AB" w:rsidRPr="005063AB">
              <w:rPr>
                <w:rFonts w:ascii="Arial" w:eastAsia="Arial" w:hAnsi="Arial" w:cs="Arial"/>
                <w:b/>
              </w:rPr>
              <w:t xml:space="preserve"> – </w:t>
            </w:r>
            <w:r>
              <w:rPr>
                <w:rFonts w:ascii="Arial" w:eastAsia="Arial" w:hAnsi="Arial" w:cs="Arial"/>
                <w:b/>
              </w:rPr>
              <w:t>Gueslim Jhoans Fernandez</w:t>
            </w:r>
            <w:r w:rsidR="00FB2CBE">
              <w:rPr>
                <w:rFonts w:ascii="Arial" w:eastAsia="Arial" w:hAnsi="Arial" w:cs="Arial"/>
                <w:b/>
              </w:rPr>
              <w:t xml:space="preserve"> Rivera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24D86562" w:rsidR="00FD6456" w:rsidRDefault="007D6BEF" w:rsidP="00402C7A">
      <w:pPr>
        <w:ind w:left="175" w:hanging="175"/>
        <w:jc w:val="both"/>
        <w:rPr>
          <w:color w:val="FF000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73112">
        <w:rPr>
          <w:rFonts w:ascii="Times New Roman" w:eastAsia="Times New Roman" w:hAnsi="Times New Roman" w:cs="Times New Roman"/>
          <w:sz w:val="24"/>
          <w:szCs w:val="24"/>
        </w:rPr>
        <w:t xml:space="preserve">Se desarrolló un programa para controlar </w:t>
      </w:r>
      <w:r w:rsidR="00402C7A" w:rsidRPr="00402C7A">
        <w:rPr>
          <w:rFonts w:ascii="Times New Roman" w:eastAsia="Times New Roman" w:hAnsi="Times New Roman" w:cs="Times New Roman"/>
          <w:sz w:val="24"/>
          <w:szCs w:val="24"/>
        </w:rPr>
        <w:t xml:space="preserve">equipos automatizados para rescatar civiles y extraer recursos de las ciudades que se encuentran inmersas en conflictos </w:t>
      </w:r>
      <w:r w:rsidR="00402C7A" w:rsidRPr="00402C7A">
        <w:rPr>
          <w:rFonts w:ascii="Times New Roman" w:eastAsia="Times New Roman" w:hAnsi="Times New Roman" w:cs="Times New Roman"/>
          <w:sz w:val="24"/>
          <w:szCs w:val="24"/>
        </w:rPr>
        <w:t>bélicos</w:t>
      </w:r>
      <w:r w:rsidR="00402C7A" w:rsidRPr="00402C7A">
        <w:rPr>
          <w:rFonts w:ascii="Times New Roman" w:eastAsia="Times New Roman" w:hAnsi="Times New Roman" w:cs="Times New Roman"/>
          <w:sz w:val="24"/>
          <w:szCs w:val="24"/>
        </w:rPr>
        <w:t xml:space="preserve"> el fin de realizar las misiones de rescate y extracción</w:t>
      </w:r>
      <w:r w:rsidR="00402C7A">
        <w:rPr>
          <w:rFonts w:ascii="Times New Roman" w:eastAsia="Times New Roman" w:hAnsi="Times New Roman" w:cs="Times New Roman"/>
          <w:sz w:val="24"/>
          <w:szCs w:val="24"/>
        </w:rPr>
        <w:t xml:space="preserve"> para </w:t>
      </w:r>
      <w:r w:rsidR="00402C7A" w:rsidRPr="00402C7A">
        <w:rPr>
          <w:rFonts w:ascii="Times New Roman" w:eastAsia="Times New Roman" w:hAnsi="Times New Roman" w:cs="Times New Roman"/>
          <w:sz w:val="24"/>
          <w:szCs w:val="24"/>
        </w:rPr>
        <w:t>Chapín Warriors, S. A.</w:t>
      </w:r>
      <w:r w:rsidR="00402C7A">
        <w:rPr>
          <w:rFonts w:ascii="Times New Roman" w:eastAsia="Times New Roman" w:hAnsi="Times New Roman" w:cs="Times New Roman"/>
          <w:sz w:val="24"/>
          <w:szCs w:val="24"/>
        </w:rPr>
        <w:t xml:space="preserve"> </w:t>
      </w:r>
      <w:r w:rsidR="00402C7A" w:rsidRPr="00402C7A">
        <w:rPr>
          <w:rFonts w:ascii="Times New Roman" w:eastAsia="Times New Roman" w:hAnsi="Times New Roman" w:cs="Times New Roman"/>
          <w:sz w:val="24"/>
          <w:szCs w:val="24"/>
        </w:rPr>
        <w:t xml:space="preserve">Para poder completar las misiones de rescate o extracción de recursos de ciudades en conflicto, </w:t>
      </w:r>
      <w:r w:rsidR="00402C7A">
        <w:rPr>
          <w:rFonts w:ascii="Times New Roman" w:eastAsia="Times New Roman" w:hAnsi="Times New Roman" w:cs="Times New Roman"/>
          <w:sz w:val="24"/>
          <w:szCs w:val="24"/>
        </w:rPr>
        <w:t xml:space="preserve">se tiene dos tipos de drones. </w:t>
      </w:r>
      <w:proofErr w:type="spellStart"/>
      <w:r w:rsidR="00402C7A" w:rsidRPr="00402C7A">
        <w:rPr>
          <w:rFonts w:ascii="Times New Roman" w:eastAsia="Times New Roman" w:hAnsi="Times New Roman" w:cs="Times New Roman"/>
          <w:sz w:val="24"/>
          <w:szCs w:val="24"/>
        </w:rPr>
        <w:t>ChapinRescue</w:t>
      </w:r>
      <w:proofErr w:type="spellEnd"/>
      <w:r w:rsidR="00402C7A" w:rsidRPr="00402C7A">
        <w:rPr>
          <w:rFonts w:ascii="Times New Roman" w:eastAsia="Times New Roman" w:hAnsi="Times New Roman" w:cs="Times New Roman"/>
          <w:sz w:val="24"/>
          <w:szCs w:val="24"/>
        </w:rPr>
        <w:t>: Unidad robótica capaz de ingresar a la ciudad en uno de los puntos de entrada, seguir un camino seguro (celdas transitables) hasta la “unidad civil”</w:t>
      </w:r>
      <w:r w:rsidR="00402C7A">
        <w:rPr>
          <w:rFonts w:ascii="Times New Roman" w:eastAsia="Times New Roman" w:hAnsi="Times New Roman" w:cs="Times New Roman"/>
          <w:sz w:val="24"/>
          <w:szCs w:val="24"/>
        </w:rPr>
        <w:t xml:space="preserve">. Y </w:t>
      </w:r>
      <w:proofErr w:type="spellStart"/>
      <w:r w:rsidR="00402C7A" w:rsidRPr="00402C7A">
        <w:rPr>
          <w:rFonts w:ascii="Times New Roman" w:eastAsia="Times New Roman" w:hAnsi="Times New Roman" w:cs="Times New Roman"/>
          <w:sz w:val="24"/>
          <w:szCs w:val="24"/>
        </w:rPr>
        <w:t>ChapinFighter</w:t>
      </w:r>
      <w:proofErr w:type="spellEnd"/>
      <w:r w:rsidR="00402C7A" w:rsidRPr="00402C7A">
        <w:rPr>
          <w:rFonts w:ascii="Times New Roman" w:eastAsia="Times New Roman" w:hAnsi="Times New Roman" w:cs="Times New Roman"/>
          <w:sz w:val="24"/>
          <w:szCs w:val="24"/>
        </w:rPr>
        <w:t>: Unidad robótica capaz de ingresar a la ciudad en uno de los puntos de entrada, seguir un camino hasta un “recurso” y extraerlo.</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05F6BC6D" w:rsidR="00FD6456" w:rsidRDefault="00912532" w:rsidP="00553519">
      <w:pPr>
        <w:spacing w:after="90" w:line="288" w:lineRule="auto"/>
        <w:ind w:left="142" w:firstLine="0"/>
        <w:jc w:val="both"/>
      </w:pPr>
      <w:r>
        <w:rPr>
          <w:rFonts w:ascii="Times New Roman" w:eastAsia="Times New Roman" w:hAnsi="Times New Roman" w:cs="Times New Roman"/>
          <w:sz w:val="24"/>
          <w:szCs w:val="24"/>
        </w:rPr>
        <w:t>Rescate</w:t>
      </w:r>
      <w:r w:rsidR="00CE6A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misión</w:t>
      </w:r>
      <w:r w:rsidR="00CE6A09">
        <w:rPr>
          <w:rFonts w:ascii="Times New Roman" w:eastAsia="Times New Roman" w:hAnsi="Times New Roman" w:cs="Times New Roman"/>
          <w:sz w:val="24"/>
          <w:szCs w:val="24"/>
        </w:rPr>
        <w:t xml:space="preserve">, </w:t>
      </w:r>
      <w:proofErr w:type="spellStart"/>
      <w:r w:rsidR="00402C7A">
        <w:rPr>
          <w:rFonts w:ascii="Times New Roman" w:eastAsia="Times New Roman" w:hAnsi="Times New Roman" w:cs="Times New Roman"/>
          <w:sz w:val="24"/>
          <w:szCs w:val="24"/>
        </w:rPr>
        <w:t>pathfinding</w:t>
      </w:r>
      <w:proofErr w:type="spellEnd"/>
      <w:r w:rsidR="00CE6A09">
        <w:rPr>
          <w:rFonts w:ascii="Times New Roman" w:eastAsia="Times New Roman" w:hAnsi="Times New Roman" w:cs="Times New Roman"/>
          <w:sz w:val="24"/>
          <w:szCs w:val="24"/>
        </w:rPr>
        <w:t xml:space="preserve">, Python, TDA, </w:t>
      </w:r>
      <w:r w:rsidR="003D5513">
        <w:rPr>
          <w:rFonts w:ascii="Times New Roman" w:eastAsia="Times New Roman" w:hAnsi="Times New Roman" w:cs="Times New Roman"/>
          <w:sz w:val="24"/>
          <w:szCs w:val="24"/>
        </w:rPr>
        <w:t>POO</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3DB72766" w14:textId="77777777" w:rsidR="00912532" w:rsidRDefault="00912532" w:rsidP="00A16055">
      <w:pPr>
        <w:ind w:hanging="176"/>
        <w:rPr>
          <w:rFonts w:ascii="Arial" w:eastAsia="Arial" w:hAnsi="Arial" w:cs="Arial"/>
          <w:b/>
          <w:i/>
          <w:lang w:val="en-US"/>
        </w:rPr>
      </w:pPr>
    </w:p>
    <w:p w14:paraId="655FCF21" w14:textId="77777777" w:rsidR="00912532" w:rsidRDefault="00912532" w:rsidP="00A16055">
      <w:pPr>
        <w:ind w:hanging="176"/>
        <w:rPr>
          <w:rFonts w:ascii="Arial" w:eastAsia="Arial" w:hAnsi="Arial" w:cs="Arial"/>
          <w:b/>
          <w:i/>
          <w:lang w:val="en-US"/>
        </w:rPr>
      </w:pPr>
    </w:p>
    <w:p w14:paraId="5F88FADC" w14:textId="77777777" w:rsidR="00912532" w:rsidRDefault="00912532" w:rsidP="00A16055">
      <w:pPr>
        <w:ind w:hanging="176"/>
        <w:rPr>
          <w:rFonts w:ascii="Arial" w:eastAsia="Arial" w:hAnsi="Arial" w:cs="Arial"/>
          <w:b/>
          <w:i/>
          <w:lang w:val="en-US"/>
        </w:rPr>
      </w:pPr>
    </w:p>
    <w:p w14:paraId="72BC4CF2" w14:textId="77777777" w:rsidR="00912532" w:rsidRDefault="00912532" w:rsidP="00A16055">
      <w:pPr>
        <w:ind w:hanging="176"/>
        <w:rPr>
          <w:rFonts w:ascii="Arial" w:eastAsia="Arial" w:hAnsi="Arial" w:cs="Arial"/>
          <w:b/>
          <w:i/>
          <w:lang w:val="en-US"/>
        </w:rPr>
      </w:pPr>
    </w:p>
    <w:p w14:paraId="430B8AA6" w14:textId="250CAFAD" w:rsidR="00FD6456" w:rsidRPr="00E76D91" w:rsidRDefault="007D6BEF" w:rsidP="00A16055">
      <w:pPr>
        <w:ind w:hanging="176"/>
        <w:rPr>
          <w:lang w:val="en-US"/>
        </w:rPr>
      </w:pPr>
      <w:r w:rsidRPr="00E76D91">
        <w:rPr>
          <w:rFonts w:ascii="Arial" w:eastAsia="Arial" w:hAnsi="Arial" w:cs="Arial"/>
          <w:b/>
          <w:i/>
          <w:lang w:val="en-US"/>
        </w:rPr>
        <w:t>Abstract</w:t>
      </w:r>
    </w:p>
    <w:p w14:paraId="2CD2CFEF" w14:textId="77777777" w:rsidR="00FD6456" w:rsidRPr="00E76D91" w:rsidRDefault="00FD6456">
      <w:pPr>
        <w:ind w:left="0" w:firstLine="0"/>
        <w:jc w:val="both"/>
        <w:rPr>
          <w:lang w:val="en-US"/>
        </w:rPr>
      </w:pPr>
    </w:p>
    <w:p w14:paraId="459E981B" w14:textId="77777777" w:rsidR="00912532" w:rsidRPr="00912532" w:rsidRDefault="00912532" w:rsidP="00912532">
      <w:pPr>
        <w:ind w:left="0" w:firstLine="0"/>
        <w:jc w:val="both"/>
        <w:rPr>
          <w:rFonts w:ascii="Times New Roman" w:eastAsia="Times New Roman" w:hAnsi="Times New Roman" w:cs="Times New Roman"/>
          <w:i/>
          <w:sz w:val="24"/>
          <w:szCs w:val="24"/>
          <w:lang w:val="en-US"/>
        </w:rPr>
      </w:pPr>
      <w:r w:rsidRPr="00912532">
        <w:rPr>
          <w:rFonts w:ascii="Times New Roman" w:eastAsia="Times New Roman" w:hAnsi="Times New Roman" w:cs="Times New Roman"/>
          <w:i/>
          <w:sz w:val="24"/>
          <w:szCs w:val="24"/>
          <w:lang w:val="en-US"/>
        </w:rPr>
        <w:t xml:space="preserve">A program was developed to control automated equipment to rescue civilians and extract resources from cities that are immersed in armed conflicts in order to carry out rescue and extraction missions for Chapin Warriors, S. A. In order to complete rescue missions or extraction of resources from cities in conflict, there are two types of drones. </w:t>
      </w:r>
      <w:proofErr w:type="spellStart"/>
      <w:r w:rsidRPr="00912532">
        <w:rPr>
          <w:rFonts w:ascii="Times New Roman" w:eastAsia="Times New Roman" w:hAnsi="Times New Roman" w:cs="Times New Roman"/>
          <w:i/>
          <w:sz w:val="24"/>
          <w:szCs w:val="24"/>
          <w:lang w:val="en-US"/>
        </w:rPr>
        <w:t>ChapinRescue</w:t>
      </w:r>
      <w:proofErr w:type="spellEnd"/>
      <w:r w:rsidRPr="00912532">
        <w:rPr>
          <w:rFonts w:ascii="Times New Roman" w:eastAsia="Times New Roman" w:hAnsi="Times New Roman" w:cs="Times New Roman"/>
          <w:i/>
          <w:sz w:val="24"/>
          <w:szCs w:val="24"/>
          <w:lang w:val="en-US"/>
        </w:rPr>
        <w:t xml:space="preserve">: Robotic unit capable of entering the city at one of the entry points, following a safe path (passable cells) to the "civilian unit". And </w:t>
      </w:r>
      <w:proofErr w:type="spellStart"/>
      <w:r w:rsidRPr="00912532">
        <w:rPr>
          <w:rFonts w:ascii="Times New Roman" w:eastAsia="Times New Roman" w:hAnsi="Times New Roman" w:cs="Times New Roman"/>
          <w:i/>
          <w:sz w:val="24"/>
          <w:szCs w:val="24"/>
          <w:lang w:val="en-US"/>
        </w:rPr>
        <w:t>ChapinFighter</w:t>
      </w:r>
      <w:proofErr w:type="spellEnd"/>
      <w:r w:rsidRPr="00912532">
        <w:rPr>
          <w:rFonts w:ascii="Times New Roman" w:eastAsia="Times New Roman" w:hAnsi="Times New Roman" w:cs="Times New Roman"/>
          <w:i/>
          <w:sz w:val="24"/>
          <w:szCs w:val="24"/>
          <w:lang w:val="en-US"/>
        </w:rPr>
        <w:t>: Robotic unit capable of entering the city at one of the entry points, following a path to a "resource" and extracting it.</w:t>
      </w:r>
    </w:p>
    <w:p w14:paraId="703E157A" w14:textId="77777777" w:rsidR="00912532" w:rsidRPr="00912532" w:rsidRDefault="00912532" w:rsidP="00912532">
      <w:pPr>
        <w:ind w:left="0" w:firstLine="0"/>
        <w:jc w:val="both"/>
        <w:rPr>
          <w:rFonts w:ascii="Times New Roman" w:eastAsia="Times New Roman" w:hAnsi="Times New Roman" w:cs="Times New Roman"/>
          <w:i/>
          <w:sz w:val="24"/>
          <w:szCs w:val="24"/>
          <w:lang w:val="en-US"/>
        </w:rPr>
      </w:pPr>
    </w:p>
    <w:p w14:paraId="1471C92B" w14:textId="77777777" w:rsidR="00FD6456" w:rsidRPr="00CE6A09"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CE6A09"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CE6A09" w:rsidRDefault="0053300E">
      <w:pPr>
        <w:ind w:left="0" w:firstLine="0"/>
        <w:jc w:val="both"/>
        <w:rPr>
          <w:rFonts w:ascii="Carlito"/>
          <w:lang w:val="en-US"/>
        </w:rPr>
      </w:pPr>
    </w:p>
    <w:p w14:paraId="6CF3E1E0" w14:textId="77777777" w:rsidR="00FD6456" w:rsidRPr="00E76D91" w:rsidRDefault="007D6BEF">
      <w:pPr>
        <w:ind w:left="0" w:firstLine="0"/>
        <w:jc w:val="both"/>
        <w:rPr>
          <w:lang w:val="en-US"/>
        </w:rPr>
      </w:pPr>
      <w:r w:rsidRPr="00E76D91">
        <w:rPr>
          <w:rFonts w:ascii="Arial" w:eastAsia="Arial" w:hAnsi="Arial" w:cs="Arial"/>
          <w:b/>
          <w:i/>
          <w:lang w:val="en-US"/>
        </w:rPr>
        <w:t>Keywords</w:t>
      </w:r>
    </w:p>
    <w:p w14:paraId="5C999099" w14:textId="4DCA771B" w:rsidR="00FD6456" w:rsidRPr="003D5513" w:rsidRDefault="003D5513">
      <w:pPr>
        <w:spacing w:after="90" w:line="288" w:lineRule="auto"/>
        <w:ind w:left="0" w:firstLine="0"/>
        <w:jc w:val="both"/>
        <w:rPr>
          <w:lang w:val="en-US"/>
        </w:rPr>
      </w:pPr>
      <w:r w:rsidRPr="003D5513">
        <w:rPr>
          <w:rFonts w:ascii="Times New Roman" w:eastAsia="Times New Roman" w:hAnsi="Times New Roman" w:cs="Times New Roman"/>
          <w:i/>
          <w:sz w:val="24"/>
          <w:szCs w:val="24"/>
          <w:lang w:val="en-US"/>
        </w:rPr>
        <w:t>Tile, cost, cost, optimization, Python, TDA, POO</w:t>
      </w:r>
    </w:p>
    <w:p w14:paraId="3B5744CB" w14:textId="77777777" w:rsidR="005063AB" w:rsidRPr="003D5513" w:rsidRDefault="005063AB">
      <w:pPr>
        <w:spacing w:after="90" w:line="288" w:lineRule="auto"/>
        <w:ind w:left="0" w:firstLine="0"/>
        <w:jc w:val="both"/>
        <w:rPr>
          <w:rFonts w:ascii="Arial" w:eastAsia="Arial" w:hAnsi="Arial" w:cs="Arial"/>
          <w:b/>
          <w:lang w:val="en-US"/>
        </w:rPr>
      </w:pPr>
    </w:p>
    <w:p w14:paraId="278F78A1" w14:textId="77777777" w:rsidR="005063AB" w:rsidRPr="003D5513" w:rsidRDefault="005063AB">
      <w:pPr>
        <w:spacing w:after="90" w:line="288" w:lineRule="auto"/>
        <w:ind w:left="0" w:firstLine="0"/>
        <w:jc w:val="both"/>
        <w:rPr>
          <w:rFonts w:ascii="Arial" w:eastAsia="Arial" w:hAnsi="Arial" w:cs="Arial"/>
          <w:b/>
          <w:lang w:val="en-US"/>
        </w:rPr>
      </w:pPr>
    </w:p>
    <w:p w14:paraId="774BF8E9" w14:textId="77777777" w:rsidR="005063AB" w:rsidRPr="003D5513" w:rsidRDefault="005063AB">
      <w:pPr>
        <w:spacing w:after="90" w:line="288" w:lineRule="auto"/>
        <w:ind w:left="0" w:firstLine="0"/>
        <w:jc w:val="both"/>
        <w:rPr>
          <w:rFonts w:ascii="Arial" w:eastAsia="Arial" w:hAnsi="Arial" w:cs="Arial"/>
          <w:b/>
          <w:lang w:val="en-US"/>
        </w:rPr>
      </w:pPr>
    </w:p>
    <w:p w14:paraId="5E9C6CC5" w14:textId="77777777" w:rsidR="005063AB" w:rsidRPr="003D5513" w:rsidRDefault="005063AB">
      <w:pPr>
        <w:spacing w:after="90" w:line="288" w:lineRule="auto"/>
        <w:ind w:left="0" w:firstLine="0"/>
        <w:jc w:val="both"/>
        <w:rPr>
          <w:rFonts w:ascii="Arial" w:eastAsia="Arial" w:hAnsi="Arial" w:cs="Arial"/>
          <w:b/>
          <w:lang w:val="en-US"/>
        </w:rPr>
      </w:pPr>
    </w:p>
    <w:p w14:paraId="1F88EF87" w14:textId="77777777" w:rsidR="005063AB" w:rsidRPr="003D5513" w:rsidRDefault="005063AB">
      <w:pPr>
        <w:spacing w:after="90" w:line="288" w:lineRule="auto"/>
        <w:ind w:left="0" w:firstLine="0"/>
        <w:jc w:val="both"/>
        <w:rPr>
          <w:rFonts w:ascii="Arial" w:eastAsia="Arial" w:hAnsi="Arial" w:cs="Arial"/>
          <w:b/>
          <w:lang w:val="en-US"/>
        </w:rPr>
      </w:pPr>
    </w:p>
    <w:p w14:paraId="5EE4399C" w14:textId="77777777" w:rsidR="00912532" w:rsidRDefault="00912532">
      <w:pPr>
        <w:spacing w:after="90" w:line="288" w:lineRule="auto"/>
        <w:ind w:left="0" w:firstLine="0"/>
        <w:jc w:val="both"/>
        <w:rPr>
          <w:rFonts w:ascii="Arial" w:eastAsia="Arial" w:hAnsi="Arial" w:cs="Arial"/>
          <w:b/>
        </w:rPr>
      </w:pPr>
    </w:p>
    <w:p w14:paraId="0A4D1ACC" w14:textId="3B5C4C34" w:rsidR="00FD6456" w:rsidRDefault="00FB2CBE">
      <w:pPr>
        <w:spacing w:after="90" w:line="288" w:lineRule="auto"/>
        <w:ind w:left="0" w:firstLine="0"/>
        <w:jc w:val="both"/>
        <w:rPr>
          <w:rFonts w:ascii="Arial" w:eastAsia="Arial" w:hAnsi="Arial" w:cs="Arial"/>
          <w:b/>
        </w:rPr>
      </w:pPr>
      <w:r>
        <w:rPr>
          <w:rFonts w:ascii="Arial" w:eastAsia="Arial" w:hAnsi="Arial" w:cs="Arial"/>
          <w:b/>
        </w:rPr>
        <w:lastRenderedPageBreak/>
        <w:t>Carga de XML</w:t>
      </w:r>
      <w:r w:rsidR="007D6BEF">
        <w:rPr>
          <w:rFonts w:ascii="Arial" w:eastAsia="Arial" w:hAnsi="Arial" w:cs="Arial"/>
          <w:b/>
        </w:rPr>
        <w:t xml:space="preserve"> </w:t>
      </w:r>
    </w:p>
    <w:p w14:paraId="26E38DB8" w14:textId="2B09BA51" w:rsidR="00FB2CBE" w:rsidRDefault="00FB2CBE">
      <w:pPr>
        <w:spacing w:after="90" w:line="288" w:lineRule="auto"/>
        <w:ind w:left="0" w:firstLine="0"/>
        <w:jc w:val="both"/>
        <w:rPr>
          <w:rFonts w:ascii="Times New Roman" w:eastAsia="Arial" w:hAnsi="Times New Roman" w:cs="Times New Roman"/>
          <w:bCs/>
          <w:sz w:val="24"/>
          <w:szCs w:val="24"/>
        </w:rPr>
      </w:pPr>
      <w:r w:rsidRPr="00FB2CBE">
        <w:rPr>
          <w:rFonts w:ascii="Times New Roman" w:eastAsia="Arial" w:hAnsi="Times New Roman" w:cs="Times New Roman"/>
          <w:bCs/>
          <w:sz w:val="24"/>
          <w:szCs w:val="24"/>
        </w:rPr>
        <w:t>Todos l</w:t>
      </w:r>
      <w:r w:rsidR="00912532">
        <w:rPr>
          <w:rFonts w:ascii="Times New Roman" w:eastAsia="Arial" w:hAnsi="Times New Roman" w:cs="Times New Roman"/>
          <w:bCs/>
          <w:sz w:val="24"/>
          <w:szCs w:val="24"/>
        </w:rPr>
        <w:t>a</w:t>
      </w:r>
      <w:r w:rsidRPr="00FB2CBE">
        <w:rPr>
          <w:rFonts w:ascii="Times New Roman" w:eastAsia="Arial" w:hAnsi="Times New Roman" w:cs="Times New Roman"/>
          <w:bCs/>
          <w:sz w:val="24"/>
          <w:szCs w:val="24"/>
        </w:rPr>
        <w:t xml:space="preserve">s </w:t>
      </w:r>
      <w:r w:rsidR="00912532">
        <w:rPr>
          <w:rFonts w:ascii="Times New Roman" w:eastAsia="Arial" w:hAnsi="Times New Roman" w:cs="Times New Roman"/>
          <w:bCs/>
          <w:sz w:val="24"/>
          <w:szCs w:val="24"/>
        </w:rPr>
        <w:t>configuraciones de ciudades y robots</w:t>
      </w:r>
      <w:r w:rsidRPr="00FB2CBE">
        <w:rPr>
          <w:rFonts w:ascii="Times New Roman" w:eastAsia="Arial" w:hAnsi="Times New Roman" w:cs="Times New Roman"/>
          <w:bCs/>
          <w:sz w:val="24"/>
          <w:szCs w:val="24"/>
        </w:rPr>
        <w:t xml:space="preserve"> vienen almacenados en un </w:t>
      </w:r>
      <w:r w:rsidR="006434E8">
        <w:rPr>
          <w:rFonts w:ascii="Times New Roman" w:eastAsia="Arial" w:hAnsi="Times New Roman" w:cs="Times New Roman"/>
          <w:bCs/>
          <w:sz w:val="24"/>
          <w:szCs w:val="24"/>
        </w:rPr>
        <w:t>archivo</w:t>
      </w:r>
      <w:r w:rsidRPr="00FB2CBE">
        <w:rPr>
          <w:rFonts w:ascii="Times New Roman" w:eastAsia="Arial" w:hAnsi="Times New Roman" w:cs="Times New Roman"/>
          <w:bCs/>
          <w:sz w:val="24"/>
          <w:szCs w:val="24"/>
        </w:rPr>
        <w:t xml:space="preserve"> de</w:t>
      </w:r>
      <w:r w:rsidR="006434E8">
        <w:rPr>
          <w:rFonts w:ascii="Times New Roman" w:eastAsia="Arial" w:hAnsi="Times New Roman" w:cs="Times New Roman"/>
          <w:bCs/>
          <w:sz w:val="24"/>
          <w:szCs w:val="24"/>
        </w:rPr>
        <w:t xml:space="preserve"> formato XML, por lo que el primer paso para que el programa funcione es cargar y almacenar el archivo. </w:t>
      </w:r>
    </w:p>
    <w:p w14:paraId="145579A0" w14:textId="6335E8D8" w:rsidR="006434E8" w:rsidRPr="006434E8" w:rsidRDefault="006434E8">
      <w:pPr>
        <w:spacing w:after="90" w:line="288" w:lineRule="auto"/>
        <w:ind w:left="0" w:firstLine="0"/>
        <w:jc w:val="both"/>
        <w:rPr>
          <w:rFonts w:ascii="Times New Roman" w:hAnsi="Times New Roman" w:cs="Times New Roman"/>
          <w:bCs/>
          <w:sz w:val="24"/>
          <w:szCs w:val="24"/>
          <w:lang w:val="es-US"/>
        </w:rPr>
      </w:pPr>
      <w:r>
        <w:rPr>
          <w:rFonts w:ascii="Times New Roman" w:eastAsia="Arial" w:hAnsi="Times New Roman" w:cs="Times New Roman"/>
          <w:bCs/>
          <w:sz w:val="24"/>
          <w:szCs w:val="24"/>
        </w:rPr>
        <w:t xml:space="preserve">Para esto se utilizó el </w:t>
      </w:r>
      <w:r w:rsidR="00E76D91">
        <w:rPr>
          <w:rFonts w:ascii="Times New Roman" w:eastAsia="Arial" w:hAnsi="Times New Roman" w:cs="Times New Roman"/>
          <w:bCs/>
          <w:sz w:val="24"/>
          <w:szCs w:val="24"/>
        </w:rPr>
        <w:t>módulo</w:t>
      </w:r>
      <w:r>
        <w:rPr>
          <w:rFonts w:ascii="Times New Roman" w:eastAsia="Arial" w:hAnsi="Times New Roman" w:cs="Times New Roman"/>
          <w:bCs/>
          <w:sz w:val="24"/>
          <w:szCs w:val="24"/>
        </w:rPr>
        <w:t xml:space="preserve"> </w:t>
      </w:r>
      <w:proofErr w:type="spellStart"/>
      <w:r w:rsidRPr="006434E8">
        <w:rPr>
          <w:rFonts w:ascii="Times New Roman" w:eastAsia="Arial" w:hAnsi="Times New Roman" w:cs="Times New Roman"/>
          <w:bCs/>
          <w:sz w:val="24"/>
          <w:szCs w:val="24"/>
        </w:rPr>
        <w:t>xml.etree.ElementTree</w:t>
      </w:r>
      <w:proofErr w:type="spellEnd"/>
      <w:r>
        <w:rPr>
          <w:rFonts w:ascii="Times New Roman" w:eastAsia="Arial" w:hAnsi="Times New Roman" w:cs="Times New Roman"/>
          <w:bCs/>
          <w:sz w:val="24"/>
          <w:szCs w:val="24"/>
        </w:rPr>
        <w:t>, con el que se iterando para raíz del piso en que se fueron tomando los datos</w:t>
      </w:r>
      <w:r w:rsidR="00912532">
        <w:rPr>
          <w:rFonts w:ascii="Times New Roman" w:eastAsia="Arial" w:hAnsi="Times New Roman" w:cs="Times New Roman"/>
          <w:bCs/>
          <w:sz w:val="24"/>
          <w:szCs w:val="24"/>
        </w:rPr>
        <w:t>.</w:t>
      </w:r>
      <w:r w:rsidR="006F5687">
        <w:rPr>
          <w:rFonts w:ascii="Times New Roman" w:eastAsia="Arial" w:hAnsi="Times New Roman" w:cs="Times New Roman"/>
          <w:bCs/>
          <w:sz w:val="24"/>
          <w:szCs w:val="24"/>
        </w:rPr>
        <w:t xml:space="preserve"> </w:t>
      </w:r>
    </w:p>
    <w:p w14:paraId="4A44E6C7" w14:textId="77777777" w:rsidR="00FD6456" w:rsidRPr="0053300E" w:rsidRDefault="00FD6456" w:rsidP="0053300E">
      <w:pPr>
        <w:ind w:left="0" w:firstLine="0"/>
        <w:jc w:val="both"/>
        <w:rPr>
          <w:rFonts w:ascii="Carlito"/>
        </w:rPr>
      </w:pPr>
    </w:p>
    <w:p w14:paraId="50564838" w14:textId="68847E2E" w:rsidR="00FD6456" w:rsidRDefault="006F5687">
      <w:pPr>
        <w:ind w:left="0" w:firstLine="0"/>
        <w:jc w:val="both"/>
      </w:pPr>
      <w:bookmarkStart w:id="0" w:name="_Hlk97487413"/>
      <w:r>
        <w:rPr>
          <w:rFonts w:ascii="Arial" w:eastAsia="Arial" w:hAnsi="Arial" w:cs="Arial"/>
          <w:b/>
        </w:rPr>
        <w:t>Lista Enlazada</w:t>
      </w:r>
    </w:p>
    <w:bookmarkEnd w:id="0"/>
    <w:p w14:paraId="00FDE511" w14:textId="6F0994BB" w:rsidR="006F5687" w:rsidRDefault="006F5687">
      <w:pPr>
        <w:spacing w:after="90" w:line="288" w:lineRule="auto"/>
        <w:ind w:left="0" w:firstLine="0"/>
        <w:jc w:val="both"/>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 xml:space="preserve">Lo más </w:t>
      </w:r>
      <w:r w:rsidR="0089017B">
        <w:rPr>
          <w:rFonts w:ascii="Times New Roman" w:eastAsia="Times New Roman" w:hAnsi="Times New Roman" w:cs="Times New Roman"/>
          <w:sz w:val="24"/>
          <w:szCs w:val="24"/>
        </w:rPr>
        <w:t>esencial</w:t>
      </w:r>
      <w:r>
        <w:rPr>
          <w:rFonts w:ascii="Times New Roman" w:eastAsia="Times New Roman" w:hAnsi="Times New Roman" w:cs="Times New Roman"/>
          <w:sz w:val="24"/>
          <w:szCs w:val="24"/>
        </w:rPr>
        <w:t xml:space="preserve"> y el núcleo del funcionamiento del programa </w:t>
      </w:r>
      <w:r w:rsidR="00F4694E">
        <w:rPr>
          <w:rFonts w:ascii="Times New Roman" w:eastAsia="Times New Roman" w:hAnsi="Times New Roman" w:cs="Times New Roman"/>
          <w:sz w:val="24"/>
          <w:szCs w:val="24"/>
        </w:rPr>
        <w:t>es la creación de un tipo de dato abstracto para el almacenamiento y el procesamiento de la información obtenido del archivo XML. Para ello se eligió</w:t>
      </w:r>
      <w:r w:rsidR="00F4694E">
        <w:rPr>
          <w:rFonts w:ascii="Times New Roman" w:eastAsia="Times New Roman" w:hAnsi="Times New Roman" w:cs="Times New Roman"/>
          <w:sz w:val="24"/>
          <w:szCs w:val="24"/>
        </w:rPr>
        <w:tab/>
        <w:t>crear una Lista Enlazada Simple con POO. Esta lista enlazada consta de una clase Nodo, y una clase</w:t>
      </w:r>
      <w:r w:rsidR="007E31BB">
        <w:rPr>
          <w:rFonts w:ascii="Times New Roman" w:eastAsia="Times New Roman" w:hAnsi="Times New Roman" w:cs="Times New Roman"/>
          <w:sz w:val="24"/>
          <w:szCs w:val="24"/>
        </w:rPr>
        <w:t xml:space="preserve"> </w:t>
      </w:r>
      <w:proofErr w:type="spellStart"/>
      <w:r w:rsidR="00F4694E">
        <w:rPr>
          <w:rFonts w:ascii="Times New Roman" w:eastAsia="Times New Roman" w:hAnsi="Times New Roman" w:cs="Times New Roman"/>
          <w:sz w:val="24"/>
          <w:szCs w:val="24"/>
        </w:rPr>
        <w:t>LinkedList</w:t>
      </w:r>
      <w:proofErr w:type="spellEnd"/>
      <w:r w:rsidR="007E31BB">
        <w:rPr>
          <w:rFonts w:ascii="Times New Roman" w:eastAsia="Times New Roman" w:hAnsi="Times New Roman" w:cs="Times New Roman"/>
          <w:sz w:val="24"/>
          <w:szCs w:val="24"/>
        </w:rPr>
        <w:t xml:space="preserve"> como se aprecia en la figura 1. </w:t>
      </w:r>
    </w:p>
    <w:p w14:paraId="5D9BBC59" w14:textId="1869EE95" w:rsidR="005E04C9" w:rsidRDefault="005E04C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F28BFE" wp14:editId="4A57BE16">
            <wp:extent cx="3117850" cy="2894965"/>
            <wp:effectExtent l="0" t="0" r="6350" b="63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117850" cy="2894965"/>
                    </a:xfrm>
                    <a:prstGeom prst="rect">
                      <a:avLst/>
                    </a:prstGeom>
                  </pic:spPr>
                </pic:pic>
              </a:graphicData>
            </a:graphic>
          </wp:inline>
        </w:drawing>
      </w:r>
    </w:p>
    <w:p w14:paraId="05D0F0DF" w14:textId="6C168044" w:rsidR="007E31BB" w:rsidRDefault="007E31BB" w:rsidP="007E31BB">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Diagrama de clases general.</w:t>
      </w:r>
    </w:p>
    <w:p w14:paraId="3BB55E39" w14:textId="5A3A903E" w:rsidR="007E31BB" w:rsidRDefault="007E31BB" w:rsidP="007E31BB">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 o citar al autor, año y página.</w:t>
      </w:r>
    </w:p>
    <w:p w14:paraId="13BC78C9" w14:textId="40727DD4" w:rsidR="007E31BB" w:rsidRDefault="007E31BB" w:rsidP="007E31BB">
      <w:pPr>
        <w:rPr>
          <w:rFonts w:ascii="Times New Roman" w:eastAsia="Times New Roman" w:hAnsi="Times New Roman" w:cs="Times New Roman"/>
          <w:sz w:val="20"/>
          <w:szCs w:val="20"/>
        </w:rPr>
      </w:pPr>
    </w:p>
    <w:p w14:paraId="382198D7" w14:textId="79BBD951" w:rsidR="007E31BB" w:rsidRDefault="006C4B5B" w:rsidP="007E31BB">
      <w:pPr>
        <w:ind w:left="0" w:firstLine="0"/>
        <w:jc w:val="both"/>
      </w:pPr>
      <w:r>
        <w:rPr>
          <w:rFonts w:ascii="Arial" w:eastAsia="Arial" w:hAnsi="Arial" w:cs="Arial"/>
          <w:b/>
        </w:rPr>
        <w:t>Ciudad</w:t>
      </w:r>
    </w:p>
    <w:p w14:paraId="79DF99F6" w14:textId="0C51CB1C" w:rsidR="00FD6456" w:rsidRPr="009F7514" w:rsidRDefault="007E31BB">
      <w:pPr>
        <w:ind w:left="0" w:firstLine="0"/>
        <w:rPr>
          <w:rFonts w:ascii="Times New Roman" w:hAnsi="Times New Roman" w:cs="Times New Roman"/>
          <w:sz w:val="24"/>
          <w:szCs w:val="24"/>
        </w:rPr>
      </w:pPr>
      <w:r w:rsidRPr="009F7514">
        <w:rPr>
          <w:rFonts w:ascii="Times New Roman" w:hAnsi="Times New Roman" w:cs="Times New Roman"/>
          <w:sz w:val="24"/>
          <w:szCs w:val="24"/>
        </w:rPr>
        <w:t xml:space="preserve">La clase </w:t>
      </w:r>
      <w:r w:rsidR="006C4B5B">
        <w:rPr>
          <w:rFonts w:ascii="Times New Roman" w:hAnsi="Times New Roman" w:cs="Times New Roman"/>
          <w:sz w:val="24"/>
          <w:szCs w:val="24"/>
        </w:rPr>
        <w:t>Ciudad</w:t>
      </w:r>
      <w:r w:rsidRPr="009F7514">
        <w:rPr>
          <w:rFonts w:ascii="Times New Roman" w:hAnsi="Times New Roman" w:cs="Times New Roman"/>
          <w:sz w:val="24"/>
          <w:szCs w:val="24"/>
        </w:rPr>
        <w:t xml:space="preserve"> consta de todas las etiquetas del archivo XML como atributos. Esta clase almacena </w:t>
      </w:r>
      <w:r w:rsidR="00CF03A5" w:rsidRPr="009F7514">
        <w:rPr>
          <w:rFonts w:ascii="Times New Roman" w:hAnsi="Times New Roman" w:cs="Times New Roman"/>
          <w:sz w:val="24"/>
          <w:szCs w:val="24"/>
        </w:rPr>
        <w:t xml:space="preserve">el </w:t>
      </w:r>
      <w:r w:rsidR="00CF03A5" w:rsidRPr="009F7514">
        <w:rPr>
          <w:rFonts w:ascii="Times New Roman" w:hAnsi="Times New Roman" w:cs="Times New Roman"/>
          <w:sz w:val="24"/>
          <w:szCs w:val="24"/>
        </w:rPr>
        <w:t>nombre de</w:t>
      </w:r>
      <w:r w:rsidR="006C4B5B">
        <w:rPr>
          <w:rFonts w:ascii="Times New Roman" w:hAnsi="Times New Roman" w:cs="Times New Roman"/>
          <w:sz w:val="24"/>
          <w:szCs w:val="24"/>
        </w:rPr>
        <w:t xml:space="preserve"> ciudad</w:t>
      </w:r>
      <w:r w:rsidR="00CF03A5" w:rsidRPr="009F7514">
        <w:rPr>
          <w:rFonts w:ascii="Times New Roman" w:hAnsi="Times New Roman" w:cs="Times New Roman"/>
          <w:sz w:val="24"/>
          <w:szCs w:val="24"/>
        </w:rPr>
        <w:t xml:space="preserve">, </w:t>
      </w:r>
      <w:r w:rsidR="00AA26A1">
        <w:rPr>
          <w:rFonts w:ascii="Times New Roman" w:hAnsi="Times New Roman" w:cs="Times New Roman"/>
          <w:sz w:val="24"/>
          <w:szCs w:val="24"/>
        </w:rPr>
        <w:t xml:space="preserve">la malla de la ciudad, el número de filas y columnas. </w:t>
      </w:r>
      <w:r w:rsidRPr="009F7514">
        <w:rPr>
          <w:rFonts w:ascii="Times New Roman" w:hAnsi="Times New Roman" w:cs="Times New Roman"/>
          <w:sz w:val="24"/>
          <w:szCs w:val="24"/>
        </w:rPr>
        <w:t xml:space="preserve">La lista de patrones correspondientes a in piso se van guardando en una lista enlazada, siendo cada nodo un objeto Patrón. </w:t>
      </w:r>
    </w:p>
    <w:p w14:paraId="20329A0E" w14:textId="504CCFF2" w:rsidR="00CF03A5" w:rsidRPr="009F7514" w:rsidRDefault="00CF03A5">
      <w:pPr>
        <w:ind w:left="0" w:firstLine="0"/>
        <w:rPr>
          <w:rFonts w:ascii="Times New Roman" w:hAnsi="Times New Roman" w:cs="Times New Roman"/>
          <w:sz w:val="24"/>
          <w:szCs w:val="24"/>
        </w:rPr>
      </w:pPr>
    </w:p>
    <w:p w14:paraId="2DD24DFB" w14:textId="5DF5541A" w:rsidR="00CF03A5" w:rsidRDefault="00CF03A5">
      <w:pPr>
        <w:ind w:left="0" w:firstLine="0"/>
        <w:rPr>
          <w:rFonts w:ascii="Times New Roman" w:hAnsi="Times New Roman" w:cs="Times New Roman"/>
          <w:sz w:val="24"/>
          <w:szCs w:val="24"/>
        </w:rPr>
      </w:pPr>
      <w:r w:rsidRPr="009F7514">
        <w:rPr>
          <w:rFonts w:ascii="Times New Roman" w:hAnsi="Times New Roman" w:cs="Times New Roman"/>
          <w:sz w:val="24"/>
          <w:szCs w:val="24"/>
        </w:rPr>
        <w:t xml:space="preserve">Esta clase es muy importante debido a que almacena toda la información de cada </w:t>
      </w:r>
      <w:r w:rsidR="006C4B5B">
        <w:rPr>
          <w:rFonts w:ascii="Times New Roman" w:hAnsi="Times New Roman" w:cs="Times New Roman"/>
          <w:sz w:val="24"/>
          <w:szCs w:val="24"/>
        </w:rPr>
        <w:t>ciudad</w:t>
      </w:r>
      <w:r w:rsidRPr="009F7514">
        <w:rPr>
          <w:rFonts w:ascii="Times New Roman" w:hAnsi="Times New Roman" w:cs="Times New Roman"/>
          <w:sz w:val="24"/>
          <w:szCs w:val="24"/>
        </w:rPr>
        <w:t>, así como grafica la información almacenada para mostrar al usuario.</w:t>
      </w:r>
    </w:p>
    <w:p w14:paraId="590E948D" w14:textId="1F65BED7" w:rsidR="0056432E" w:rsidRDefault="0056432E">
      <w:pPr>
        <w:ind w:left="0" w:firstLine="0"/>
        <w:rPr>
          <w:rFonts w:ascii="Times New Roman" w:hAnsi="Times New Roman" w:cs="Times New Roman"/>
          <w:sz w:val="24"/>
          <w:szCs w:val="24"/>
        </w:rPr>
      </w:pPr>
    </w:p>
    <w:p w14:paraId="1D570657" w14:textId="5A154826" w:rsidR="0056432E" w:rsidRPr="00DB3352" w:rsidRDefault="00AA26A1">
      <w:pPr>
        <w:ind w:left="0" w:firstLine="0"/>
        <w:rPr>
          <w:rFonts w:ascii="Arial" w:hAnsi="Arial" w:cs="Arial"/>
          <w:b/>
          <w:bCs/>
        </w:rPr>
      </w:pPr>
      <w:r>
        <w:rPr>
          <w:rFonts w:ascii="Arial" w:hAnsi="Arial" w:cs="Arial"/>
          <w:b/>
          <w:bCs/>
        </w:rPr>
        <w:t>Militar</w:t>
      </w:r>
    </w:p>
    <w:p w14:paraId="0E347776" w14:textId="0DD799AD" w:rsidR="0056432E" w:rsidRDefault="0056432E">
      <w:pPr>
        <w:ind w:left="0" w:firstLine="0"/>
        <w:rPr>
          <w:rFonts w:ascii="Times New Roman" w:hAnsi="Times New Roman" w:cs="Times New Roman"/>
          <w:sz w:val="24"/>
          <w:szCs w:val="24"/>
        </w:rPr>
      </w:pPr>
    </w:p>
    <w:p w14:paraId="232F30FB" w14:textId="000D8416" w:rsidR="0056432E" w:rsidRDefault="0056432E">
      <w:pPr>
        <w:ind w:left="0" w:firstLine="0"/>
        <w:rPr>
          <w:rFonts w:ascii="Times New Roman" w:hAnsi="Times New Roman" w:cs="Times New Roman"/>
          <w:sz w:val="24"/>
          <w:szCs w:val="24"/>
        </w:rPr>
      </w:pPr>
      <w:r>
        <w:rPr>
          <w:rFonts w:ascii="Times New Roman" w:hAnsi="Times New Roman" w:cs="Times New Roman"/>
          <w:sz w:val="24"/>
          <w:szCs w:val="24"/>
        </w:rPr>
        <w:t xml:space="preserve">La clase </w:t>
      </w:r>
      <w:r w:rsidR="00AA26A1">
        <w:rPr>
          <w:rFonts w:ascii="Times New Roman" w:hAnsi="Times New Roman" w:cs="Times New Roman"/>
          <w:sz w:val="24"/>
          <w:szCs w:val="24"/>
        </w:rPr>
        <w:t xml:space="preserve">Militar almacena </w:t>
      </w:r>
      <w:r w:rsidR="001F205D">
        <w:rPr>
          <w:rFonts w:ascii="Times New Roman" w:hAnsi="Times New Roman" w:cs="Times New Roman"/>
          <w:sz w:val="24"/>
          <w:szCs w:val="24"/>
        </w:rPr>
        <w:t xml:space="preserve">la posición en (x, y) de la unidad militar, así como su capacidad de combate. </w:t>
      </w:r>
      <w:r>
        <w:rPr>
          <w:rFonts w:ascii="Times New Roman" w:hAnsi="Times New Roman" w:cs="Times New Roman"/>
          <w:sz w:val="24"/>
          <w:szCs w:val="24"/>
        </w:rPr>
        <w:t xml:space="preserve"> </w:t>
      </w:r>
    </w:p>
    <w:p w14:paraId="2190FF89" w14:textId="52A7DF72" w:rsidR="001F205D" w:rsidRDefault="001F205D">
      <w:pPr>
        <w:ind w:left="0" w:firstLine="0"/>
        <w:rPr>
          <w:rFonts w:ascii="Times New Roman" w:hAnsi="Times New Roman" w:cs="Times New Roman"/>
          <w:sz w:val="24"/>
          <w:szCs w:val="24"/>
        </w:rPr>
      </w:pPr>
    </w:p>
    <w:p w14:paraId="1D29560E" w14:textId="7CE6E864" w:rsidR="001F205D" w:rsidRPr="00DB3352" w:rsidRDefault="001F205D" w:rsidP="001F205D">
      <w:pPr>
        <w:ind w:left="0" w:firstLine="0"/>
        <w:rPr>
          <w:rFonts w:ascii="Arial" w:hAnsi="Arial" w:cs="Arial"/>
          <w:b/>
          <w:bCs/>
        </w:rPr>
      </w:pPr>
      <w:r>
        <w:rPr>
          <w:rFonts w:ascii="Arial" w:hAnsi="Arial" w:cs="Arial"/>
          <w:b/>
          <w:bCs/>
        </w:rPr>
        <w:t>Robot</w:t>
      </w:r>
    </w:p>
    <w:p w14:paraId="55D7162D" w14:textId="77777777" w:rsidR="001F205D" w:rsidRDefault="001F205D" w:rsidP="001F205D">
      <w:pPr>
        <w:ind w:left="0" w:firstLine="0"/>
        <w:rPr>
          <w:rFonts w:ascii="Times New Roman" w:hAnsi="Times New Roman" w:cs="Times New Roman"/>
          <w:sz w:val="24"/>
          <w:szCs w:val="24"/>
        </w:rPr>
      </w:pPr>
    </w:p>
    <w:p w14:paraId="0D33F421" w14:textId="7CB4D2AC" w:rsidR="001F205D" w:rsidRPr="009F7514" w:rsidRDefault="001F205D" w:rsidP="001F205D">
      <w:pPr>
        <w:ind w:left="0" w:firstLine="0"/>
        <w:rPr>
          <w:rFonts w:ascii="Times New Roman" w:hAnsi="Times New Roman" w:cs="Times New Roman"/>
          <w:sz w:val="24"/>
          <w:szCs w:val="24"/>
        </w:rPr>
      </w:pPr>
      <w:r>
        <w:rPr>
          <w:rFonts w:ascii="Times New Roman" w:hAnsi="Times New Roman" w:cs="Times New Roman"/>
          <w:sz w:val="24"/>
          <w:szCs w:val="24"/>
        </w:rPr>
        <w:t>La clase</w:t>
      </w:r>
      <w:r>
        <w:rPr>
          <w:rFonts w:ascii="Times New Roman" w:hAnsi="Times New Roman" w:cs="Times New Roman"/>
          <w:sz w:val="24"/>
          <w:szCs w:val="24"/>
        </w:rPr>
        <w:t xml:space="preserve"> Robot tiene como atributos el nombre del dron, el tipo y la capacidad de combate. </w:t>
      </w:r>
    </w:p>
    <w:p w14:paraId="243D1D31" w14:textId="555810B3" w:rsidR="009F7514" w:rsidRDefault="009F7514">
      <w:pPr>
        <w:ind w:left="0" w:firstLine="0"/>
      </w:pPr>
    </w:p>
    <w:p w14:paraId="7A7214FB" w14:textId="03A16453" w:rsidR="009F7514" w:rsidRDefault="009F7514" w:rsidP="009F7514">
      <w:pPr>
        <w:spacing w:line="276" w:lineRule="auto"/>
        <w:ind w:left="0" w:firstLine="0"/>
      </w:pPr>
      <w:r>
        <w:rPr>
          <w:rFonts w:ascii="Arial" w:eastAsia="Arial" w:hAnsi="Arial" w:cs="Arial"/>
          <w:b/>
        </w:rPr>
        <w:t>Uso</w:t>
      </w:r>
    </w:p>
    <w:p w14:paraId="2DBADA1E" w14:textId="77777777" w:rsidR="009F7514" w:rsidRDefault="009F7514">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Al correr el programa aparecerá el menú de las distintas opciones enumeradas, por lo cual debemos elegir una opción presionando uno de los números.</w:t>
      </w:r>
    </w:p>
    <w:p w14:paraId="03FF4868" w14:textId="77777777" w:rsidR="009F7514" w:rsidRDefault="009F7514">
      <w:pPr>
        <w:ind w:left="0" w:firstLine="0"/>
        <w:rPr>
          <w:rFonts w:ascii="Times New Roman" w:eastAsia="Times New Roman" w:hAnsi="Times New Roman" w:cs="Times New Roman"/>
          <w:sz w:val="24"/>
          <w:szCs w:val="24"/>
        </w:rPr>
      </w:pPr>
    </w:p>
    <w:p w14:paraId="223AC463" w14:textId="6BEF201F" w:rsidR="009F7514" w:rsidRDefault="009F7514">
      <w:pPr>
        <w:ind w:left="0" w:firstLine="0"/>
        <w:rPr>
          <w:rFonts w:ascii="Times New Roman" w:eastAsia="Times New Roman" w:hAnsi="Times New Roman" w:cs="Times New Roman"/>
          <w:sz w:val="24"/>
          <w:szCs w:val="24"/>
        </w:rPr>
      </w:pPr>
      <w:r w:rsidRPr="009F7514">
        <w:rPr>
          <w:rFonts w:ascii="Times New Roman" w:eastAsia="Times New Roman" w:hAnsi="Times New Roman" w:cs="Times New Roman"/>
          <w:noProof/>
          <w:sz w:val="24"/>
          <w:szCs w:val="24"/>
        </w:rPr>
        <w:drawing>
          <wp:inline distT="0" distB="0" distL="0" distR="0" wp14:anchorId="7DECE156" wp14:editId="038DA492">
            <wp:extent cx="2248095" cy="1425063"/>
            <wp:effectExtent l="0" t="0" r="0" b="381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stretch>
                      <a:fillRect/>
                    </a:stretch>
                  </pic:blipFill>
                  <pic:spPr>
                    <a:xfrm>
                      <a:off x="0" y="0"/>
                      <a:ext cx="2248095" cy="1425063"/>
                    </a:xfrm>
                    <a:prstGeom prst="rect">
                      <a:avLst/>
                    </a:prstGeom>
                  </pic:spPr>
                </pic:pic>
              </a:graphicData>
            </a:graphic>
          </wp:inline>
        </w:drawing>
      </w:r>
      <w:r>
        <w:rPr>
          <w:rFonts w:ascii="Times New Roman" w:eastAsia="Times New Roman" w:hAnsi="Times New Roman" w:cs="Times New Roman"/>
          <w:sz w:val="24"/>
          <w:szCs w:val="24"/>
        </w:rPr>
        <w:t xml:space="preserve"> </w:t>
      </w:r>
    </w:p>
    <w:p w14:paraId="4FB0301C" w14:textId="35327CE9" w:rsidR="009F7514" w:rsidRDefault="009F7514">
      <w:pPr>
        <w:ind w:left="0" w:firstLine="0"/>
        <w:rPr>
          <w:rFonts w:ascii="Times New Roman" w:eastAsia="Times New Roman" w:hAnsi="Times New Roman" w:cs="Times New Roman"/>
          <w:sz w:val="24"/>
          <w:szCs w:val="24"/>
        </w:rPr>
      </w:pPr>
    </w:p>
    <w:p w14:paraId="6CEECF35" w14:textId="3BA0C093" w:rsidR="009F7514" w:rsidRDefault="009F7514" w:rsidP="009F7514">
      <w:pPr>
        <w:pStyle w:val="Prrafodelista"/>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Cargar XML</w:t>
      </w:r>
    </w:p>
    <w:p w14:paraId="21088C0A" w14:textId="6F6AF6F5" w:rsidR="009F7514" w:rsidRPr="009F7514" w:rsidRDefault="009F7514" w:rsidP="009F7514">
      <w:pPr>
        <w:ind w:hanging="176"/>
        <w:rPr>
          <w:rFonts w:ascii="Times New Roman" w:eastAsia="Times New Roman" w:hAnsi="Times New Roman" w:cs="Times New Roman"/>
          <w:sz w:val="24"/>
          <w:szCs w:val="24"/>
        </w:rPr>
      </w:pPr>
      <w:r>
        <w:rPr>
          <w:rFonts w:ascii="Times New Roman" w:eastAsia="Times New Roman" w:hAnsi="Times New Roman" w:cs="Times New Roman"/>
          <w:sz w:val="24"/>
          <w:szCs w:val="24"/>
        </w:rPr>
        <w:t>Al elegir la primera opción, nos pedirá la ruta del archivo XML</w:t>
      </w:r>
      <w:r w:rsidR="00E40225">
        <w:rPr>
          <w:rFonts w:ascii="Times New Roman" w:eastAsia="Times New Roman" w:hAnsi="Times New Roman" w:cs="Times New Roman"/>
          <w:sz w:val="24"/>
          <w:szCs w:val="24"/>
        </w:rPr>
        <w:t xml:space="preserve">, luego de introducirla se almacenarán los datos en el sistema y nos regresará al menú principal. </w:t>
      </w:r>
    </w:p>
    <w:p w14:paraId="2FB1CCE3" w14:textId="6B4374BF" w:rsidR="009F7514" w:rsidRDefault="009F7514">
      <w:pPr>
        <w:ind w:left="0" w:firstLine="0"/>
      </w:pPr>
    </w:p>
    <w:p w14:paraId="15E2BD5F" w14:textId="4453A11F" w:rsidR="009F7514" w:rsidRDefault="009F7514">
      <w:pPr>
        <w:ind w:left="0" w:firstLine="0"/>
      </w:pPr>
      <w:r w:rsidRPr="009F7514">
        <w:rPr>
          <w:noProof/>
        </w:rPr>
        <w:lastRenderedPageBreak/>
        <w:drawing>
          <wp:inline distT="0" distB="0" distL="0" distR="0" wp14:anchorId="5758F6EE" wp14:editId="0B05EC0B">
            <wp:extent cx="2415749" cy="2065199"/>
            <wp:effectExtent l="0" t="0" r="381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stretch>
                      <a:fillRect/>
                    </a:stretch>
                  </pic:blipFill>
                  <pic:spPr>
                    <a:xfrm>
                      <a:off x="0" y="0"/>
                      <a:ext cx="2415749" cy="2065199"/>
                    </a:xfrm>
                    <a:prstGeom prst="rect">
                      <a:avLst/>
                    </a:prstGeom>
                  </pic:spPr>
                </pic:pic>
              </a:graphicData>
            </a:graphic>
          </wp:inline>
        </w:drawing>
      </w:r>
    </w:p>
    <w:p w14:paraId="1D792B44" w14:textId="759117E7" w:rsidR="00CF03A5" w:rsidRDefault="00CF03A5">
      <w:pPr>
        <w:ind w:left="0" w:firstLine="0"/>
      </w:pPr>
    </w:p>
    <w:p w14:paraId="5A4EDF58" w14:textId="07000EE0" w:rsidR="00E40225" w:rsidRDefault="00E40225" w:rsidP="00E40225">
      <w:pPr>
        <w:pStyle w:val="Prrafodelista"/>
        <w:numPr>
          <w:ilvl w:val="0"/>
          <w:numId w:val="3"/>
        </w:numPr>
      </w:pPr>
      <w:r>
        <w:t xml:space="preserve">Mostrar Patrón. </w:t>
      </w:r>
    </w:p>
    <w:p w14:paraId="28476617" w14:textId="040F6EE7" w:rsidR="00E40225" w:rsidRDefault="00E40225" w:rsidP="00E40225">
      <w:pPr>
        <w:ind w:hanging="176"/>
      </w:pPr>
      <w:r>
        <w:t>Al elegir la segunda opción, si aún no se han elegido el piso y patrón origen, se desplegará</w:t>
      </w:r>
      <w:r w:rsidR="003E4664">
        <w:t xml:space="preserve">n todos los pisos y sus patrones disponibles en el sistema. </w:t>
      </w:r>
    </w:p>
    <w:p w14:paraId="5F1E412C" w14:textId="2BB11889" w:rsidR="003E4664" w:rsidRDefault="003E4664" w:rsidP="00E40225">
      <w:pPr>
        <w:ind w:hanging="176"/>
      </w:pPr>
      <w:r w:rsidRPr="003E4664">
        <w:rPr>
          <w:noProof/>
        </w:rPr>
        <w:drawing>
          <wp:inline distT="0" distB="0" distL="0" distR="0" wp14:anchorId="7F2596D3" wp14:editId="5DE8166C">
            <wp:extent cx="3117850" cy="1653540"/>
            <wp:effectExtent l="0" t="0" r="6350" b="381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2"/>
                    <a:stretch>
                      <a:fillRect/>
                    </a:stretch>
                  </pic:blipFill>
                  <pic:spPr>
                    <a:xfrm>
                      <a:off x="0" y="0"/>
                      <a:ext cx="3117850" cy="1653540"/>
                    </a:xfrm>
                    <a:prstGeom prst="rect">
                      <a:avLst/>
                    </a:prstGeom>
                  </pic:spPr>
                </pic:pic>
              </a:graphicData>
            </a:graphic>
          </wp:inline>
        </w:drawing>
      </w:r>
    </w:p>
    <w:p w14:paraId="4406F771" w14:textId="586E5ACB" w:rsidR="003E4664" w:rsidRDefault="003E4664" w:rsidP="00E40225">
      <w:pPr>
        <w:ind w:hanging="176"/>
      </w:pPr>
    </w:p>
    <w:p w14:paraId="1C9E0D18" w14:textId="61C8DA1A" w:rsidR="003E4664" w:rsidRDefault="003E4664" w:rsidP="00E40225">
      <w:pPr>
        <w:ind w:hanging="176"/>
      </w:pPr>
      <w:r>
        <w:t xml:space="preserve">Por lo que se deberá introducir el nombre del piso, o el número de piso según es listado, se desplegarán los patrones disponibles de ese piso, y el sistema le pedirá que introduzca del código de patrón o el numero según es listado. </w:t>
      </w:r>
    </w:p>
    <w:p w14:paraId="71640E47" w14:textId="29346665" w:rsidR="003E4664" w:rsidRDefault="003E4664" w:rsidP="00E40225">
      <w:pPr>
        <w:ind w:hanging="176"/>
      </w:pPr>
      <w:r w:rsidRPr="003E4664">
        <w:rPr>
          <w:noProof/>
        </w:rPr>
        <w:drawing>
          <wp:inline distT="0" distB="0" distL="0" distR="0" wp14:anchorId="7E822E33" wp14:editId="773E3998">
            <wp:extent cx="2933700" cy="2149189"/>
            <wp:effectExtent l="0" t="0" r="0" b="381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2936892" cy="2151527"/>
                    </a:xfrm>
                    <a:prstGeom prst="rect">
                      <a:avLst/>
                    </a:prstGeom>
                  </pic:spPr>
                </pic:pic>
              </a:graphicData>
            </a:graphic>
          </wp:inline>
        </w:drawing>
      </w:r>
    </w:p>
    <w:p w14:paraId="5A48FE8A" w14:textId="26791FCA" w:rsidR="003E4664" w:rsidRDefault="003E4664" w:rsidP="00E40225">
      <w:pPr>
        <w:ind w:hanging="176"/>
      </w:pPr>
      <w:r>
        <w:t xml:space="preserve">Luego de seleccionar el Piso y patrón </w:t>
      </w:r>
      <w:r w:rsidR="00E14D96">
        <w:t>iniciales, regresará al menú principal.</w:t>
      </w:r>
      <w:r w:rsidR="00B32607">
        <w:t xml:space="preserve"> Al seleccionar la opción 2 nuevamente luego de elegir el piso y patrón inicial se verá la opción elegida, y el sistema le pedirá que confirme si desea cambiarlos presionando S, dando nuevamente las opciones iniciales.  </w:t>
      </w:r>
    </w:p>
    <w:p w14:paraId="7B26B897" w14:textId="17D02721" w:rsidR="00B32607" w:rsidRDefault="00B32607" w:rsidP="00B32607">
      <w:pPr>
        <w:pStyle w:val="Prrafodelista"/>
        <w:numPr>
          <w:ilvl w:val="0"/>
          <w:numId w:val="3"/>
        </w:numPr>
      </w:pPr>
      <w:r>
        <w:t xml:space="preserve">Seleccionar nuevo Patrón. </w:t>
      </w:r>
    </w:p>
    <w:p w14:paraId="2779E931" w14:textId="6CC5D6EB" w:rsidR="00B32607" w:rsidRDefault="00B32607" w:rsidP="00B32607">
      <w:pPr>
        <w:ind w:hanging="176"/>
      </w:pPr>
      <w:r>
        <w:t xml:space="preserve">En esta opción se desplegará el piso actual elegido anteriormente, y el sistema le pedirá que ingrese el código del patrón destino o el numero según listado. </w:t>
      </w:r>
    </w:p>
    <w:p w14:paraId="7CD2E948" w14:textId="7FEF91CF" w:rsidR="00B32607" w:rsidRDefault="00B32607" w:rsidP="00B32607">
      <w:pPr>
        <w:ind w:hanging="176"/>
      </w:pPr>
      <w:r>
        <w:t xml:space="preserve">Luego de esto se desplegará el procedimiento paso a paso del procedimiento para transformar del patrón actual al nuevo. </w:t>
      </w:r>
      <w:r w:rsidR="00C74C0B">
        <w:t xml:space="preserve">Y por último de desplegará una imagen del grafico del patrón original y el nuevo. </w:t>
      </w:r>
    </w:p>
    <w:p w14:paraId="692A88F5" w14:textId="549AF4B6" w:rsidR="00C74C0B" w:rsidRDefault="00C74C0B" w:rsidP="00C74C0B">
      <w:pPr>
        <w:pStyle w:val="Prrafodelista"/>
        <w:numPr>
          <w:ilvl w:val="0"/>
          <w:numId w:val="3"/>
        </w:numPr>
      </w:pPr>
      <w:r>
        <w:t>Ordenar pisos Cargados</w:t>
      </w:r>
    </w:p>
    <w:p w14:paraId="57AABE7C" w14:textId="66ACCAB9" w:rsidR="00C74C0B" w:rsidRPr="00C74C0B" w:rsidRDefault="00C74C0B" w:rsidP="00C74C0B">
      <w:pPr>
        <w:ind w:hanging="176"/>
        <w:rPr>
          <w:u w:val="single"/>
        </w:rPr>
      </w:pPr>
      <w:r>
        <w:t xml:space="preserve">Al seleccionar esta opción la lista de pisos y patrones en el sistema de ordenaran alfabéticamente según el nombre del piso y el código del patrón. Desplegando todos los datos ordenados. </w:t>
      </w:r>
    </w:p>
    <w:p w14:paraId="0AAA9003" w14:textId="77777777" w:rsidR="00CF03A5" w:rsidRDefault="00CF03A5">
      <w:pPr>
        <w:ind w:left="0" w:firstLine="0"/>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241900F0" w14:textId="77777777" w:rsidR="008425D2" w:rsidRDefault="008425D2" w:rsidP="008425D2">
      <w:pPr>
        <w:spacing w:line="276" w:lineRule="auto"/>
        <w:ind w:left="0" w:firstLine="0"/>
        <w:jc w:val="both"/>
        <w:rPr>
          <w:rFonts w:ascii="Times New Roman" w:eastAsia="Times New Roman" w:hAnsi="Times New Roman" w:cs="Times New Roman"/>
          <w:sz w:val="24"/>
          <w:szCs w:val="24"/>
          <w:lang w:val="en-US"/>
        </w:rPr>
      </w:pPr>
      <w:r w:rsidRPr="008425D2">
        <w:rPr>
          <w:rFonts w:ascii="Times New Roman" w:eastAsia="Times New Roman" w:hAnsi="Times New Roman" w:cs="Times New Roman"/>
          <w:sz w:val="24"/>
          <w:szCs w:val="24"/>
          <w:lang w:val="es-US"/>
        </w:rPr>
        <w:t xml:space="preserve">Charles </w:t>
      </w:r>
      <w:proofErr w:type="spellStart"/>
      <w:r w:rsidRPr="008425D2">
        <w:rPr>
          <w:rFonts w:ascii="Times New Roman" w:eastAsia="Times New Roman" w:hAnsi="Times New Roman" w:cs="Times New Roman"/>
          <w:sz w:val="24"/>
          <w:szCs w:val="24"/>
          <w:lang w:val="es-US"/>
        </w:rPr>
        <w:t>Severance</w:t>
      </w:r>
      <w:proofErr w:type="spellEnd"/>
      <w:r w:rsidRPr="008425D2">
        <w:rPr>
          <w:rFonts w:ascii="Times New Roman" w:eastAsia="Times New Roman" w:hAnsi="Times New Roman" w:cs="Times New Roman"/>
          <w:sz w:val="24"/>
          <w:szCs w:val="24"/>
          <w:lang w:val="es-US"/>
        </w:rPr>
        <w:t xml:space="preserve"> (2015).</w:t>
      </w:r>
      <w:r w:rsidRPr="008425D2">
        <w:rPr>
          <w:rFonts w:ascii="Times New Roman" w:eastAsia="Times New Roman" w:hAnsi="Times New Roman" w:cs="Times New Roman"/>
          <w:i/>
          <w:sz w:val="24"/>
          <w:szCs w:val="24"/>
          <w:lang w:val="es-US"/>
        </w:rPr>
        <w:t xml:space="preserve"> Python para </w:t>
      </w:r>
      <w:proofErr w:type="spellStart"/>
      <w:r w:rsidRPr="008425D2">
        <w:rPr>
          <w:rFonts w:ascii="Times New Roman" w:eastAsia="Times New Roman" w:hAnsi="Times New Roman" w:cs="Times New Roman"/>
          <w:i/>
          <w:sz w:val="24"/>
          <w:szCs w:val="24"/>
          <w:lang w:val="es-US"/>
        </w:rPr>
        <w:t>Informaticos</w:t>
      </w:r>
      <w:proofErr w:type="spellEnd"/>
      <w:r w:rsidRPr="008425D2">
        <w:rPr>
          <w:rFonts w:ascii="Times New Roman" w:eastAsia="Times New Roman" w:hAnsi="Times New Roman" w:cs="Times New Roman"/>
          <w:i/>
          <w:sz w:val="24"/>
          <w:szCs w:val="24"/>
          <w:lang w:val="es-US"/>
        </w:rPr>
        <w:t>.</w:t>
      </w:r>
      <w:r w:rsidRPr="008425D2">
        <w:rPr>
          <w:rFonts w:ascii="Times New Roman" w:eastAsia="Times New Roman" w:hAnsi="Times New Roman" w:cs="Times New Roman"/>
          <w:sz w:val="24"/>
          <w:szCs w:val="24"/>
          <w:lang w:val="es-US"/>
        </w:rPr>
        <w:t xml:space="preserve"> </w:t>
      </w:r>
      <w:r w:rsidRPr="005C28B9">
        <w:rPr>
          <w:rFonts w:ascii="Times New Roman" w:eastAsia="Times New Roman" w:hAnsi="Times New Roman" w:cs="Times New Roman"/>
          <w:sz w:val="24"/>
          <w:szCs w:val="24"/>
          <w:lang w:val="en-US"/>
        </w:rPr>
        <w:t>CreateSpace Independent Publishing Platform</w:t>
      </w:r>
      <w:r>
        <w:rPr>
          <w:rFonts w:ascii="Times New Roman" w:eastAsia="Times New Roman" w:hAnsi="Times New Roman" w:cs="Times New Roman"/>
          <w:sz w:val="24"/>
          <w:szCs w:val="24"/>
          <w:lang w:val="en-US"/>
        </w:rPr>
        <w:t>.</w:t>
      </w:r>
    </w:p>
    <w:p w14:paraId="6AF2901C" w14:textId="77777777" w:rsidR="00FD6456" w:rsidRPr="0007138A" w:rsidRDefault="00FD6456">
      <w:pPr>
        <w:spacing w:line="276" w:lineRule="auto"/>
        <w:ind w:left="0" w:firstLine="0"/>
        <w:rPr>
          <w:lang w:val="en-US"/>
        </w:rPr>
      </w:pPr>
    </w:p>
    <w:p w14:paraId="768F6227" w14:textId="61D98C06" w:rsidR="00FD6456" w:rsidRPr="0007138A" w:rsidRDefault="00F560B5">
      <w:pPr>
        <w:spacing w:line="276" w:lineRule="auto"/>
        <w:ind w:left="0" w:firstLine="0"/>
        <w:rPr>
          <w:rFonts w:ascii="Arial" w:eastAsia="Arial" w:hAnsi="Arial" w:cs="Arial"/>
          <w:b/>
          <w:lang w:val="en-US"/>
        </w:rPr>
      </w:pPr>
      <w:r>
        <w:rPr>
          <w:rFonts w:ascii="Arial" w:eastAsia="Arial" w:hAnsi="Arial" w:cs="Arial"/>
          <w:b/>
          <w:lang w:val="en-US"/>
        </w:rPr>
        <w:t>ANEXOS EN EL FOLDER</w:t>
      </w: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sectPr w:rsidR="005B1348"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B4009" w14:textId="77777777" w:rsidR="004F1FA2" w:rsidRDefault="004F1FA2">
      <w:r>
        <w:separator/>
      </w:r>
    </w:p>
  </w:endnote>
  <w:endnote w:type="continuationSeparator" w:id="0">
    <w:p w14:paraId="2D769F77" w14:textId="77777777" w:rsidR="004F1FA2" w:rsidRDefault="004F1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A4794" w14:textId="77777777" w:rsidR="004F1FA2" w:rsidRDefault="004F1FA2">
      <w:r>
        <w:separator/>
      </w:r>
    </w:p>
  </w:footnote>
  <w:footnote w:type="continuationSeparator" w:id="0">
    <w:p w14:paraId="07EECC28" w14:textId="77777777" w:rsidR="004F1FA2" w:rsidRDefault="004F1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1C3680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529DA">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C565338"/>
    <w:multiLevelType w:val="hybridMultilevel"/>
    <w:tmpl w:val="CAF6EA1C"/>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7D8A"/>
    <w:rsid w:val="0007138A"/>
    <w:rsid w:val="000F6768"/>
    <w:rsid w:val="00106123"/>
    <w:rsid w:val="001374EA"/>
    <w:rsid w:val="001876D5"/>
    <w:rsid w:val="001A0713"/>
    <w:rsid w:val="001C3705"/>
    <w:rsid w:val="001F205D"/>
    <w:rsid w:val="00274439"/>
    <w:rsid w:val="00326471"/>
    <w:rsid w:val="003C763D"/>
    <w:rsid w:val="003D5513"/>
    <w:rsid w:val="003E4664"/>
    <w:rsid w:val="00402C7A"/>
    <w:rsid w:val="004347CF"/>
    <w:rsid w:val="00473112"/>
    <w:rsid w:val="004F1FA2"/>
    <w:rsid w:val="005063AB"/>
    <w:rsid w:val="00532ADB"/>
    <w:rsid w:val="0053300E"/>
    <w:rsid w:val="005529DA"/>
    <w:rsid w:val="00553519"/>
    <w:rsid w:val="00560E2F"/>
    <w:rsid w:val="0056432E"/>
    <w:rsid w:val="005B1348"/>
    <w:rsid w:val="005B2B8B"/>
    <w:rsid w:val="005C3D7A"/>
    <w:rsid w:val="005E04C9"/>
    <w:rsid w:val="00613033"/>
    <w:rsid w:val="006434E8"/>
    <w:rsid w:val="006740F4"/>
    <w:rsid w:val="00680F99"/>
    <w:rsid w:val="006B142D"/>
    <w:rsid w:val="006C4B5B"/>
    <w:rsid w:val="006F5687"/>
    <w:rsid w:val="006F5C0A"/>
    <w:rsid w:val="006F6C63"/>
    <w:rsid w:val="0075182A"/>
    <w:rsid w:val="007D6BEF"/>
    <w:rsid w:val="007E31BB"/>
    <w:rsid w:val="00821713"/>
    <w:rsid w:val="008425D2"/>
    <w:rsid w:val="00882259"/>
    <w:rsid w:val="0089017B"/>
    <w:rsid w:val="008C0D19"/>
    <w:rsid w:val="008D4D2D"/>
    <w:rsid w:val="008D6463"/>
    <w:rsid w:val="008D6786"/>
    <w:rsid w:val="00912532"/>
    <w:rsid w:val="009B76F0"/>
    <w:rsid w:val="009F7514"/>
    <w:rsid w:val="00A16055"/>
    <w:rsid w:val="00A84E5A"/>
    <w:rsid w:val="00AA26A1"/>
    <w:rsid w:val="00AB670A"/>
    <w:rsid w:val="00AB7193"/>
    <w:rsid w:val="00AD3CBD"/>
    <w:rsid w:val="00B32607"/>
    <w:rsid w:val="00C10CD6"/>
    <w:rsid w:val="00C74C0B"/>
    <w:rsid w:val="00CE6A09"/>
    <w:rsid w:val="00CF03A5"/>
    <w:rsid w:val="00DB3352"/>
    <w:rsid w:val="00E11D9F"/>
    <w:rsid w:val="00E14D96"/>
    <w:rsid w:val="00E30791"/>
    <w:rsid w:val="00E309A6"/>
    <w:rsid w:val="00E40225"/>
    <w:rsid w:val="00E76D91"/>
    <w:rsid w:val="00EF6712"/>
    <w:rsid w:val="00F4694E"/>
    <w:rsid w:val="00F560B5"/>
    <w:rsid w:val="00F7258E"/>
    <w:rsid w:val="00F8409E"/>
    <w:rsid w:val="00FB2CB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E31BB"/>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9F7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49443">
      <w:bodyDiv w:val="1"/>
      <w:marLeft w:val="0"/>
      <w:marRight w:val="0"/>
      <w:marTop w:val="0"/>
      <w:marBottom w:val="0"/>
      <w:divBdr>
        <w:top w:val="none" w:sz="0" w:space="0" w:color="auto"/>
        <w:left w:val="none" w:sz="0" w:space="0" w:color="auto"/>
        <w:bottom w:val="none" w:sz="0" w:space="0" w:color="auto"/>
        <w:right w:val="none" w:sz="0" w:space="0" w:color="auto"/>
      </w:divBdr>
      <w:divsChild>
        <w:div w:id="675379903">
          <w:marLeft w:val="0"/>
          <w:marRight w:val="0"/>
          <w:marTop w:val="0"/>
          <w:marBottom w:val="0"/>
          <w:divBdr>
            <w:top w:val="none" w:sz="0" w:space="0" w:color="auto"/>
            <w:left w:val="none" w:sz="0" w:space="0" w:color="auto"/>
            <w:bottom w:val="none" w:sz="0" w:space="0" w:color="auto"/>
            <w:right w:val="none" w:sz="0" w:space="0" w:color="auto"/>
          </w:divBdr>
          <w:divsChild>
            <w:div w:id="17671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2972">
      <w:bodyDiv w:val="1"/>
      <w:marLeft w:val="0"/>
      <w:marRight w:val="0"/>
      <w:marTop w:val="0"/>
      <w:marBottom w:val="0"/>
      <w:divBdr>
        <w:top w:val="none" w:sz="0" w:space="0" w:color="auto"/>
        <w:left w:val="none" w:sz="0" w:space="0" w:color="auto"/>
        <w:bottom w:val="none" w:sz="0" w:space="0" w:color="auto"/>
        <w:right w:val="none" w:sz="0" w:space="0" w:color="auto"/>
      </w:divBdr>
      <w:divsChild>
        <w:div w:id="614747733">
          <w:marLeft w:val="0"/>
          <w:marRight w:val="0"/>
          <w:marTop w:val="0"/>
          <w:marBottom w:val="0"/>
          <w:divBdr>
            <w:top w:val="none" w:sz="0" w:space="0" w:color="auto"/>
            <w:left w:val="none" w:sz="0" w:space="0" w:color="auto"/>
            <w:bottom w:val="none" w:sz="0" w:space="0" w:color="auto"/>
            <w:right w:val="none" w:sz="0" w:space="0" w:color="auto"/>
          </w:divBdr>
          <w:divsChild>
            <w:div w:id="772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3</Pages>
  <Words>746</Words>
  <Characters>4104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Gueslim Jhoans Fernandez Rivera</cp:lastModifiedBy>
  <cp:revision>20</cp:revision>
  <dcterms:created xsi:type="dcterms:W3CDTF">2017-02-18T19:52:00Z</dcterms:created>
  <dcterms:modified xsi:type="dcterms:W3CDTF">2022-04-05T20:17:00Z</dcterms:modified>
</cp:coreProperties>
</file>