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tLeast"/>
        <w:jc w:val="center"/>
        <w:textAlignment w:val="auto"/>
        <w:outlineLvl w:val="9"/>
        <w:rPr>
          <w:rFonts w:hint="eastAsia" w:eastAsia="宋体"/>
          <w:b/>
          <w:sz w:val="72"/>
          <w:szCs w:val="7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360" w:lineRule="atLeast"/>
        <w:jc w:val="center"/>
        <w:textAlignment w:val="auto"/>
        <w:outlineLvl w:val="9"/>
        <w:rPr>
          <w:b/>
          <w:sz w:val="72"/>
          <w:szCs w:val="72"/>
        </w:rPr>
      </w:pPr>
    </w:p>
    <w:p>
      <w:pPr>
        <w:keepNext w:val="0"/>
        <w:keepLines w:val="0"/>
        <w:pageBreakBefore w:val="0"/>
        <w:widowControl w:val="0"/>
        <w:kinsoku/>
        <w:wordWrap/>
        <w:overflowPunct/>
        <w:topLinePunct w:val="0"/>
        <w:autoSpaceDE/>
        <w:autoSpaceDN/>
        <w:bidi w:val="0"/>
        <w:adjustRightInd/>
        <w:snapToGrid/>
        <w:spacing w:line="360" w:lineRule="atLeast"/>
        <w:jc w:val="center"/>
        <w:textAlignment w:val="auto"/>
        <w:outlineLvl w:val="9"/>
        <w:rPr>
          <w:b/>
          <w:sz w:val="72"/>
          <w:szCs w:val="72"/>
        </w:rPr>
      </w:pPr>
    </w:p>
    <w:p>
      <w:pPr>
        <w:keepNext w:val="0"/>
        <w:keepLines w:val="0"/>
        <w:pageBreakBefore w:val="0"/>
        <w:widowControl w:val="0"/>
        <w:kinsoku/>
        <w:wordWrap/>
        <w:overflowPunct/>
        <w:topLinePunct w:val="0"/>
        <w:autoSpaceDE/>
        <w:autoSpaceDN/>
        <w:bidi w:val="0"/>
        <w:adjustRightInd/>
        <w:snapToGrid/>
        <w:spacing w:line="360" w:lineRule="atLeast"/>
        <w:jc w:val="center"/>
        <w:textAlignment w:val="auto"/>
        <w:outlineLvl w:val="9"/>
        <w:rPr>
          <w:rFonts w:hint="eastAsia"/>
          <w:b/>
          <w:sz w:val="72"/>
          <w:szCs w:val="72"/>
        </w:rPr>
      </w:pPr>
      <w:r>
        <w:rPr>
          <w:b/>
          <w:sz w:val="72"/>
          <w:szCs w:val="72"/>
        </w:rPr>
        <w:t>课程设计</w:t>
      </w:r>
      <w:r>
        <w:rPr>
          <w:rFonts w:hint="eastAsia"/>
          <w:b/>
          <w:sz w:val="72"/>
          <w:szCs w:val="72"/>
          <w:lang w:val="en-US" w:eastAsia="zh-CN"/>
        </w:rPr>
        <w:t>之需求分析</w:t>
      </w:r>
    </w:p>
    <w:p>
      <w:pPr>
        <w:keepNext w:val="0"/>
        <w:keepLines w:val="0"/>
        <w:pageBreakBefore w:val="0"/>
        <w:widowControl w:val="0"/>
        <w:kinsoku/>
        <w:wordWrap/>
        <w:overflowPunct/>
        <w:topLinePunct w:val="0"/>
        <w:autoSpaceDE/>
        <w:autoSpaceDN/>
        <w:bidi w:val="0"/>
        <w:adjustRightInd/>
        <w:snapToGrid/>
        <w:spacing w:line="360" w:lineRule="atLeast"/>
        <w:jc w:val="center"/>
        <w:textAlignment w:val="auto"/>
        <w:outlineLvl w:val="9"/>
        <w:rPr>
          <w:rFonts w:hint="eastAsia"/>
          <w:b/>
          <w:sz w:val="72"/>
          <w:szCs w:val="72"/>
        </w:rPr>
      </w:pPr>
    </w:p>
    <w:p>
      <w:pPr>
        <w:keepNext w:val="0"/>
        <w:keepLines w:val="0"/>
        <w:pageBreakBefore w:val="0"/>
        <w:widowControl w:val="0"/>
        <w:kinsoku/>
        <w:wordWrap/>
        <w:overflowPunct/>
        <w:topLinePunct w:val="0"/>
        <w:autoSpaceDE/>
        <w:autoSpaceDN/>
        <w:bidi w:val="0"/>
        <w:adjustRightInd/>
        <w:snapToGrid/>
        <w:spacing w:line="360" w:lineRule="atLeast"/>
        <w:jc w:val="both"/>
        <w:textAlignment w:val="auto"/>
        <w:outlineLvl w:val="9"/>
        <w:rPr>
          <w:rFonts w:hint="eastAsia"/>
          <w:b/>
          <w:sz w:val="72"/>
          <w:szCs w:val="72"/>
        </w:rPr>
      </w:pPr>
    </w:p>
    <w:p>
      <w:pPr>
        <w:keepNext w:val="0"/>
        <w:keepLines w:val="0"/>
        <w:pageBreakBefore w:val="0"/>
        <w:widowControl w:val="0"/>
        <w:kinsoku/>
        <w:wordWrap/>
        <w:overflowPunct/>
        <w:topLinePunct w:val="0"/>
        <w:autoSpaceDE/>
        <w:autoSpaceDN/>
        <w:bidi w:val="0"/>
        <w:adjustRightInd/>
        <w:snapToGrid/>
        <w:spacing w:line="360" w:lineRule="atLeast"/>
        <w:jc w:val="both"/>
        <w:textAlignment w:val="auto"/>
        <w:outlineLvl w:val="9"/>
        <w:rPr>
          <w:rFonts w:hint="eastAsia"/>
          <w:b/>
          <w:sz w:val="72"/>
          <w:szCs w:val="72"/>
        </w:rPr>
      </w:pPr>
    </w:p>
    <w:p>
      <w:pPr>
        <w:keepNext w:val="0"/>
        <w:keepLines w:val="0"/>
        <w:pageBreakBefore w:val="0"/>
        <w:widowControl w:val="0"/>
        <w:kinsoku/>
        <w:wordWrap/>
        <w:overflowPunct/>
        <w:topLinePunct w:val="0"/>
        <w:autoSpaceDE/>
        <w:autoSpaceDN/>
        <w:bidi w:val="0"/>
        <w:adjustRightInd/>
        <w:snapToGrid/>
        <w:spacing w:line="360" w:lineRule="atLeast"/>
        <w:ind w:firstLine="2240" w:firstLineChars="700"/>
        <w:textAlignment w:val="auto"/>
        <w:outlineLvl w:val="9"/>
        <w:rPr>
          <w:rFonts w:hint="eastAsia"/>
          <w:sz w:val="32"/>
          <w:szCs w:val="32"/>
          <w:u w:val="single"/>
        </w:rPr>
      </w:pPr>
      <w:r>
        <w:rPr>
          <w:sz w:val="32"/>
          <w:szCs w:val="32"/>
        </w:rPr>
        <w:t>题目：</w:t>
      </w:r>
      <w:r>
        <w:rPr>
          <w:rFonts w:hint="eastAsia"/>
          <w:sz w:val="32"/>
          <w:szCs w:val="32"/>
          <w:u w:val="single"/>
        </w:rPr>
        <w:t>车辆管理</w:t>
      </w:r>
      <w:r>
        <w:rPr>
          <w:sz w:val="32"/>
          <w:szCs w:val="32"/>
          <w:u w:val="single"/>
        </w:rPr>
        <w:t>系统</w:t>
      </w:r>
      <w:r>
        <w:rPr>
          <w:rFonts w:hint="eastAsia"/>
          <w:sz w:val="32"/>
          <w:szCs w:val="32"/>
          <w:u w:val="single"/>
        </w:rPr>
        <w:t xml:space="preserve">     </w:t>
      </w:r>
    </w:p>
    <w:p>
      <w:pPr>
        <w:keepNext w:val="0"/>
        <w:keepLines w:val="0"/>
        <w:pageBreakBefore w:val="0"/>
        <w:widowControl w:val="0"/>
        <w:kinsoku/>
        <w:wordWrap/>
        <w:overflowPunct/>
        <w:topLinePunct w:val="0"/>
        <w:autoSpaceDE/>
        <w:autoSpaceDN/>
        <w:bidi w:val="0"/>
        <w:adjustRightInd/>
        <w:snapToGrid/>
        <w:spacing w:line="360" w:lineRule="atLeast"/>
        <w:ind w:firstLine="2240" w:firstLineChars="700"/>
        <w:textAlignment w:val="auto"/>
        <w:outlineLvl w:val="9"/>
        <w:rPr>
          <w:rFonts w:hint="eastAsia"/>
          <w:sz w:val="32"/>
          <w:szCs w:val="32"/>
        </w:rPr>
      </w:pPr>
      <w:r>
        <w:rPr>
          <w:rFonts w:hint="eastAsia"/>
          <w:sz w:val="32"/>
          <w:szCs w:val="32"/>
        </w:rPr>
        <w:t>班级：</w:t>
      </w:r>
      <w:r>
        <w:rPr>
          <w:rFonts w:hint="eastAsia"/>
          <w:sz w:val="32"/>
          <w:szCs w:val="32"/>
          <w:u w:val="single"/>
        </w:rPr>
        <w:t xml:space="preserve">计类1701         </w:t>
      </w:r>
    </w:p>
    <w:p>
      <w:pPr>
        <w:keepNext w:val="0"/>
        <w:keepLines w:val="0"/>
        <w:pageBreakBefore w:val="0"/>
        <w:widowControl w:val="0"/>
        <w:kinsoku/>
        <w:wordWrap/>
        <w:overflowPunct/>
        <w:topLinePunct w:val="0"/>
        <w:autoSpaceDE/>
        <w:autoSpaceDN/>
        <w:bidi w:val="0"/>
        <w:adjustRightInd/>
        <w:snapToGrid/>
        <w:spacing w:line="360" w:lineRule="atLeast"/>
        <w:ind w:firstLine="2240" w:firstLineChars="700"/>
        <w:jc w:val="both"/>
        <w:textAlignment w:val="auto"/>
        <w:outlineLvl w:val="9"/>
        <w:rPr>
          <w:rFonts w:hint="eastAsia"/>
          <w:sz w:val="32"/>
          <w:szCs w:val="32"/>
        </w:rPr>
      </w:pPr>
      <w:r>
        <w:rPr>
          <w:rFonts w:hint="eastAsia"/>
          <w:sz w:val="32"/>
          <w:szCs w:val="32"/>
        </w:rPr>
        <w:t>组长：</w:t>
      </w:r>
      <w:r>
        <w:rPr>
          <w:rFonts w:hint="eastAsia"/>
          <w:sz w:val="32"/>
          <w:szCs w:val="32"/>
          <w:u w:val="single"/>
        </w:rPr>
        <w:t xml:space="preserve">魏锐颖2017011152 </w:t>
      </w:r>
    </w:p>
    <w:p>
      <w:pPr>
        <w:keepNext w:val="0"/>
        <w:keepLines w:val="0"/>
        <w:pageBreakBefore w:val="0"/>
        <w:widowControl w:val="0"/>
        <w:kinsoku/>
        <w:wordWrap/>
        <w:overflowPunct/>
        <w:topLinePunct w:val="0"/>
        <w:autoSpaceDE/>
        <w:autoSpaceDN/>
        <w:bidi w:val="0"/>
        <w:adjustRightInd/>
        <w:snapToGrid/>
        <w:spacing w:line="360" w:lineRule="atLeast"/>
        <w:ind w:firstLine="2240" w:firstLineChars="700"/>
        <w:jc w:val="both"/>
        <w:textAlignment w:val="auto"/>
        <w:outlineLvl w:val="9"/>
        <w:rPr>
          <w:rFonts w:hint="eastAsia"/>
          <w:sz w:val="32"/>
          <w:szCs w:val="32"/>
          <w:u w:val="single"/>
        </w:rPr>
      </w:pPr>
      <w:r>
        <w:rPr>
          <w:rFonts w:hint="eastAsia"/>
          <w:sz w:val="32"/>
          <w:szCs w:val="32"/>
        </w:rPr>
        <w:t>组员：</w:t>
      </w:r>
      <w:r>
        <w:rPr>
          <w:rFonts w:hint="eastAsia"/>
          <w:sz w:val="32"/>
          <w:szCs w:val="32"/>
          <w:u w:val="single"/>
        </w:rPr>
        <w:t xml:space="preserve">周峻宇2017011155 </w:t>
      </w:r>
    </w:p>
    <w:p>
      <w:pPr>
        <w:keepNext w:val="0"/>
        <w:keepLines w:val="0"/>
        <w:pageBreakBefore w:val="0"/>
        <w:widowControl w:val="0"/>
        <w:kinsoku/>
        <w:wordWrap/>
        <w:overflowPunct/>
        <w:topLinePunct w:val="0"/>
        <w:autoSpaceDE/>
        <w:autoSpaceDN/>
        <w:bidi w:val="0"/>
        <w:adjustRightInd/>
        <w:snapToGrid/>
        <w:spacing w:line="360" w:lineRule="atLeast"/>
        <w:ind w:firstLine="3200" w:firstLineChars="1000"/>
        <w:textAlignment w:val="auto"/>
        <w:outlineLvl w:val="9"/>
        <w:rPr>
          <w:rFonts w:hint="eastAsia"/>
          <w:sz w:val="32"/>
          <w:szCs w:val="32"/>
          <w:u w:val="single"/>
        </w:rPr>
      </w:pPr>
      <w:r>
        <w:rPr>
          <w:rFonts w:hint="eastAsia"/>
          <w:sz w:val="32"/>
          <w:szCs w:val="32"/>
          <w:u w:val="single"/>
        </w:rPr>
        <w:t xml:space="preserve">向娜2017011153    </w:t>
      </w:r>
    </w:p>
    <w:p>
      <w:pPr>
        <w:keepNext w:val="0"/>
        <w:keepLines w:val="0"/>
        <w:pageBreakBefore w:val="0"/>
        <w:widowControl w:val="0"/>
        <w:kinsoku/>
        <w:wordWrap/>
        <w:overflowPunct/>
        <w:topLinePunct w:val="0"/>
        <w:autoSpaceDE/>
        <w:autoSpaceDN/>
        <w:bidi w:val="0"/>
        <w:adjustRightInd/>
        <w:snapToGrid/>
        <w:spacing w:line="360" w:lineRule="atLeast"/>
        <w:ind w:firstLine="3200" w:firstLineChars="1000"/>
        <w:textAlignment w:val="auto"/>
        <w:outlineLvl w:val="9"/>
        <w:rPr>
          <w:rFonts w:hint="eastAsia"/>
          <w:sz w:val="32"/>
          <w:szCs w:val="32"/>
        </w:rPr>
      </w:pPr>
      <w:r>
        <w:rPr>
          <w:rFonts w:hint="eastAsia"/>
          <w:sz w:val="32"/>
          <w:szCs w:val="32"/>
          <w:u w:val="single"/>
        </w:rPr>
        <w:t xml:space="preserve">王伟红2017011151  </w:t>
      </w:r>
    </w:p>
    <w:p>
      <w:pPr>
        <w:keepNext w:val="0"/>
        <w:keepLines w:val="0"/>
        <w:pageBreakBefore w:val="0"/>
        <w:widowControl w:val="0"/>
        <w:kinsoku/>
        <w:wordWrap/>
        <w:overflowPunct/>
        <w:topLinePunct w:val="0"/>
        <w:autoSpaceDE/>
        <w:autoSpaceDN/>
        <w:bidi w:val="0"/>
        <w:adjustRightInd/>
        <w:snapToGrid/>
        <w:spacing w:line="360" w:lineRule="atLeast"/>
        <w:ind w:firstLine="2240" w:firstLineChars="700"/>
        <w:textAlignment w:val="auto"/>
        <w:outlineLvl w:val="9"/>
        <w:rPr>
          <w:rFonts w:hint="eastAsia"/>
          <w:sz w:val="32"/>
          <w:szCs w:val="32"/>
          <w:u w:val="single"/>
        </w:rPr>
      </w:pPr>
      <w:r>
        <w:rPr>
          <w:rFonts w:hint="eastAsia"/>
          <w:sz w:val="32"/>
          <w:szCs w:val="32"/>
        </w:rPr>
        <w:t xml:space="preserve">指导老师： </w:t>
      </w:r>
      <w:r>
        <w:rPr>
          <w:rFonts w:hint="eastAsia"/>
          <w:sz w:val="32"/>
          <w:szCs w:val="32"/>
          <w:u w:val="single"/>
        </w:rPr>
        <w:t xml:space="preserve">马旭平       </w:t>
      </w:r>
    </w:p>
    <w:p>
      <w:pPr>
        <w:keepNext w:val="0"/>
        <w:keepLines w:val="0"/>
        <w:pageBreakBefore w:val="0"/>
        <w:widowControl w:val="0"/>
        <w:kinsoku/>
        <w:wordWrap/>
        <w:overflowPunct/>
        <w:topLinePunct w:val="0"/>
        <w:autoSpaceDE/>
        <w:autoSpaceDN/>
        <w:bidi w:val="0"/>
        <w:adjustRightInd/>
        <w:snapToGrid/>
        <w:spacing w:line="360" w:lineRule="atLeast"/>
        <w:ind w:firstLine="2240" w:firstLineChars="700"/>
        <w:textAlignment w:val="auto"/>
        <w:outlineLvl w:val="9"/>
        <w:rPr>
          <w:rFonts w:hint="eastAsia"/>
          <w:sz w:val="32"/>
          <w:szCs w:val="32"/>
          <w:u w:val="single"/>
        </w:rPr>
      </w:pPr>
    </w:p>
    <w:p>
      <w:pPr>
        <w:keepNext w:val="0"/>
        <w:keepLines w:val="0"/>
        <w:pageBreakBefore w:val="0"/>
        <w:widowControl w:val="0"/>
        <w:kinsoku/>
        <w:wordWrap/>
        <w:overflowPunct/>
        <w:topLinePunct w:val="0"/>
        <w:autoSpaceDE/>
        <w:autoSpaceDN/>
        <w:bidi w:val="0"/>
        <w:adjustRightInd/>
        <w:snapToGrid/>
        <w:spacing w:line="360" w:lineRule="atLeast"/>
        <w:ind w:firstLine="2240" w:firstLineChars="700"/>
        <w:textAlignment w:val="auto"/>
        <w:outlineLvl w:val="9"/>
        <w:rPr>
          <w:rFonts w:hint="eastAsia"/>
          <w:sz w:val="32"/>
          <w:szCs w:val="32"/>
          <w:u w:val="single"/>
        </w:rPr>
      </w:pPr>
    </w:p>
    <w:p>
      <w:pPr>
        <w:keepNext w:val="0"/>
        <w:keepLines w:val="0"/>
        <w:pageBreakBefore w:val="0"/>
        <w:widowControl w:val="0"/>
        <w:kinsoku/>
        <w:wordWrap/>
        <w:overflowPunct/>
        <w:topLinePunct w:val="0"/>
        <w:autoSpaceDE/>
        <w:autoSpaceDN/>
        <w:bidi w:val="0"/>
        <w:adjustRightInd/>
        <w:snapToGrid/>
        <w:spacing w:line="360" w:lineRule="atLeast"/>
        <w:ind w:firstLine="2240" w:firstLineChars="700"/>
        <w:textAlignment w:val="auto"/>
        <w:outlineLvl w:val="9"/>
        <w:rPr>
          <w:rFonts w:hint="eastAsia"/>
          <w:sz w:val="32"/>
          <w:szCs w:val="32"/>
          <w:u w:val="single"/>
        </w:rPr>
      </w:pPr>
    </w:p>
    <w:p>
      <w:pPr>
        <w:keepNext w:val="0"/>
        <w:keepLines w:val="0"/>
        <w:pageBreakBefore w:val="0"/>
        <w:widowControl w:val="0"/>
        <w:kinsoku/>
        <w:wordWrap/>
        <w:overflowPunct/>
        <w:topLinePunct w:val="0"/>
        <w:autoSpaceDE/>
        <w:autoSpaceDN/>
        <w:bidi w:val="0"/>
        <w:adjustRightInd/>
        <w:snapToGrid/>
        <w:spacing w:line="360" w:lineRule="atLeast"/>
        <w:ind w:firstLine="2240" w:firstLineChars="700"/>
        <w:textAlignment w:val="auto"/>
        <w:outlineLvl w:val="9"/>
        <w:rPr>
          <w:rFonts w:hint="eastAsia"/>
          <w:sz w:val="32"/>
          <w:szCs w:val="32"/>
          <w:u w:val="single"/>
        </w:rPr>
      </w:pPr>
    </w:p>
    <w:p>
      <w:pPr>
        <w:keepNext w:val="0"/>
        <w:keepLines w:val="0"/>
        <w:pageBreakBefore w:val="0"/>
        <w:widowControl w:val="0"/>
        <w:kinsoku/>
        <w:wordWrap/>
        <w:overflowPunct/>
        <w:topLinePunct w:val="0"/>
        <w:autoSpaceDE/>
        <w:autoSpaceDN/>
        <w:bidi w:val="0"/>
        <w:adjustRightInd/>
        <w:snapToGrid/>
        <w:spacing w:line="360" w:lineRule="atLeast"/>
        <w:ind w:firstLine="2240" w:firstLineChars="700"/>
        <w:textAlignment w:val="auto"/>
        <w:outlineLvl w:val="9"/>
        <w:rPr>
          <w:rFonts w:hint="eastAsia"/>
          <w:sz w:val="32"/>
          <w:szCs w:val="32"/>
          <w:u w:val="single"/>
        </w:rPr>
      </w:pPr>
    </w:p>
    <w:p>
      <w:pPr>
        <w:keepNext w:val="0"/>
        <w:keepLines w:val="0"/>
        <w:pageBreakBefore w:val="0"/>
        <w:widowControl w:val="0"/>
        <w:kinsoku/>
        <w:wordWrap/>
        <w:overflowPunct/>
        <w:topLinePunct w:val="0"/>
        <w:autoSpaceDE/>
        <w:autoSpaceDN/>
        <w:bidi w:val="0"/>
        <w:adjustRightInd/>
        <w:snapToGrid/>
        <w:spacing w:line="360" w:lineRule="atLeast"/>
        <w:jc w:val="center"/>
        <w:textAlignment w:val="auto"/>
        <w:outlineLvl w:val="9"/>
        <w:rPr>
          <w:rFonts w:hint="eastAsia" w:ascii="宋体" w:hAnsi="宋体" w:eastAsia="宋体" w:cs="宋体"/>
          <w:b/>
          <w:bCs w:val="0"/>
          <w:sz w:val="32"/>
          <w:szCs w:val="32"/>
        </w:rPr>
        <w:sectPr>
          <w:footerReference r:id="rId4" w:type="first"/>
          <w:footerReference r:id="rId3" w:type="default"/>
          <w:pgSz w:w="11906" w:h="16838"/>
          <w:pgMar w:top="1440" w:right="1800" w:bottom="1440" w:left="1800" w:header="851" w:footer="992" w:gutter="0"/>
          <w:pgNumType w:fmt="decimal"/>
          <w:cols w:space="425" w:num="1"/>
          <w:titlePg/>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360" w:lineRule="atLeast"/>
        <w:jc w:val="center"/>
        <w:textAlignment w:val="auto"/>
        <w:outlineLvl w:val="9"/>
        <w:rPr>
          <w:rFonts w:hint="eastAsia" w:ascii="宋体" w:hAnsi="宋体" w:eastAsia="宋体" w:cs="宋体"/>
          <w:b/>
          <w:bCs w:val="0"/>
          <w:sz w:val="32"/>
          <w:szCs w:val="32"/>
        </w:rPr>
      </w:pPr>
      <w:r>
        <w:rPr>
          <w:rFonts w:hint="eastAsia" w:ascii="宋体" w:hAnsi="宋体" w:eastAsia="宋体" w:cs="宋体"/>
          <w:b/>
          <w:bCs w:val="0"/>
          <w:sz w:val="32"/>
          <w:szCs w:val="32"/>
        </w:rPr>
        <w:t>系统需求分析</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bCs w:val="0"/>
          <w:sz w:val="24"/>
          <w:szCs w:val="24"/>
        </w:rPr>
      </w:pPr>
      <w:r>
        <w:rPr>
          <w:rFonts w:hint="eastAsia" w:ascii="宋体" w:hAnsi="宋体" w:eastAsia="宋体" w:cs="宋体"/>
          <w:b/>
          <w:bCs w:val="0"/>
          <w:sz w:val="24"/>
          <w:szCs w:val="24"/>
        </w:rPr>
        <w:t>1.</w:t>
      </w:r>
      <w:r>
        <w:rPr>
          <w:rFonts w:hint="eastAsia" w:ascii="宋体" w:hAnsi="宋体" w:cs="宋体"/>
          <w:b/>
          <w:bCs w:val="0"/>
          <w:sz w:val="24"/>
          <w:szCs w:val="24"/>
          <w:lang w:val="en-US" w:eastAsia="zh-CN"/>
        </w:rPr>
        <w:t>1</w:t>
      </w:r>
      <w:r>
        <w:rPr>
          <w:rFonts w:hint="eastAsia" w:ascii="宋体" w:hAnsi="宋体" w:eastAsia="宋体" w:cs="宋体"/>
          <w:b/>
          <w:bCs w:val="0"/>
          <w:sz w:val="24"/>
          <w:szCs w:val="24"/>
        </w:rPr>
        <w:t>系统设计的目的与意义：</w:t>
      </w:r>
    </w:p>
    <w:p>
      <w:pPr>
        <w:keepNext w:val="0"/>
        <w:keepLines w:val="0"/>
        <w:pageBreakBefore w:val="0"/>
        <w:widowControl w:val="0"/>
        <w:kinsoku/>
        <w:wordWrap/>
        <w:overflowPunct/>
        <w:topLinePunct w:val="0"/>
        <w:autoSpaceDE/>
        <w:autoSpaceDN/>
        <w:bidi w:val="0"/>
        <w:adjustRightInd/>
        <w:snapToGrid/>
        <w:spacing w:line="360" w:lineRule="atLeast"/>
        <w:ind w:firstLine="420" w:firstLineChars="200"/>
        <w:textAlignment w:val="auto"/>
        <w:outlineLvl w:val="9"/>
        <w:rPr>
          <w:rFonts w:hint="eastAsia" w:ascii="宋体" w:hAnsi="宋体" w:eastAsia="宋体" w:cs="宋体"/>
          <w:b w:val="0"/>
          <w:bCs/>
          <w:sz w:val="21"/>
          <w:szCs w:val="21"/>
          <w:lang w:val="en-US" w:eastAsia="zh-CN"/>
        </w:rPr>
      </w:pPr>
      <w:r>
        <w:rPr>
          <w:rFonts w:hint="eastAsia" w:ascii="宋体" w:hAnsi="宋体" w:eastAsia="宋体" w:cs="宋体"/>
          <w:b w:val="0"/>
          <w:bCs/>
          <w:sz w:val="21"/>
          <w:szCs w:val="21"/>
        </w:rPr>
        <w:t>随着社会的进步和人们生活水平的提高,车辆作为交通工具,已经成为人们日常生活中不可缺少的一部分</w:t>
      </w:r>
      <w:r>
        <w:rPr>
          <w:rFonts w:hint="eastAsia" w:ascii="宋体" w:hAnsi="宋体" w:cs="宋体"/>
          <w:b w:val="0"/>
          <w:bCs/>
          <w:sz w:val="21"/>
          <w:szCs w:val="21"/>
          <w:lang w:eastAsia="zh-CN"/>
        </w:rPr>
        <w:t>。</w:t>
      </w:r>
      <w:r>
        <w:rPr>
          <w:rFonts w:hint="eastAsia" w:ascii="宋体" w:hAnsi="宋体" w:cs="宋体"/>
          <w:b w:val="0"/>
          <w:bCs/>
          <w:sz w:val="21"/>
          <w:szCs w:val="21"/>
          <w:lang w:val="en-US" w:eastAsia="zh-CN"/>
        </w:rPr>
        <w:t>但随着私家车车辆总数的增加，交通压力也大大增加，并且如果没有系统的管理系统或者相应的提供车辆服务的系统会对资源造成极大的浪费。出于这两方面的考虑，我们决定做一个有租赁和管理两个功能的车辆管理系统。</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bCs w:val="0"/>
          <w:sz w:val="24"/>
          <w:szCs w:val="24"/>
        </w:rPr>
      </w:pPr>
      <w:r>
        <w:rPr>
          <w:rFonts w:hint="eastAsia" w:ascii="宋体" w:hAnsi="宋体" w:cs="宋体"/>
          <w:b/>
          <w:bCs w:val="0"/>
          <w:sz w:val="24"/>
          <w:szCs w:val="24"/>
          <w:lang w:val="en-US" w:eastAsia="zh-CN"/>
        </w:rPr>
        <w:t>1.</w:t>
      </w:r>
      <w:r>
        <w:rPr>
          <w:rFonts w:hint="eastAsia" w:ascii="宋体" w:hAnsi="宋体" w:eastAsia="宋体" w:cs="宋体"/>
          <w:b/>
          <w:bCs w:val="0"/>
          <w:sz w:val="24"/>
          <w:szCs w:val="24"/>
        </w:rPr>
        <w:t>2系统功能需求：</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sz w:val="21"/>
          <w:szCs w:val="21"/>
        </w:rPr>
      </w:pPr>
      <w:r>
        <w:rPr>
          <w:rFonts w:hint="eastAsia" w:ascii="宋体" w:hAnsi="宋体" w:eastAsia="宋体" w:cs="宋体"/>
          <w:b w:val="0"/>
          <w:bCs/>
          <w:sz w:val="21"/>
          <w:szCs w:val="21"/>
        </w:rPr>
        <w:t>本系统有</w:t>
      </w:r>
      <w:r>
        <w:rPr>
          <w:rFonts w:hint="eastAsia" w:ascii="宋体" w:hAnsi="宋体" w:cs="宋体"/>
          <w:b w:val="0"/>
          <w:bCs/>
          <w:sz w:val="21"/>
          <w:szCs w:val="21"/>
          <w:lang w:val="en-US" w:eastAsia="zh-CN"/>
        </w:rPr>
        <w:t>十一</w:t>
      </w:r>
      <w:r>
        <w:rPr>
          <w:rFonts w:hint="eastAsia" w:ascii="宋体" w:hAnsi="宋体" w:eastAsia="宋体" w:cs="宋体"/>
          <w:b w:val="0"/>
          <w:bCs/>
          <w:sz w:val="21"/>
          <w:szCs w:val="21"/>
        </w:rPr>
        <w:t>个类：</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基类：使用者类（user）、</w:t>
      </w:r>
      <w:r>
        <w:rPr>
          <w:rFonts w:hint="eastAsia" w:ascii="宋体" w:hAnsi="宋体" w:eastAsia="宋体" w:cs="宋体"/>
          <w:sz w:val="21"/>
          <w:szCs w:val="21"/>
          <w:lang w:val="en-US" w:eastAsia="zh-CN"/>
        </w:rPr>
        <w:t>车辆信息类</w:t>
      </w:r>
      <w:r>
        <w:rPr>
          <w:rFonts w:hint="eastAsia" w:ascii="宋体" w:hAnsi="宋体" w:cs="宋体"/>
          <w:sz w:val="21"/>
          <w:szCs w:val="21"/>
          <w:lang w:val="en-US" w:eastAsia="zh-CN"/>
        </w:rPr>
        <w:t>（auto）</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一级派生类：</w:t>
      </w:r>
      <w:r>
        <w:rPr>
          <w:rFonts w:hint="eastAsia" w:ascii="宋体" w:hAnsi="宋体" w:eastAsia="宋体" w:cs="宋体"/>
          <w:sz w:val="21"/>
          <w:szCs w:val="21"/>
          <w:lang w:val="en-US" w:eastAsia="zh-CN"/>
        </w:rPr>
        <w:t>个人信息类</w:t>
      </w:r>
      <w:r>
        <w:rPr>
          <w:rFonts w:hint="eastAsia" w:ascii="宋体" w:hAnsi="宋体" w:cs="宋体"/>
          <w:sz w:val="21"/>
          <w:szCs w:val="21"/>
          <w:lang w:val="en-US" w:eastAsia="zh-CN"/>
        </w:rPr>
        <w:t>（personalInfo）、轿车类（car）、客车类（bus）、卡车类（truck）</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sz w:val="21"/>
          <w:szCs w:val="21"/>
          <w:lang w:val="en-US" w:eastAsia="zh-CN"/>
        </w:rPr>
      </w:pPr>
      <w:r>
        <w:rPr>
          <w:rFonts w:hint="eastAsia" w:ascii="宋体" w:hAnsi="宋体" w:cs="宋体"/>
          <w:sz w:val="21"/>
          <w:szCs w:val="21"/>
          <w:lang w:val="en-US" w:eastAsia="zh-CN"/>
        </w:rPr>
        <w:t>二级派生类：</w:t>
      </w:r>
      <w:r>
        <w:rPr>
          <w:rFonts w:hint="eastAsia" w:ascii="宋体" w:hAnsi="宋体" w:eastAsia="宋体" w:cs="宋体"/>
          <w:sz w:val="21"/>
          <w:szCs w:val="21"/>
          <w:lang w:val="en-US" w:eastAsia="zh-CN"/>
        </w:rPr>
        <w:t>客户类</w:t>
      </w:r>
      <w:r>
        <w:rPr>
          <w:rFonts w:hint="eastAsia" w:ascii="宋体" w:hAnsi="宋体" w:cs="宋体"/>
          <w:sz w:val="21"/>
          <w:szCs w:val="21"/>
          <w:lang w:val="en-US" w:eastAsia="zh-CN"/>
        </w:rPr>
        <w:t>（client）、</w:t>
      </w:r>
      <w:r>
        <w:rPr>
          <w:rFonts w:hint="eastAsia" w:ascii="宋体" w:hAnsi="宋体" w:eastAsia="宋体" w:cs="宋体"/>
          <w:sz w:val="21"/>
          <w:szCs w:val="21"/>
          <w:lang w:val="en-US" w:eastAsia="zh-CN"/>
        </w:rPr>
        <w:t>管理员类</w:t>
      </w:r>
      <w:r>
        <w:rPr>
          <w:rFonts w:hint="eastAsia" w:ascii="宋体" w:hAnsi="宋体" w:cs="宋体"/>
          <w:sz w:val="21"/>
          <w:szCs w:val="21"/>
          <w:lang w:val="en-US" w:eastAsia="zh-CN"/>
        </w:rPr>
        <w:t>（admin）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三级派生类：</w:t>
      </w:r>
      <w:r>
        <w:rPr>
          <w:rFonts w:hint="eastAsia" w:ascii="宋体" w:hAnsi="宋体" w:eastAsia="宋体" w:cs="宋体"/>
          <w:sz w:val="21"/>
          <w:szCs w:val="21"/>
          <w:lang w:val="en-US" w:eastAsia="zh-CN"/>
        </w:rPr>
        <w:t>个人客户类</w:t>
      </w:r>
      <w:r>
        <w:rPr>
          <w:rFonts w:hint="eastAsia" w:ascii="宋体" w:hAnsi="宋体" w:cs="宋体"/>
          <w:sz w:val="21"/>
          <w:szCs w:val="21"/>
          <w:lang w:val="en-US" w:eastAsia="zh-CN"/>
        </w:rPr>
        <w:t>（personal）、</w:t>
      </w:r>
      <w:r>
        <w:rPr>
          <w:rFonts w:hint="eastAsia" w:ascii="宋体" w:hAnsi="宋体" w:eastAsia="宋体" w:cs="宋体"/>
          <w:sz w:val="21"/>
          <w:szCs w:val="21"/>
          <w:lang w:val="en-US" w:eastAsia="zh-CN"/>
        </w:rPr>
        <w:t>企业客户类</w:t>
      </w:r>
      <w:r>
        <w:rPr>
          <w:rFonts w:hint="eastAsia" w:ascii="宋体" w:hAnsi="宋体" w:cs="宋体"/>
          <w:sz w:val="21"/>
          <w:szCs w:val="21"/>
          <w:lang w:val="en-US" w:eastAsia="zh-CN"/>
        </w:rPr>
        <w:t>（company）</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功能类：租赁类（rent）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该系统有两个功能：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cs="宋体"/>
          <w:b/>
          <w:bCs/>
          <w:sz w:val="21"/>
          <w:szCs w:val="21"/>
          <w:lang w:val="en-US" w:eastAsia="zh-CN"/>
        </w:rPr>
      </w:pPr>
      <w:r>
        <w:rPr>
          <w:rFonts w:hint="eastAsia" w:ascii="宋体" w:hAnsi="宋体" w:cs="宋体"/>
          <w:b/>
          <w:bCs/>
          <w:sz w:val="21"/>
          <w:szCs w:val="21"/>
          <w:lang w:val="en-US" w:eastAsia="zh-CN"/>
        </w:rPr>
        <w:t>1.2.1对于汽车的租赁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1.2.1.1用户个人信息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firstLine="420"/>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每个用户注册信息后即可使用该系统。系统会保存客户的个人信息，该系统可以以个人名义注册成为个人账户，也可以以企业名义注册成为企业账户。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1.2.1.2汽车租赁系统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cs="宋体"/>
          <w:b/>
          <w:bCs/>
          <w:sz w:val="21"/>
          <w:szCs w:val="21"/>
          <w:lang w:val="en-US" w:eastAsia="zh-CN"/>
        </w:rPr>
      </w:pPr>
      <w:r>
        <w:rPr>
          <w:rFonts w:hint="eastAsia" w:ascii="宋体" w:hAnsi="宋体" w:cs="宋体"/>
          <w:sz w:val="21"/>
          <w:szCs w:val="21"/>
          <w:lang w:val="en-US" w:eastAsia="zh-CN"/>
        </w:rPr>
        <w:t xml:space="preserve">    有三种类型的车可以供用户租赁：轿车、卡车、客车。根据不同的客户类型对汽车的租赁模式有所不同。对于个人型客户，每个账户最多可以租赁两辆车。对企业型客户可租赁车辆没有上限。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cs="宋体"/>
          <w:b/>
          <w:bCs/>
          <w:sz w:val="21"/>
          <w:szCs w:val="21"/>
          <w:lang w:val="en-US" w:eastAsia="zh-CN"/>
        </w:rPr>
      </w:pPr>
      <w:r>
        <w:rPr>
          <w:rFonts w:hint="eastAsia" w:ascii="宋体" w:hAnsi="宋体" w:cs="宋体"/>
          <w:b/>
          <w:bCs/>
          <w:sz w:val="21"/>
          <w:szCs w:val="21"/>
          <w:lang w:val="en-US" w:eastAsia="zh-CN"/>
        </w:rPr>
        <w:t>1.2.2对于汽车的管理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cs="宋体"/>
          <w:b w:val="0"/>
          <w:bCs w:val="0"/>
          <w:sz w:val="21"/>
          <w:szCs w:val="21"/>
          <w:lang w:val="en-US" w:eastAsia="zh-CN"/>
        </w:rPr>
      </w:pPr>
      <w:r>
        <w:rPr>
          <w:rFonts w:hint="eastAsia" w:ascii="宋体" w:hAnsi="宋体" w:cs="宋体"/>
          <w:b/>
          <w:bCs/>
          <w:sz w:val="21"/>
          <w:szCs w:val="21"/>
          <w:lang w:val="en-US" w:eastAsia="zh-CN"/>
        </w:rPr>
        <w:t xml:space="preserve">    </w:t>
      </w:r>
      <w:r>
        <w:rPr>
          <w:rFonts w:hint="eastAsia" w:ascii="宋体" w:hAnsi="宋体" w:cs="宋体"/>
          <w:b w:val="0"/>
          <w:bCs w:val="0"/>
          <w:sz w:val="21"/>
          <w:szCs w:val="21"/>
          <w:lang w:val="en-US" w:eastAsia="zh-CN"/>
        </w:rPr>
        <w:t>只有有管理员才可以对车辆进行管理。</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sz w:val="21"/>
          <w:szCs w:val="21"/>
        </w:rPr>
      </w:pPr>
      <w:r>
        <w:rPr>
          <w:rFonts w:hint="eastAsia" w:ascii="宋体" w:hAnsi="宋体" w:cs="宋体"/>
          <w:b w:val="0"/>
          <w:bCs/>
          <w:sz w:val="21"/>
          <w:szCs w:val="21"/>
          <w:lang w:val="en-US" w:eastAsia="zh-CN"/>
        </w:rPr>
        <w:t>1.2.2.1</w:t>
      </w:r>
      <w:r>
        <w:rPr>
          <w:rFonts w:hint="eastAsia" w:ascii="宋体" w:hAnsi="宋体" w:eastAsia="宋体" w:cs="宋体"/>
          <w:b w:val="0"/>
          <w:bCs/>
          <w:sz w:val="21"/>
          <w:szCs w:val="21"/>
        </w:rPr>
        <w:t>添加车辆</w:t>
      </w:r>
    </w:p>
    <w:p>
      <w:pPr>
        <w:keepNext w:val="0"/>
        <w:keepLines w:val="0"/>
        <w:pageBreakBefore w:val="0"/>
        <w:widowControl w:val="0"/>
        <w:kinsoku/>
        <w:wordWrap/>
        <w:overflowPunct/>
        <w:topLinePunct w:val="0"/>
        <w:autoSpaceDE/>
        <w:autoSpaceDN/>
        <w:bidi w:val="0"/>
        <w:adjustRightInd/>
        <w:snapToGrid/>
        <w:spacing w:line="360" w:lineRule="atLeast"/>
        <w:ind w:firstLine="420" w:firstLineChars="200"/>
        <w:textAlignment w:val="auto"/>
        <w:outlineLvl w:val="9"/>
        <w:rPr>
          <w:rFonts w:hint="eastAsia" w:ascii="宋体" w:hAnsi="宋体" w:eastAsia="宋体" w:cs="宋体"/>
          <w:b w:val="0"/>
          <w:bCs/>
          <w:sz w:val="21"/>
          <w:szCs w:val="21"/>
        </w:rPr>
      </w:pPr>
      <w:r>
        <w:rPr>
          <w:rFonts w:hint="eastAsia" w:ascii="宋体" w:hAnsi="宋体" w:cs="宋体"/>
          <w:b w:val="0"/>
          <w:bCs/>
          <w:sz w:val="21"/>
          <w:szCs w:val="21"/>
          <w:lang w:val="en-US" w:eastAsia="zh-CN"/>
        </w:rPr>
        <w:t>该系统</w:t>
      </w:r>
      <w:r>
        <w:rPr>
          <w:rFonts w:hint="eastAsia" w:ascii="宋体" w:hAnsi="宋体" w:eastAsia="宋体" w:cs="宋体"/>
          <w:b w:val="0"/>
          <w:bCs/>
          <w:sz w:val="21"/>
          <w:szCs w:val="21"/>
        </w:rPr>
        <w:t>主要完成车辆信息的添加，要求编号唯一。如果添加了重复编号的物品时，则提示用户数据添加重复并取消添加；如果车辆信息库已满，则提示不能再添加新的车辆信息。</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sz w:val="21"/>
          <w:szCs w:val="21"/>
        </w:rPr>
      </w:pPr>
      <w:r>
        <w:rPr>
          <w:rFonts w:hint="eastAsia" w:ascii="宋体" w:hAnsi="宋体" w:cs="宋体"/>
          <w:b w:val="0"/>
          <w:bCs/>
          <w:sz w:val="21"/>
          <w:szCs w:val="21"/>
          <w:lang w:val="en-US" w:eastAsia="zh-CN"/>
        </w:rPr>
        <w:t>1.2.2.2</w:t>
      </w:r>
      <w:r>
        <w:rPr>
          <w:rFonts w:hint="eastAsia" w:ascii="宋体" w:hAnsi="宋体" w:eastAsia="宋体" w:cs="宋体"/>
          <w:b w:val="0"/>
          <w:bCs/>
          <w:sz w:val="21"/>
          <w:szCs w:val="21"/>
        </w:rPr>
        <w:t>删除车辆</w:t>
      </w:r>
    </w:p>
    <w:p>
      <w:pPr>
        <w:keepNext w:val="0"/>
        <w:keepLines w:val="0"/>
        <w:pageBreakBefore w:val="0"/>
        <w:widowControl w:val="0"/>
        <w:kinsoku/>
        <w:wordWrap/>
        <w:overflowPunct/>
        <w:topLinePunct w:val="0"/>
        <w:autoSpaceDE/>
        <w:autoSpaceDN/>
        <w:bidi w:val="0"/>
        <w:adjustRightInd/>
        <w:snapToGrid/>
        <w:spacing w:line="360" w:lineRule="atLeast"/>
        <w:ind w:firstLine="420" w:firstLineChars="200"/>
        <w:textAlignment w:val="auto"/>
        <w:outlineLvl w:val="9"/>
        <w:rPr>
          <w:rFonts w:hint="eastAsia" w:ascii="宋体" w:hAnsi="宋体" w:eastAsia="宋体" w:cs="宋体"/>
          <w:b w:val="0"/>
          <w:bCs/>
          <w:sz w:val="21"/>
          <w:szCs w:val="21"/>
        </w:rPr>
      </w:pPr>
      <w:r>
        <w:rPr>
          <w:rFonts w:hint="eastAsia" w:ascii="宋体" w:hAnsi="宋体" w:eastAsia="宋体" w:cs="宋体"/>
          <w:b w:val="0"/>
          <w:bCs/>
          <w:sz w:val="21"/>
          <w:szCs w:val="21"/>
        </w:rPr>
        <w:t>对已添加的车辆信息进行删除。如果当前车辆信息库为空，则提示“车辆信息库为空！”并返回操作；否则输入要删除的编号，根据编号删除该车辆信息，如果没有找到该车辆信息，则提示“该编号不存在”。</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sz w:val="21"/>
          <w:szCs w:val="21"/>
        </w:rPr>
      </w:pPr>
      <w:r>
        <w:rPr>
          <w:rFonts w:hint="eastAsia" w:ascii="宋体" w:hAnsi="宋体" w:cs="宋体"/>
          <w:b w:val="0"/>
          <w:bCs/>
          <w:sz w:val="21"/>
          <w:szCs w:val="21"/>
          <w:lang w:val="en-US" w:eastAsia="zh-CN"/>
        </w:rPr>
        <w:t>1.2.2.3</w:t>
      </w:r>
      <w:r>
        <w:rPr>
          <w:rFonts w:hint="eastAsia" w:ascii="宋体" w:hAnsi="宋体" w:eastAsia="宋体" w:cs="宋体"/>
          <w:b w:val="0"/>
          <w:bCs/>
          <w:sz w:val="21"/>
          <w:szCs w:val="21"/>
        </w:rPr>
        <w:t>修改车辆</w:t>
      </w:r>
    </w:p>
    <w:p>
      <w:pPr>
        <w:keepNext w:val="0"/>
        <w:keepLines w:val="0"/>
        <w:pageBreakBefore w:val="0"/>
        <w:widowControl w:val="0"/>
        <w:kinsoku/>
        <w:wordWrap/>
        <w:overflowPunct/>
        <w:topLinePunct w:val="0"/>
        <w:autoSpaceDE/>
        <w:autoSpaceDN/>
        <w:bidi w:val="0"/>
        <w:adjustRightInd/>
        <w:snapToGrid/>
        <w:spacing w:line="360" w:lineRule="atLeast"/>
        <w:ind w:firstLine="420" w:firstLineChars="200"/>
        <w:textAlignment w:val="auto"/>
        <w:outlineLvl w:val="9"/>
        <w:rPr>
          <w:rFonts w:hint="eastAsia" w:ascii="宋体" w:hAnsi="宋体" w:eastAsia="宋体" w:cs="宋体"/>
          <w:b w:val="0"/>
          <w:bCs/>
          <w:sz w:val="21"/>
          <w:szCs w:val="21"/>
        </w:rPr>
      </w:pPr>
      <w:r>
        <w:rPr>
          <w:rFonts w:hint="eastAsia" w:ascii="宋体" w:hAnsi="宋体" w:cs="宋体"/>
          <w:b w:val="0"/>
          <w:bCs/>
          <w:sz w:val="21"/>
          <w:szCs w:val="21"/>
          <w:lang w:val="en-US" w:eastAsia="zh-CN"/>
        </w:rPr>
        <w:t>可对已经存在的车辆信息进行修改，修改时要将信息全部录入，</w:t>
      </w:r>
      <w:r>
        <w:rPr>
          <w:rFonts w:hint="eastAsia" w:ascii="宋体" w:hAnsi="宋体" w:eastAsia="宋体" w:cs="宋体"/>
          <w:b w:val="0"/>
          <w:bCs/>
          <w:sz w:val="21"/>
          <w:szCs w:val="21"/>
        </w:rPr>
        <w:t>注意编号的唯一性。</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sz w:val="21"/>
          <w:szCs w:val="21"/>
        </w:rPr>
      </w:pPr>
      <w:r>
        <w:rPr>
          <w:rFonts w:hint="eastAsia" w:ascii="宋体" w:hAnsi="宋体" w:cs="宋体"/>
          <w:b w:val="0"/>
          <w:bCs/>
          <w:sz w:val="21"/>
          <w:szCs w:val="21"/>
          <w:lang w:val="en-US" w:eastAsia="zh-CN"/>
        </w:rPr>
        <w:t>1.2.2.4</w:t>
      </w:r>
      <w:r>
        <w:rPr>
          <w:rFonts w:hint="eastAsia" w:ascii="宋体" w:hAnsi="宋体" w:eastAsia="宋体" w:cs="宋体"/>
          <w:b w:val="0"/>
          <w:bCs/>
          <w:sz w:val="21"/>
          <w:szCs w:val="21"/>
        </w:rPr>
        <w:t>查询车辆</w:t>
      </w:r>
    </w:p>
    <w:p>
      <w:pPr>
        <w:keepNext w:val="0"/>
        <w:keepLines w:val="0"/>
        <w:pageBreakBefore w:val="0"/>
        <w:widowControl w:val="0"/>
        <w:kinsoku/>
        <w:wordWrap/>
        <w:overflowPunct/>
        <w:topLinePunct w:val="0"/>
        <w:autoSpaceDE/>
        <w:autoSpaceDN/>
        <w:bidi w:val="0"/>
        <w:adjustRightInd/>
        <w:snapToGrid/>
        <w:spacing w:line="360" w:lineRule="atLeast"/>
        <w:ind w:firstLine="420" w:firstLineChars="200"/>
        <w:textAlignment w:val="auto"/>
        <w:outlineLvl w:val="9"/>
        <w:rPr>
          <w:rFonts w:hint="eastAsia" w:ascii="宋体" w:hAnsi="宋体" w:eastAsia="宋体" w:cs="宋体"/>
          <w:b w:val="0"/>
          <w:bCs/>
          <w:sz w:val="21"/>
          <w:szCs w:val="21"/>
        </w:rPr>
      </w:pPr>
      <w:r>
        <w:rPr>
          <w:rFonts w:hint="eastAsia" w:ascii="宋体" w:hAnsi="宋体" w:eastAsia="宋体" w:cs="宋体"/>
          <w:b w:val="0"/>
          <w:bCs/>
          <w:sz w:val="21"/>
          <w:szCs w:val="21"/>
        </w:rPr>
        <w:t>可按照</w:t>
      </w:r>
      <w:r>
        <w:rPr>
          <w:rFonts w:hint="eastAsia" w:ascii="宋体" w:hAnsi="宋体" w:cs="宋体"/>
          <w:b w:val="0"/>
          <w:bCs/>
          <w:sz w:val="21"/>
          <w:szCs w:val="21"/>
          <w:lang w:val="en-US" w:eastAsia="zh-CN"/>
        </w:rPr>
        <w:t>车辆制造公司、编号、类别这</w:t>
      </w:r>
      <w:r>
        <w:rPr>
          <w:rFonts w:hint="eastAsia" w:ascii="宋体" w:hAnsi="宋体" w:eastAsia="宋体" w:cs="宋体"/>
          <w:b w:val="0"/>
          <w:bCs/>
          <w:sz w:val="21"/>
          <w:szCs w:val="21"/>
        </w:rPr>
        <w:t>三种方式</w:t>
      </w:r>
      <w:r>
        <w:rPr>
          <w:rFonts w:hint="eastAsia" w:ascii="宋体" w:hAnsi="宋体" w:cs="宋体"/>
          <w:b w:val="0"/>
          <w:bCs/>
          <w:sz w:val="21"/>
          <w:szCs w:val="21"/>
          <w:lang w:val="en-US" w:eastAsia="zh-CN"/>
        </w:rPr>
        <w:t>对车辆进行查询。</w:t>
      </w:r>
      <w:r>
        <w:rPr>
          <w:rFonts w:hint="eastAsia" w:ascii="宋体" w:hAnsi="宋体" w:eastAsia="宋体" w:cs="宋体"/>
          <w:b w:val="0"/>
          <w:bCs/>
          <w:sz w:val="21"/>
          <w:szCs w:val="21"/>
        </w:rPr>
        <w:t>如果未找到，给出相应的提示信息，如果找到，则显示相应的记录信息。</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sz w:val="21"/>
          <w:szCs w:val="21"/>
        </w:rPr>
      </w:pPr>
      <w:r>
        <w:rPr>
          <w:rFonts w:hint="eastAsia" w:ascii="宋体" w:hAnsi="宋体" w:cs="宋体"/>
          <w:b w:val="0"/>
          <w:bCs/>
          <w:sz w:val="21"/>
          <w:szCs w:val="21"/>
          <w:lang w:val="en-US" w:eastAsia="zh-CN"/>
        </w:rPr>
        <w:t>1.2.2.5</w:t>
      </w:r>
      <w:r>
        <w:rPr>
          <w:rFonts w:hint="eastAsia" w:ascii="宋体" w:hAnsi="宋体" w:eastAsia="宋体" w:cs="宋体"/>
          <w:b w:val="0"/>
          <w:bCs/>
          <w:sz w:val="21"/>
          <w:szCs w:val="21"/>
        </w:rPr>
        <w:t>显示车辆信息库</w:t>
      </w:r>
    </w:p>
    <w:p>
      <w:pPr>
        <w:keepNext w:val="0"/>
        <w:keepLines w:val="0"/>
        <w:pageBreakBefore w:val="0"/>
        <w:widowControl w:val="0"/>
        <w:kinsoku/>
        <w:wordWrap/>
        <w:overflowPunct/>
        <w:topLinePunct w:val="0"/>
        <w:autoSpaceDE/>
        <w:autoSpaceDN/>
        <w:bidi w:val="0"/>
        <w:adjustRightInd/>
        <w:snapToGrid/>
        <w:spacing w:line="360" w:lineRule="atLeast"/>
        <w:ind w:firstLine="420" w:firstLineChars="200"/>
        <w:textAlignment w:val="auto"/>
        <w:outlineLvl w:val="9"/>
        <w:rPr>
          <w:rFonts w:hint="eastAsia" w:ascii="宋体" w:hAnsi="宋体" w:eastAsia="宋体" w:cs="宋体"/>
          <w:b w:val="0"/>
          <w:bCs/>
          <w:sz w:val="21"/>
          <w:szCs w:val="21"/>
        </w:rPr>
      </w:pPr>
      <w:r>
        <w:rPr>
          <w:rFonts w:hint="eastAsia" w:ascii="宋体" w:hAnsi="宋体" w:eastAsia="宋体" w:cs="宋体"/>
          <w:b w:val="0"/>
          <w:bCs/>
          <w:sz w:val="21"/>
          <w:szCs w:val="21"/>
        </w:rPr>
        <w:t>可显示当前</w:t>
      </w:r>
      <w:r>
        <w:rPr>
          <w:rFonts w:hint="eastAsia" w:ascii="宋体" w:hAnsi="宋体" w:cs="宋体"/>
          <w:b w:val="0"/>
          <w:bCs/>
          <w:sz w:val="21"/>
          <w:szCs w:val="21"/>
          <w:lang w:val="en-US" w:eastAsia="zh-CN"/>
        </w:rPr>
        <w:t>种类</w:t>
      </w:r>
      <w:r>
        <w:rPr>
          <w:rFonts w:hint="eastAsia" w:ascii="宋体" w:hAnsi="宋体" w:eastAsia="宋体" w:cs="宋体"/>
          <w:b w:val="0"/>
          <w:bCs/>
          <w:sz w:val="21"/>
          <w:szCs w:val="21"/>
        </w:rPr>
        <w:t>车辆信息库中所有的车辆信息。</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sz w:val="21"/>
          <w:szCs w:val="21"/>
        </w:rPr>
      </w:pPr>
      <w:r>
        <w:rPr>
          <w:rFonts w:hint="eastAsia" w:ascii="宋体" w:hAnsi="宋体" w:cs="宋体"/>
          <w:b w:val="0"/>
          <w:bCs/>
          <w:sz w:val="21"/>
          <w:szCs w:val="21"/>
          <w:lang w:val="en-US" w:eastAsia="zh-CN"/>
        </w:rPr>
        <w:t>1.2.2.6</w:t>
      </w:r>
      <w:r>
        <w:rPr>
          <w:rFonts w:hint="eastAsia" w:ascii="宋体" w:hAnsi="宋体" w:eastAsia="宋体" w:cs="宋体"/>
          <w:b w:val="0"/>
          <w:bCs/>
          <w:sz w:val="21"/>
          <w:szCs w:val="21"/>
        </w:rPr>
        <w:t>统计功能</w:t>
      </w:r>
    </w:p>
    <w:p>
      <w:pPr>
        <w:keepNext w:val="0"/>
        <w:keepLines w:val="0"/>
        <w:pageBreakBefore w:val="0"/>
        <w:widowControl w:val="0"/>
        <w:kinsoku/>
        <w:wordWrap/>
        <w:overflowPunct/>
        <w:topLinePunct w:val="0"/>
        <w:autoSpaceDE/>
        <w:autoSpaceDN/>
        <w:bidi w:val="0"/>
        <w:adjustRightInd/>
        <w:snapToGrid/>
        <w:spacing w:line="360" w:lineRule="atLeast"/>
        <w:ind w:firstLine="420" w:firstLineChars="200"/>
        <w:textAlignment w:val="auto"/>
        <w:outlineLvl w:val="9"/>
      </w:pPr>
      <w:r>
        <w:rPr>
          <w:rFonts w:hint="eastAsia" w:ascii="宋体" w:hAnsi="宋体" w:eastAsia="宋体" w:cs="宋体"/>
          <w:b w:val="0"/>
          <w:bCs/>
          <w:sz w:val="21"/>
          <w:szCs w:val="21"/>
        </w:rPr>
        <w:t>输出当前车辆信息库中总车辆数，以及按车辆类别，统计出当前车辆信息库中各类别的车辆数并显示。</w:t>
      </w:r>
    </w:p>
    <w:sectPr>
      <w:footerReference r:id="rId6" w:type="first"/>
      <w:footerReference r:id="rId5" w:type="default"/>
      <w:pgSz w:w="11906" w:h="16838"/>
      <w:pgMar w:top="1440" w:right="1800" w:bottom="1440" w:left="1800" w:header="851" w:footer="992" w:gutter="0"/>
      <w:pgNumType w:fmt="decimal"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lang w:val="en-US" w:eastAsia="zh-CN"/>
                            </w:rPr>
                          </w:pPr>
                          <w:r>
                            <w:rPr>
                              <w:rFonts w:hint="eastAsia"/>
                              <w:lang w:val="en-US" w:eastAsia="zh-CN"/>
                            </w:rPr>
                            <w:t>1</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lang w:val="en-US" w:eastAsia="zh-CN"/>
                      </w:rPr>
                    </w:pPr>
                    <w:r>
                      <w:rPr>
                        <w:rFonts w:hint="eastAsia"/>
                        <w:lang w:val="en-US" w:eastAsia="zh-CN"/>
                      </w:rPr>
                      <w:t>1</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R1yZaEwIAABMEAAAOAAAAAAAAAAEA&#10;IAAAAB8BAABkcnMvZTJvRG9jLnhtbFBLBQYAAAAABgAGAFkBAACkBQAAAAA=&#10;">
              <v:fill on="f" focussize="0,0"/>
              <v:stroke on="f" weight="0.5pt"/>
              <v:imagedata o:title=""/>
              <o:lock v:ext="edit" aspectratio="f"/>
              <v:textbox inset="0mm,0mm,0mm,0mm" style="mso-fit-shape-to-text:t;">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宋体"/>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TVs2AVAgAAEwQAAA4AAABkcnMvZTJvRG9jLnhtbK1TTY7TMBTeI3EH&#10;y3uatIiZqm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NTVs2AVAgAAEwQAAA4AAAAAAAAA&#10;AQAgAAAAHwEAAGRycy9lMm9Eb2MueG1sUEsFBgAAAAAGAAYAWQEAAKYFAAAAAA==&#10;">
              <v:fill on="f" focussize="0,0"/>
              <v:stroke on="f" weight="0.5pt"/>
              <v:imagedata o:title=""/>
              <o:lock v:ext="edit" aspectratio="f"/>
              <v:textbox inset="0mm,0mm,0mm,0mm" style="mso-fit-shape-to-text:t;">
                <w:txbxContent>
                  <w:p>
                    <w:pPr>
                      <w:pStyle w:val="2"/>
                      <w:rPr>
                        <w:rFonts w:hint="eastAsia" w:eastAsia="宋体"/>
                        <w:lang w:eastAsia="zh-CN"/>
                      </w:rPr>
                    </w:pPr>
                  </w:p>
                </w:txbxContent>
              </v:textbox>
            </v:shape>
          </w:pict>
        </mc:Fallback>
      </mc:AlternateContent>
    </w:r>
    <w:r>
      <w:rPr>
        <w:sz w:val="18"/>
      </w:rPr>
      <mc:AlternateContent>
        <mc:Choice Requires="wps">
          <w:drawing>
            <wp:anchor distT="0" distB="0" distL="114300" distR="114300" simplePos="0" relativeHeight="251660288" behindDoc="0" locked="0" layoutInCell="1" allowOverlap="1">
              <wp:simplePos x="0" y="0"/>
              <wp:positionH relativeFrom="margin">
                <wp:posOffset>2611120</wp:posOffset>
              </wp:positionH>
              <wp:positionV relativeFrom="paragraph">
                <wp:posOffset>-11430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jc w:val="both"/>
                            <w:rPr>
                              <w:rFonts w:hint="eastAsia" w:ascii="宋体" w:hAnsi="宋体" w:eastAsia="宋体" w:cs="宋体"/>
                              <w:lang w:eastAsia="zh-CN"/>
                            </w:rPr>
                          </w:pPr>
                          <w:r>
                            <w:rPr>
                              <w:rFonts w:hint="eastAsia" w:ascii="宋体" w:hAnsi="宋体" w:eastAsia="宋体" w:cs="宋体"/>
                              <w:lang w:val="en-US" w:eastAsia="zh-CN"/>
                            </w:rPr>
                            <w:t>2</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05.6pt;margin-top:-0.9pt;height:144pt;width:144pt;mso-position-horizontal-relative:margin;mso-wrap-style:none;z-index:251660288;mso-width-relative:page;mso-height-relative:page;" filled="f" stroked="f" coordsize="21600,21600" o:gfxdata="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oui9z9cAAAAKAQAADwAAAAAA&#10;AAABACAAAAAiAAAAZHJzL2Rvd25yZXYueG1sUEsBAhQAFAAAAAgAh07iQMDe54oUAgAAEwQAAA4A&#10;AAAAAAAAAQAgAAAAJgEAAGRycy9lMm9Eb2MueG1sUEsFBgAAAAAGAAYAWQEAAKwFAAAAAA==&#10;">
              <v:fill on="f" focussize="0,0"/>
              <v:stroke on="f" weight="0.5pt"/>
              <v:imagedata o:title=""/>
              <o:lock v:ext="edit" aspectratio="f"/>
              <v:textbox inset="0mm,0mm,0mm,0mm" style="mso-fit-shape-to-text:t;">
                <w:txbxContent>
                  <w:p>
                    <w:pPr>
                      <w:pStyle w:val="2"/>
                      <w:jc w:val="both"/>
                      <w:rPr>
                        <w:rFonts w:hint="eastAsia" w:ascii="宋体" w:hAnsi="宋体" w:eastAsia="宋体" w:cs="宋体"/>
                        <w:lang w:eastAsia="zh-CN"/>
                      </w:rPr>
                    </w:pPr>
                    <w:r>
                      <w:rPr>
                        <w:rFonts w:hint="eastAsia" w:ascii="宋体" w:hAnsi="宋体" w:eastAsia="宋体" w:cs="宋体"/>
                        <w:lang w:val="en-US" w:eastAsia="zh-CN"/>
                      </w:rPr>
                      <w:t>2</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宋体"/>
                              <w:lang w:eastAsia="zh-CN"/>
                            </w:rPr>
                          </w:pPr>
                          <w:r>
                            <w:rPr>
                              <w:rFonts w:hint="eastAsia" w:ascii="宋体" w:hAnsi="宋体" w:eastAsia="宋体" w:cs="宋体"/>
                              <w:lang w:eastAsia="zh-CN"/>
                            </w:rPr>
                            <w:fldChar w:fldCharType="begin"/>
                          </w:r>
                          <w:r>
                            <w:rPr>
                              <w:rFonts w:hint="eastAsia" w:ascii="宋体" w:hAnsi="宋体" w:eastAsia="宋体" w:cs="宋体"/>
                              <w:lang w:eastAsia="zh-CN"/>
                            </w:rPr>
                            <w:instrText xml:space="preserve"> PAGE  \* MERGEFORMAT </w:instrText>
                          </w:r>
                          <w:r>
                            <w:rPr>
                              <w:rFonts w:hint="eastAsia" w:ascii="宋体" w:hAnsi="宋体" w:eastAsia="宋体" w:cs="宋体"/>
                              <w:lang w:eastAsia="zh-CN"/>
                            </w:rPr>
                            <w:fldChar w:fldCharType="separate"/>
                          </w:r>
                          <w:r>
                            <w:rPr>
                              <w:rFonts w:hint="eastAsia" w:ascii="宋体" w:hAnsi="宋体" w:eastAsia="宋体" w:cs="宋体"/>
                              <w:lang w:eastAsia="zh-CN"/>
                            </w:rPr>
                            <w:t>1</w:t>
                          </w:r>
                          <w:r>
                            <w:rPr>
                              <w:rFonts w:hint="eastAsia" w:ascii="宋体" w:hAnsi="宋体" w:eastAsia="宋体" w:cs="宋体"/>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rPr>
                        <w:rFonts w:hint="eastAsia" w:eastAsia="宋体"/>
                        <w:lang w:eastAsia="zh-CN"/>
                      </w:rPr>
                    </w:pPr>
                    <w:r>
                      <w:rPr>
                        <w:rFonts w:hint="eastAsia" w:ascii="宋体" w:hAnsi="宋体" w:eastAsia="宋体" w:cs="宋体"/>
                        <w:lang w:eastAsia="zh-CN"/>
                      </w:rPr>
                      <w:fldChar w:fldCharType="begin"/>
                    </w:r>
                    <w:r>
                      <w:rPr>
                        <w:rFonts w:hint="eastAsia" w:ascii="宋体" w:hAnsi="宋体" w:eastAsia="宋体" w:cs="宋体"/>
                        <w:lang w:eastAsia="zh-CN"/>
                      </w:rPr>
                      <w:instrText xml:space="preserve"> PAGE  \* MERGEFORMAT </w:instrText>
                    </w:r>
                    <w:r>
                      <w:rPr>
                        <w:rFonts w:hint="eastAsia" w:ascii="宋体" w:hAnsi="宋体" w:eastAsia="宋体" w:cs="宋体"/>
                        <w:lang w:eastAsia="zh-CN"/>
                      </w:rPr>
                      <w:fldChar w:fldCharType="separate"/>
                    </w:r>
                    <w:r>
                      <w:rPr>
                        <w:rFonts w:hint="eastAsia" w:ascii="宋体" w:hAnsi="宋体" w:eastAsia="宋体" w:cs="宋体"/>
                        <w:lang w:eastAsia="zh-CN"/>
                      </w:rPr>
                      <w:t>1</w:t>
                    </w:r>
                    <w:r>
                      <w:rPr>
                        <w:rFonts w:hint="eastAsia" w:ascii="宋体" w:hAnsi="宋体" w:eastAsia="宋体" w:cs="宋体"/>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D476B2"/>
    <w:rsid w:val="0A4252DD"/>
    <w:rsid w:val="12BB1A41"/>
    <w:rsid w:val="2E127B32"/>
    <w:rsid w:val="3346071F"/>
    <w:rsid w:val="45D476B2"/>
    <w:rsid w:val="5AF11E54"/>
    <w:rsid w:val="5FC37521"/>
    <w:rsid w:val="68BA4B2B"/>
    <w:rsid w:val="793147C8"/>
    <w:rsid w:val="7C5208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2018-06-21T05:34:00Z</dcterms:created>
  <dc:creator>向</dc:creator>
  <cp:lastModifiedBy>向</cp:lastModifiedBy>
  <dcterms:modified xsi:type="dcterms:W3CDTF">2018-06-27T14:28:49Z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