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  <w:t>利用管程实现的读者写者问题</w:t>
      </w:r>
      <w: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  <w:br w:type="textWrapping"/>
      </w:r>
      <w: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  <w:t>type rw=Monitor</w:t>
      </w:r>
    </w:p>
    <w:p>
      <w:pP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  <w:t>Var r</w:t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t>num</w:t>
      </w:r>
      <w: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  <w:t>:int; //正在读的读者人数</w:t>
      </w:r>
    </w:p>
    <w:p>
      <w:pP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  <w:t>write:boolean; //是否有人正在写</w:t>
      </w:r>
    </w:p>
    <w:p>
      <w:pP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  <w:t>rq,wq:condition; //申请读和写的队列</w:t>
      </w:r>
    </w:p>
    <w:p>
      <w:pP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  <w:t>Procedure startr() //开始读</w:t>
      </w:r>
    </w:p>
    <w:p>
      <w:pP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  <w:t>Begin</w:t>
      </w:r>
    </w:p>
    <w:p>
      <w:pP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  <w:t>if (write) wait(rq); //有人在写，阻塞自己（到读队列排队）</w:t>
      </w:r>
    </w:p>
    <w:p>
      <w:pP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  <w:t>r</w:t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t>num</w:t>
      </w:r>
      <w: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  <w:t>++; //离开了wait则表明已被唤醒，可以去读了</w:t>
      </w:r>
    </w:p>
    <w:p>
      <w:pP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  <w:t>signal(rq); //唤醒下一个等待的读者（可多人同时读）</w:t>
      </w:r>
    </w:p>
    <w:p>
      <w:pP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  <w:t>End</w:t>
      </w:r>
    </w:p>
    <w:p>
      <w:pP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  <w:t>Procedure endr() //结束读</w:t>
      </w:r>
    </w:p>
    <w:p>
      <w:pP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  <w:t>Begin</w:t>
      </w:r>
    </w:p>
    <w:p>
      <w:pP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  <w:t>r</w:t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t>num</w:t>
      </w:r>
      <w: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  <w:t>--; //正在读的读者人数-1</w:t>
      </w:r>
    </w:p>
    <w:p>
      <w:pP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  <w:t>if (r</w:t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t>num</w:t>
      </w:r>
      <w: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  <w:t>==0) signal(wq); //如果没有人读了，则唤醒等待的第一个写者</w:t>
      </w:r>
      <w: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  <w:br w:type="textWrapping"/>
      </w:r>
      <w: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  <w:t>End</w:t>
      </w:r>
    </w:p>
    <w:p>
      <w:pP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  <w:t>Procedure startw() //开始写</w:t>
      </w:r>
    </w:p>
    <w:p>
      <w:pP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  <w:t>Begin</w:t>
      </w:r>
    </w:p>
    <w:p>
      <w:pP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  <w:t>if (r</w:t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t>num</w:t>
      </w:r>
      <w: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  <w:t>&gt;0 or write) wait(wq); //有人在读或在写，阻塞自己（到写队列）</w:t>
      </w:r>
    </w:p>
    <w:p>
      <w:pP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  <w:t>write=true; //修改写状态</w:t>
      </w:r>
      <w: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  <w:br w:type="textWrapping"/>
      </w:r>
      <w: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  <w:t>End</w:t>
      </w:r>
    </w:p>
    <w:p>
      <w:pP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  <w:t>Procedure endw() //结束写</w:t>
      </w:r>
    </w:p>
    <w:p>
      <w:pP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  <w:t>Begin</w:t>
      </w:r>
    </w:p>
    <w:p>
      <w:pP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  <w:t>write=false; //修改写状态</w:t>
      </w:r>
    </w:p>
    <w:p>
      <w:pP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  <w:t>//读队列有读者等待，唤醒第一个等待的读者（体现读者优先）</w:t>
      </w:r>
    </w:p>
    <w:p>
      <w:pP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  <w:t>if (rq!=NULL) signal(rq);</w:t>
      </w:r>
    </w:p>
    <w:p>
      <w:pP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  <w:t>else signal(wq); //否则唤醒第一个等待的写者</w:t>
      </w:r>
    </w:p>
    <w:p>
      <w:pP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  <w:t>End</w:t>
      </w:r>
    </w:p>
    <w:p>
      <w:pP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  <w:t>Begin</w:t>
      </w:r>
    </w:p>
    <w:p>
      <w:pP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  <w:t>r</w:t>
      </w: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t>num</w:t>
      </w:r>
      <w:bookmarkStart w:id="0" w:name="_GoBack"/>
      <w:bookmarkEnd w:id="0"/>
      <w: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  <w:t>=0; //初始化</w:t>
      </w:r>
    </w:p>
    <w:p>
      <w:pP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  <w:t>write=false; //初始化</w:t>
      </w:r>
    </w:p>
    <w:p>
      <w:pP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  <w:t>End</w:t>
      </w:r>
      <w: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  <w:br w:type="textWrapping"/>
      </w:r>
      <w: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  <w:t>reader:</w:t>
      </w:r>
    </w:p>
    <w:p>
      <w:pP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  <w:t>repeat</w:t>
      </w:r>
    </w:p>
    <w:p>
      <w:pP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  <w:t>rw.startr; //准备开始读</w:t>
      </w:r>
    </w:p>
    <w:p>
      <w:pP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  <w:t>reading... //读</w:t>
      </w:r>
    </w:p>
    <w:p>
      <w:pP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  <w:t>rw.endr; //结束读</w:t>
      </w:r>
    </w:p>
    <w:p>
      <w:pP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  <w:t>util false</w:t>
      </w:r>
    </w:p>
    <w:p>
      <w:pP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  <w:t>writer:</w:t>
      </w:r>
    </w:p>
    <w:p>
      <w:pP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  <w:t>repeat</w:t>
      </w:r>
    </w:p>
    <w:p>
      <w:pP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  <w:t>rw.startw; //准备开始写</w:t>
      </w:r>
    </w:p>
    <w:p>
      <w:pP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  <w:t>writing... //写</w:t>
      </w:r>
      <w: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  <w:br w:type="textWrapping"/>
      </w:r>
      <w: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  <w:t>rw.endw; //结束写</w:t>
      </w:r>
    </w:p>
    <w:p>
      <w:pP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  <w:t>util false</w:t>
      </w:r>
    </w:p>
    <w:p>
      <w:pP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0C5D07"/>
    <w:rsid w:val="170C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2020-06-02T02:20:00Z</dcterms:created>
  <dc:creator>零界觉醒</dc:creator>
  <cp:lastModifiedBy>零界觉醒</cp:lastModifiedBy>
  <dcterms:modified xsi:type="dcterms:W3CDTF">2020-06-02T02:36:08Z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