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F22" w:rsidRDefault="00FC707E" w:rsidP="00FC707E">
      <w:pPr>
        <w:pStyle w:val="1"/>
      </w:pPr>
      <w:r>
        <w:rPr>
          <w:rFonts w:hint="eastAsia"/>
        </w:rPr>
        <w:t>功能描述</w:t>
      </w:r>
    </w:p>
    <w:p w:rsidR="00FC707E" w:rsidRDefault="00FC707E" w:rsidP="00FC707E">
      <w:r>
        <w:rPr>
          <w:rFonts w:hint="eastAsia"/>
        </w:rPr>
        <w:t>支持从实</w:t>
      </w:r>
      <w:proofErr w:type="gramStart"/>
      <w:r>
        <w:rPr>
          <w:rFonts w:hint="eastAsia"/>
        </w:rPr>
        <w:t>体面板拖放</w:t>
      </w:r>
      <w:proofErr w:type="gramEnd"/>
      <w:r>
        <w:rPr>
          <w:rFonts w:hint="eastAsia"/>
        </w:rPr>
        <w:t>直升机到水面舰艇（目前只支持一艘舰艇停放一架飞机），飞机放置到舰艇后自动绑定搭载关系。</w:t>
      </w:r>
    </w:p>
    <w:p w:rsidR="00FC707E" w:rsidRDefault="00FC707E" w:rsidP="00FC707E">
      <w:pPr>
        <w:pStyle w:val="1"/>
      </w:pPr>
      <w:r>
        <w:rPr>
          <w:rFonts w:hint="eastAsia"/>
        </w:rPr>
        <w:t>更新步骤</w:t>
      </w:r>
    </w:p>
    <w:p w:rsidR="00FC707E" w:rsidRDefault="00FC707E" w:rsidP="00FC707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将压缩包中的3个文件复制到</w:t>
      </w:r>
      <w:r w:rsidRPr="00FC707E">
        <w:t>bin</w:t>
      </w:r>
      <w:r>
        <w:rPr>
          <w:rFonts w:hint="eastAsia"/>
        </w:rPr>
        <w:t>目录中进行替换；</w:t>
      </w:r>
    </w:p>
    <w:p w:rsidR="0045658D" w:rsidRDefault="00BC3250" w:rsidP="00BC3250">
      <w:pPr>
        <w:ind w:left="420"/>
      </w:pPr>
      <w:r w:rsidRPr="00BC3250">
        <w:t>HjFront.exe</w:t>
      </w:r>
    </w:p>
    <w:p w:rsidR="00BC3250" w:rsidRDefault="00BC3250" w:rsidP="00BC3250">
      <w:pPr>
        <w:ind w:left="420"/>
      </w:pPr>
      <w:r w:rsidRPr="00BC3250">
        <w:t>Scene.dll</w:t>
      </w:r>
    </w:p>
    <w:p w:rsidR="00BC3250" w:rsidRDefault="00BC3250" w:rsidP="00BC3250">
      <w:pPr>
        <w:ind w:left="420"/>
        <w:rPr>
          <w:rFonts w:hint="eastAsia"/>
        </w:rPr>
      </w:pPr>
      <w:r w:rsidRPr="00BC3250">
        <w:t>snigCore.dll</w:t>
      </w:r>
    </w:p>
    <w:p w:rsidR="00FC707E" w:rsidRDefault="00FC707E" w:rsidP="00FC707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编辑</w:t>
      </w:r>
      <w:r w:rsidRPr="00FC707E">
        <w:t>\app\Model</w:t>
      </w:r>
      <w:r>
        <w:rPr>
          <w:rFonts w:hint="eastAsia"/>
        </w:rPr>
        <w:t>\</w:t>
      </w:r>
      <w:proofErr w:type="spellStart"/>
      <w:r w:rsidRPr="00FC707E">
        <w:t>Missile.opd</w:t>
      </w:r>
      <w:proofErr w:type="spellEnd"/>
      <w:r>
        <w:rPr>
          <w:rFonts w:hint="eastAsia"/>
        </w:rPr>
        <w:t>文件，在需要使用的舰艇类型的状态池中添加</w:t>
      </w:r>
      <w:r w:rsidR="0066177C">
        <w:rPr>
          <w:rFonts w:hint="eastAsia"/>
        </w:rPr>
        <w:t>参数如下：</w:t>
      </w:r>
    </w:p>
    <w:p w:rsidR="0066177C" w:rsidRDefault="0066177C" w:rsidP="0066177C">
      <w:pPr>
        <w:pStyle w:val="a3"/>
        <w:keepNext/>
        <w:ind w:left="420" w:firstLineChars="0" w:firstLine="0"/>
        <w:jc w:val="center"/>
      </w:pPr>
      <w:r w:rsidRPr="0066177C">
        <w:drawing>
          <wp:inline distT="0" distB="0" distL="0" distR="0" wp14:anchorId="0ED82C51" wp14:editId="37C532DE">
            <wp:extent cx="3848637" cy="68589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77C" w:rsidRDefault="0066177C" w:rsidP="0066177C">
      <w:pPr>
        <w:pStyle w:val="a4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:rsidR="0066177C" w:rsidRDefault="0066177C" w:rsidP="0066177C">
      <w:proofErr w:type="spellStart"/>
      <w:r w:rsidRPr="0066177C">
        <w:t>StopLength</w:t>
      </w:r>
      <w:proofErr w:type="spellEnd"/>
      <w:r>
        <w:rPr>
          <w:rFonts w:hint="eastAsia"/>
        </w:rPr>
        <w:t>：表示</w:t>
      </w:r>
      <w:r>
        <w:rPr>
          <w:rFonts w:hint="eastAsia"/>
        </w:rPr>
        <w:t>舰艇中心点</w:t>
      </w:r>
      <w:r>
        <w:rPr>
          <w:rFonts w:hint="eastAsia"/>
        </w:rPr>
        <w:t>距离</w:t>
      </w:r>
      <w:r>
        <w:rPr>
          <w:rFonts w:hint="eastAsia"/>
        </w:rPr>
        <w:t>停放位置</w:t>
      </w:r>
      <w:r>
        <w:rPr>
          <w:rFonts w:hint="eastAsia"/>
        </w:rPr>
        <w:t>的</w:t>
      </w:r>
      <w:r w:rsidR="006F4C80">
        <w:rPr>
          <w:rFonts w:hint="eastAsia"/>
        </w:rPr>
        <w:t>纵轴上的</w:t>
      </w:r>
      <w:r>
        <w:rPr>
          <w:rFonts w:hint="eastAsia"/>
        </w:rPr>
        <w:t>距离；</w:t>
      </w:r>
    </w:p>
    <w:p w:rsidR="0066177C" w:rsidRDefault="0066177C" w:rsidP="0066177C">
      <w:proofErr w:type="spellStart"/>
      <w:r w:rsidRPr="0066177C">
        <w:t>StopWidth</w:t>
      </w:r>
      <w:proofErr w:type="spellEnd"/>
      <w:r>
        <w:rPr>
          <w:rFonts w:hint="eastAsia"/>
        </w:rPr>
        <w:t>：</w:t>
      </w:r>
      <w:r w:rsidR="006F4C80">
        <w:rPr>
          <w:rFonts w:hint="eastAsia"/>
        </w:rPr>
        <w:t>表示舰艇中心点距离停放位置的</w:t>
      </w:r>
      <w:r w:rsidR="006F4C80">
        <w:rPr>
          <w:rFonts w:hint="eastAsia"/>
        </w:rPr>
        <w:t>横</w:t>
      </w:r>
      <w:r w:rsidR="006F4C80">
        <w:rPr>
          <w:rFonts w:hint="eastAsia"/>
        </w:rPr>
        <w:t>轴上的距离</w:t>
      </w:r>
      <w:r w:rsidR="006F4C80">
        <w:rPr>
          <w:rFonts w:hint="eastAsia"/>
        </w:rPr>
        <w:t>，</w:t>
      </w:r>
      <w:r>
        <w:rPr>
          <w:rFonts w:hint="eastAsia"/>
        </w:rPr>
        <w:t>目前</w:t>
      </w:r>
      <w:r w:rsidR="008E5EBF">
        <w:rPr>
          <w:rFonts w:hint="eastAsia"/>
        </w:rPr>
        <w:t>未使用</w:t>
      </w:r>
      <w:r>
        <w:rPr>
          <w:rFonts w:hint="eastAsia"/>
        </w:rPr>
        <w:t>；</w:t>
      </w:r>
    </w:p>
    <w:p w:rsidR="0066177C" w:rsidRPr="0066177C" w:rsidRDefault="0066177C" w:rsidP="0066177C">
      <w:pPr>
        <w:rPr>
          <w:rFonts w:hint="eastAsia"/>
        </w:rPr>
      </w:pPr>
      <w:proofErr w:type="spellStart"/>
      <w:r w:rsidRPr="0066177C">
        <w:t>StopHeight</w:t>
      </w:r>
      <w:proofErr w:type="spellEnd"/>
      <w:r>
        <w:rPr>
          <w:rFonts w:hint="eastAsia"/>
        </w:rPr>
        <w:t>：</w:t>
      </w:r>
      <w:r>
        <w:rPr>
          <w:rFonts w:hint="eastAsia"/>
        </w:rPr>
        <w:t>表示停放位置距离海平面的高度；</w:t>
      </w:r>
    </w:p>
    <w:p w:rsidR="0066177C" w:rsidRDefault="001228F3" w:rsidP="001228F3">
      <w:pPr>
        <w:pStyle w:val="1"/>
      </w:pPr>
      <w:r>
        <w:rPr>
          <w:rFonts w:hint="eastAsia"/>
        </w:rPr>
        <w:t>使用步骤</w:t>
      </w:r>
    </w:p>
    <w:p w:rsidR="001228F3" w:rsidRDefault="001228F3" w:rsidP="001228F3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在海面上放置</w:t>
      </w:r>
      <w:r w:rsidR="00E05D85">
        <w:rPr>
          <w:rFonts w:hint="eastAsia"/>
        </w:rPr>
        <w:t>一艘</w:t>
      </w:r>
      <w:r w:rsidR="006C0FFB">
        <w:rPr>
          <w:rFonts w:hint="eastAsia"/>
        </w:rPr>
        <w:t>设置停靠位置的</w:t>
      </w:r>
      <w:r>
        <w:rPr>
          <w:rFonts w:hint="eastAsia"/>
        </w:rPr>
        <w:t>状态池舰艇，如</w:t>
      </w:r>
      <w:r w:rsidRPr="001228F3">
        <w:rPr>
          <w:rFonts w:hint="eastAsia"/>
        </w:rPr>
        <w:t>阿利伯克级</w:t>
      </w:r>
      <w:r>
        <w:rPr>
          <w:rFonts w:hint="eastAsia"/>
        </w:rPr>
        <w:t>；</w:t>
      </w:r>
    </w:p>
    <w:p w:rsidR="001228F3" w:rsidRDefault="001228F3" w:rsidP="001228F3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在实体面板中选择一架直升机，拖动鼠标到舰艇上放置</w:t>
      </w:r>
      <w:r w:rsidR="00510B3D">
        <w:rPr>
          <w:rFonts w:hint="eastAsia"/>
        </w:rPr>
        <w:t>。</w:t>
      </w:r>
      <w:bookmarkStart w:id="0" w:name="_GoBack"/>
      <w:bookmarkEnd w:id="0"/>
    </w:p>
    <w:p w:rsidR="00CE6A21" w:rsidRDefault="00CE6A21" w:rsidP="00CE6A21">
      <w:pPr>
        <w:pStyle w:val="1"/>
      </w:pPr>
      <w:r>
        <w:rPr>
          <w:rFonts w:hint="eastAsia"/>
        </w:rPr>
        <w:t>使用限制</w:t>
      </w:r>
    </w:p>
    <w:p w:rsidR="00E46B1A" w:rsidRDefault="00E46B1A" w:rsidP="00E46B1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仅支持一个停机位的舰艇，且停机位在舰艇中轴线；</w:t>
      </w:r>
    </w:p>
    <w:p w:rsidR="00E46B1A" w:rsidRDefault="00E46B1A" w:rsidP="00E46B1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仅支持将飞机放置在分类为水面的实体上；</w:t>
      </w:r>
    </w:p>
    <w:p w:rsidR="00E46B1A" w:rsidRDefault="00E46B1A" w:rsidP="00E46B1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在放置飞机后，重新设置舰艇位置，高度，朝向，飞机不会跟随；</w:t>
      </w:r>
    </w:p>
    <w:p w:rsidR="00E46B1A" w:rsidRDefault="00062807" w:rsidP="00E46B1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不支持</w:t>
      </w:r>
      <w:r>
        <w:rPr>
          <w:rFonts w:hint="eastAsia"/>
        </w:rPr>
        <w:t>通过</w:t>
      </w:r>
      <w:r w:rsidR="00E86237">
        <w:rPr>
          <w:rFonts w:hint="eastAsia"/>
        </w:rPr>
        <w:t>对已有</w:t>
      </w:r>
      <w:r w:rsidR="00C5550D">
        <w:rPr>
          <w:rFonts w:hint="eastAsia"/>
        </w:rPr>
        <w:t>实体</w:t>
      </w:r>
      <w:r w:rsidR="00E46B1A">
        <w:rPr>
          <w:rFonts w:hint="eastAsia"/>
        </w:rPr>
        <w:t>移动</w:t>
      </w:r>
      <w:r w:rsidR="00C5550D">
        <w:rPr>
          <w:rFonts w:hint="eastAsia"/>
        </w:rPr>
        <w:t>，</w:t>
      </w:r>
      <w:r>
        <w:rPr>
          <w:rFonts w:hint="eastAsia"/>
        </w:rPr>
        <w:t>自动</w:t>
      </w:r>
      <w:r w:rsidR="00C5550D">
        <w:rPr>
          <w:rFonts w:hint="eastAsia"/>
        </w:rPr>
        <w:t>配置</w:t>
      </w:r>
      <w:r w:rsidR="00E46B1A">
        <w:rPr>
          <w:rFonts w:hint="eastAsia"/>
        </w:rPr>
        <w:t>搭载关系并放置在停机位上；</w:t>
      </w:r>
    </w:p>
    <w:p w:rsidR="00E46B1A" w:rsidRDefault="00E46B1A" w:rsidP="00E46B1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lastRenderedPageBreak/>
        <w:t>舰艇开始运动后，飞机不会跟随；</w:t>
      </w:r>
    </w:p>
    <w:p w:rsidR="00E46B1A" w:rsidRPr="00E46B1A" w:rsidRDefault="00E46B1A" w:rsidP="00E46B1A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在编辑界面设置搭载关系，飞机不会自动停放到搭载舰艇的停机位；</w:t>
      </w:r>
    </w:p>
    <w:sectPr w:rsidR="00E46B1A" w:rsidRPr="00E46B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211AA8"/>
    <w:multiLevelType w:val="hybridMultilevel"/>
    <w:tmpl w:val="C660E20E"/>
    <w:lvl w:ilvl="0" w:tplc="45D464BC">
      <w:start w:val="1"/>
      <w:numFmt w:val="decimal"/>
      <w:lvlText w:val="%1. 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5DE3A77"/>
    <w:multiLevelType w:val="hybridMultilevel"/>
    <w:tmpl w:val="311C49E4"/>
    <w:lvl w:ilvl="0" w:tplc="45D464BC">
      <w:start w:val="1"/>
      <w:numFmt w:val="decimal"/>
      <w:lvlText w:val="%1. 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BAA320C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7AE046FA"/>
    <w:multiLevelType w:val="hybridMultilevel"/>
    <w:tmpl w:val="4306CE74"/>
    <w:lvl w:ilvl="0" w:tplc="45D464BC">
      <w:start w:val="1"/>
      <w:numFmt w:val="decimal"/>
      <w:lvlText w:val="%1. 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200"/>
    <w:rsid w:val="00062807"/>
    <w:rsid w:val="001228F3"/>
    <w:rsid w:val="00387D90"/>
    <w:rsid w:val="0045658D"/>
    <w:rsid w:val="00510B3D"/>
    <w:rsid w:val="00513B05"/>
    <w:rsid w:val="0066177C"/>
    <w:rsid w:val="006C0FFB"/>
    <w:rsid w:val="006F4C80"/>
    <w:rsid w:val="008D4F22"/>
    <w:rsid w:val="008E5EBF"/>
    <w:rsid w:val="00A43CA2"/>
    <w:rsid w:val="00A97806"/>
    <w:rsid w:val="00AF6C88"/>
    <w:rsid w:val="00BC3250"/>
    <w:rsid w:val="00C22C64"/>
    <w:rsid w:val="00C5550D"/>
    <w:rsid w:val="00CE6A21"/>
    <w:rsid w:val="00CF049A"/>
    <w:rsid w:val="00E01C0E"/>
    <w:rsid w:val="00E05D85"/>
    <w:rsid w:val="00E46B1A"/>
    <w:rsid w:val="00E86237"/>
    <w:rsid w:val="00EA008C"/>
    <w:rsid w:val="00EE5200"/>
    <w:rsid w:val="00FC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84529"/>
  <w15:chartTrackingRefBased/>
  <w15:docId w15:val="{9036F5FD-49EB-4212-A20A-C367FCFA8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658D"/>
    <w:pPr>
      <w:widowControl w:val="0"/>
      <w:spacing w:line="300" w:lineRule="auto"/>
      <w:jc w:val="both"/>
    </w:pPr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FC707E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707E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707E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707E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707E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707E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707E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707E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707E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707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FC707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C707E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707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707E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FC707E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FC707E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FC707E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FC707E"/>
    <w:rPr>
      <w:rFonts w:asciiTheme="majorHAnsi" w:eastAsiaTheme="majorEastAsia" w:hAnsiTheme="majorHAnsi" w:cstheme="majorBidi"/>
      <w:szCs w:val="21"/>
    </w:rPr>
  </w:style>
  <w:style w:type="paragraph" w:styleId="a3">
    <w:name w:val="List Paragraph"/>
    <w:basedOn w:val="a"/>
    <w:uiPriority w:val="34"/>
    <w:qFormat/>
    <w:rsid w:val="00FC707E"/>
    <w:pPr>
      <w:ind w:firstLineChars="200" w:firstLine="420"/>
    </w:pPr>
  </w:style>
  <w:style w:type="paragraph" w:styleId="a4">
    <w:name w:val="caption"/>
    <w:basedOn w:val="a"/>
    <w:next w:val="a"/>
    <w:uiPriority w:val="35"/>
    <w:unhideWhenUsed/>
    <w:qFormat/>
    <w:rsid w:val="0066177C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32</cp:revision>
  <dcterms:created xsi:type="dcterms:W3CDTF">2024-01-12T08:17:00Z</dcterms:created>
  <dcterms:modified xsi:type="dcterms:W3CDTF">2024-01-12T09:13:00Z</dcterms:modified>
</cp:coreProperties>
</file>