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3EC" w:rsidRDefault="003C3D44" w:rsidP="003C3D44">
      <w:pPr>
        <w:pStyle w:val="1"/>
        <w:jc w:val="center"/>
      </w:pPr>
      <w:r>
        <w:rPr>
          <w:rFonts w:hint="eastAsia"/>
        </w:rPr>
        <w:t>习题</w:t>
      </w:r>
    </w:p>
    <w:p w:rsidR="003C3D44" w:rsidRPr="002E51BD" w:rsidRDefault="003C3D44" w:rsidP="003C3D44">
      <w:pPr>
        <w:rPr>
          <w:rFonts w:ascii="微软雅黑" w:eastAsia="微软雅黑" w:hAnsi="微软雅黑"/>
          <w:sz w:val="18"/>
        </w:rPr>
      </w:pPr>
      <w:r w:rsidRPr="002E51BD">
        <w:rPr>
          <w:rFonts w:ascii="微软雅黑" w:eastAsia="微软雅黑" w:hAnsi="微软雅黑" w:hint="eastAsia"/>
          <w:sz w:val="18"/>
        </w:rPr>
        <w:t>1</w:t>
      </w:r>
      <w:r w:rsidRPr="002E51BD">
        <w:rPr>
          <w:rFonts w:ascii="微软雅黑" w:eastAsia="微软雅黑" w:hAnsi="微软雅黑"/>
          <w:sz w:val="18"/>
        </w:rPr>
        <w:t>.</w:t>
      </w:r>
      <w:r w:rsidRPr="002E51BD">
        <w:rPr>
          <w:rFonts w:ascii="微软雅黑" w:eastAsia="微软雅黑" w:hAnsi="微软雅黑" w:hint="eastAsia"/>
          <w:sz w:val="18"/>
        </w:rPr>
        <w:t xml:space="preserve"> </w:t>
      </w:r>
      <w:r w:rsidRPr="002E51BD">
        <w:rPr>
          <w:rFonts w:ascii="微软雅黑" w:eastAsia="微软雅黑" w:hAnsi="微软雅黑" w:hint="eastAsia"/>
          <w:sz w:val="18"/>
        </w:rPr>
        <w:t>某计算机的</w:t>
      </w:r>
      <w:r w:rsidRPr="002E51BD">
        <w:rPr>
          <w:rFonts w:ascii="微软雅黑" w:eastAsia="微软雅黑" w:hAnsi="微软雅黑"/>
          <w:sz w:val="18"/>
        </w:rPr>
        <w:t xml:space="preserve"> CPU 主频为 500MHz，CPI 为 5（即执行每条指令平均需 5 </w:t>
      </w:r>
      <w:proofErr w:type="gramStart"/>
      <w:r w:rsidRPr="002E51BD">
        <w:rPr>
          <w:rFonts w:ascii="微软雅黑" w:eastAsia="微软雅黑" w:hAnsi="微软雅黑"/>
          <w:sz w:val="18"/>
        </w:rPr>
        <w:t>个</w:t>
      </w:r>
      <w:proofErr w:type="gramEnd"/>
      <w:r w:rsidRPr="002E51BD">
        <w:rPr>
          <w:rFonts w:ascii="微软雅黑" w:eastAsia="微软雅黑" w:hAnsi="微软雅黑"/>
          <w:sz w:val="18"/>
        </w:rPr>
        <w:t>时钟周期）。假定某外设的数据传输率为 0.5MB/s，采用中断方式与主机进行数据传送，以 32 位为传输单位，对应的中断服务程序包含 18 条指令，中断服务的其他开销相当于 2 条指</w:t>
      </w:r>
      <w:r w:rsidRPr="002E51BD">
        <w:rPr>
          <w:rFonts w:ascii="微软雅黑" w:eastAsia="微软雅黑" w:hAnsi="微软雅黑" w:hint="eastAsia"/>
          <w:sz w:val="18"/>
        </w:rPr>
        <w:t>令的执行时间。请回答下列问题，要求给出计算过程。</w:t>
      </w:r>
      <w:r w:rsidRPr="002E51BD">
        <w:rPr>
          <w:rFonts w:ascii="微软雅黑" w:eastAsia="微软雅黑" w:hAnsi="微软雅黑"/>
          <w:sz w:val="18"/>
        </w:rPr>
        <w:t xml:space="preserve"> </w:t>
      </w:r>
    </w:p>
    <w:p w:rsidR="003C3D44" w:rsidRPr="002E51BD" w:rsidRDefault="003C3D44" w:rsidP="003C3D44">
      <w:pPr>
        <w:rPr>
          <w:rFonts w:ascii="微软雅黑" w:eastAsia="微软雅黑" w:hAnsi="微软雅黑"/>
          <w:sz w:val="18"/>
        </w:rPr>
      </w:pPr>
      <w:r w:rsidRPr="002E51BD">
        <w:rPr>
          <w:rFonts w:ascii="微软雅黑" w:eastAsia="微软雅黑" w:hAnsi="微软雅黑" w:hint="eastAsia"/>
          <w:sz w:val="18"/>
        </w:rPr>
        <w:t>（</w:t>
      </w:r>
      <w:r w:rsidRPr="002E51BD">
        <w:rPr>
          <w:rFonts w:ascii="微软雅黑" w:eastAsia="微软雅黑" w:hAnsi="微软雅黑"/>
          <w:sz w:val="18"/>
        </w:rPr>
        <w:t>1）</w:t>
      </w:r>
      <w:r w:rsidRPr="002E51BD">
        <w:rPr>
          <w:rFonts w:ascii="微软雅黑" w:eastAsia="微软雅黑" w:hAnsi="微软雅黑"/>
          <w:sz w:val="18"/>
        </w:rPr>
        <w:tab/>
        <w:t xml:space="preserve">在中断方式下，CPU 用于该外设 I/O 的时间占整个 CPU 时间的百分比是多少？ </w:t>
      </w:r>
    </w:p>
    <w:p w:rsidR="003C3D44" w:rsidRPr="002E51BD" w:rsidRDefault="003C3D44" w:rsidP="003C3D44">
      <w:pPr>
        <w:rPr>
          <w:rFonts w:ascii="微软雅黑" w:eastAsia="微软雅黑" w:hAnsi="微软雅黑"/>
          <w:sz w:val="18"/>
        </w:rPr>
      </w:pPr>
      <w:r w:rsidRPr="002E51BD">
        <w:rPr>
          <w:rFonts w:ascii="微软雅黑" w:eastAsia="微软雅黑" w:hAnsi="微软雅黑" w:hint="eastAsia"/>
          <w:sz w:val="18"/>
        </w:rPr>
        <w:t>（</w:t>
      </w:r>
      <w:r w:rsidRPr="002E51BD">
        <w:rPr>
          <w:rFonts w:ascii="微软雅黑" w:eastAsia="微软雅黑" w:hAnsi="微软雅黑"/>
          <w:sz w:val="18"/>
        </w:rPr>
        <w:t>2）</w:t>
      </w:r>
      <w:r w:rsidRPr="002E51BD">
        <w:rPr>
          <w:rFonts w:ascii="微软雅黑" w:eastAsia="微软雅黑" w:hAnsi="微软雅黑"/>
          <w:sz w:val="18"/>
        </w:rPr>
        <w:tab/>
        <w:t xml:space="preserve">当该外设的数据传输率达到 5MB/s 时，改用 DMA 方式传送数据。假定每次 DMA 传送块大小为 5000B，且 DMA 预处理和后处理的总开销为 500 </w:t>
      </w:r>
      <w:proofErr w:type="gramStart"/>
      <w:r w:rsidRPr="002E51BD">
        <w:rPr>
          <w:rFonts w:ascii="微软雅黑" w:eastAsia="微软雅黑" w:hAnsi="微软雅黑"/>
          <w:sz w:val="18"/>
        </w:rPr>
        <w:t>个</w:t>
      </w:r>
      <w:proofErr w:type="gramEnd"/>
      <w:r w:rsidRPr="002E51BD">
        <w:rPr>
          <w:rFonts w:ascii="微软雅黑" w:eastAsia="微软雅黑" w:hAnsi="微软雅黑"/>
          <w:sz w:val="18"/>
        </w:rPr>
        <w:t>时钟周期，则 CPU 用于该外设 I/O 的时间占整个 CPU 时间的百分比是多少？（假设 DMA 与 CPU 之间没有访存冲</w:t>
      </w:r>
      <w:r w:rsidRPr="002E51BD">
        <w:rPr>
          <w:rFonts w:ascii="微软雅黑" w:eastAsia="微软雅黑" w:hAnsi="微软雅黑" w:hint="eastAsia"/>
          <w:sz w:val="18"/>
        </w:rPr>
        <w:t>突）</w:t>
      </w:r>
    </w:p>
    <w:p w:rsidR="003C3D44" w:rsidRPr="002E51BD" w:rsidRDefault="003C3D44" w:rsidP="003C3D44">
      <w:pPr>
        <w:rPr>
          <w:rFonts w:ascii="微软雅黑" w:eastAsia="微软雅黑" w:hAnsi="微软雅黑"/>
          <w:sz w:val="18"/>
        </w:rPr>
      </w:pPr>
    </w:p>
    <w:p w:rsidR="003C3D44" w:rsidRPr="002E51BD" w:rsidRDefault="003C3D44" w:rsidP="003C3D44">
      <w:pPr>
        <w:rPr>
          <w:rFonts w:ascii="微软雅黑" w:eastAsia="微软雅黑" w:hAnsi="微软雅黑"/>
          <w:sz w:val="18"/>
        </w:rPr>
      </w:pPr>
      <w:r w:rsidRPr="002E51BD">
        <w:rPr>
          <w:rFonts w:ascii="微软雅黑" w:eastAsia="微软雅黑" w:hAnsi="微软雅黑" w:hint="eastAsia"/>
          <w:sz w:val="18"/>
        </w:rPr>
        <w:t>解答：</w:t>
      </w:r>
    </w:p>
    <w:p w:rsidR="003C3D44" w:rsidRPr="002E51BD" w:rsidRDefault="003C3D44" w:rsidP="003C3D44">
      <w:pPr>
        <w:rPr>
          <w:rFonts w:ascii="微软雅黑" w:eastAsia="微软雅黑" w:hAnsi="微软雅黑"/>
          <w:sz w:val="18"/>
        </w:rPr>
      </w:pPr>
      <w:r w:rsidRPr="002E51BD">
        <w:rPr>
          <w:rFonts w:ascii="微软雅黑" w:eastAsia="微软雅黑" w:hAnsi="微软雅黑" w:hint="eastAsia"/>
          <w:sz w:val="18"/>
        </w:rPr>
        <w:t>（</w:t>
      </w:r>
      <w:r w:rsidRPr="002E51BD">
        <w:rPr>
          <w:rFonts w:ascii="微软雅黑" w:eastAsia="微软雅黑" w:hAnsi="微软雅黑"/>
          <w:sz w:val="18"/>
        </w:rPr>
        <w:t>1）</w:t>
      </w:r>
      <w:r w:rsidRPr="002E51BD">
        <w:rPr>
          <w:rFonts w:ascii="微软雅黑" w:eastAsia="微软雅黑" w:hAnsi="微软雅黑"/>
          <w:sz w:val="18"/>
        </w:rPr>
        <w:tab/>
        <w:t xml:space="preserve">按题意，外设每秒传送 0.5MB，中断时每次传送 4B。中断方式下，CPU 每次用于数据传送的时钟周期为 5×18+5×2=100。 </w:t>
      </w:r>
    </w:p>
    <w:p w:rsidR="003C3D44" w:rsidRPr="002E51BD" w:rsidRDefault="003C3D44" w:rsidP="003C3D44">
      <w:pPr>
        <w:rPr>
          <w:rFonts w:ascii="微软雅黑" w:eastAsia="微软雅黑" w:hAnsi="微软雅黑"/>
          <w:sz w:val="18"/>
        </w:rPr>
      </w:pPr>
      <w:r w:rsidRPr="002E51BD">
        <w:rPr>
          <w:rFonts w:ascii="微软雅黑" w:eastAsia="微软雅黑" w:hAnsi="微软雅黑" w:hint="eastAsia"/>
          <w:sz w:val="18"/>
        </w:rPr>
        <w:t>为达到外设</w:t>
      </w:r>
      <w:r w:rsidRPr="002E51BD">
        <w:rPr>
          <w:rFonts w:ascii="微软雅黑" w:eastAsia="微软雅黑" w:hAnsi="微软雅黑"/>
          <w:sz w:val="18"/>
        </w:rPr>
        <w:t xml:space="preserve"> 0.5MB/s 的数据传输率，外设每秒申请的中断次数为 0.5MB/4B=125 000。 </w:t>
      </w:r>
    </w:p>
    <w:p w:rsidR="003C3D44" w:rsidRPr="002E51BD" w:rsidRDefault="003C3D44" w:rsidP="003C3D44">
      <w:pPr>
        <w:rPr>
          <w:rFonts w:ascii="微软雅黑" w:eastAsia="微软雅黑" w:hAnsi="微软雅黑"/>
          <w:sz w:val="18"/>
        </w:rPr>
      </w:pPr>
      <w:r w:rsidRPr="002E51BD">
        <w:rPr>
          <w:rFonts w:ascii="微软雅黑" w:eastAsia="微软雅黑" w:hAnsi="微软雅黑"/>
          <w:sz w:val="18"/>
        </w:rPr>
        <w:t xml:space="preserve">1s 内用于中断的开销为 100×125 000=12 500 000=12.5M </w:t>
      </w:r>
      <w:proofErr w:type="gramStart"/>
      <w:r w:rsidRPr="002E51BD">
        <w:rPr>
          <w:rFonts w:ascii="微软雅黑" w:eastAsia="微软雅黑" w:hAnsi="微软雅黑"/>
          <w:sz w:val="18"/>
        </w:rPr>
        <w:t>个</w:t>
      </w:r>
      <w:proofErr w:type="gramEnd"/>
      <w:r w:rsidRPr="002E51BD">
        <w:rPr>
          <w:rFonts w:ascii="微软雅黑" w:eastAsia="微软雅黑" w:hAnsi="微软雅黑"/>
          <w:sz w:val="18"/>
        </w:rPr>
        <w:t xml:space="preserve">时钟周期。 </w:t>
      </w:r>
    </w:p>
    <w:p w:rsidR="003C3D44" w:rsidRPr="002E51BD" w:rsidRDefault="003C3D44" w:rsidP="003C3D44">
      <w:pPr>
        <w:rPr>
          <w:rFonts w:ascii="微软雅黑" w:eastAsia="微软雅黑" w:hAnsi="微软雅黑"/>
          <w:sz w:val="18"/>
        </w:rPr>
      </w:pPr>
      <w:r w:rsidRPr="002E51BD">
        <w:rPr>
          <w:rFonts w:ascii="微软雅黑" w:eastAsia="微软雅黑" w:hAnsi="微软雅黑"/>
          <w:sz w:val="18"/>
        </w:rPr>
        <w:t xml:space="preserve">CPU 用于外设 I/O 的时间占整个 CPU 时间的百分比为 12.5M/500M=2.5%。 </w:t>
      </w:r>
    </w:p>
    <w:p w:rsidR="003C3D44" w:rsidRPr="002E51BD" w:rsidRDefault="003C3D44" w:rsidP="003C3D44">
      <w:pPr>
        <w:rPr>
          <w:rFonts w:ascii="微软雅黑" w:eastAsia="微软雅黑" w:hAnsi="微软雅黑"/>
          <w:sz w:val="18"/>
        </w:rPr>
      </w:pPr>
      <w:r w:rsidRPr="002E51BD">
        <w:rPr>
          <w:rFonts w:ascii="微软雅黑" w:eastAsia="微软雅黑" w:hAnsi="微软雅黑" w:hint="eastAsia"/>
          <w:sz w:val="18"/>
        </w:rPr>
        <w:t>（</w:t>
      </w:r>
      <w:r w:rsidRPr="002E51BD">
        <w:rPr>
          <w:rFonts w:ascii="微软雅黑" w:eastAsia="微软雅黑" w:hAnsi="微软雅黑"/>
          <w:sz w:val="18"/>
        </w:rPr>
        <w:t>2）</w:t>
      </w:r>
      <w:r w:rsidRPr="002E51BD">
        <w:rPr>
          <w:rFonts w:ascii="微软雅黑" w:eastAsia="微软雅黑" w:hAnsi="微软雅黑"/>
          <w:sz w:val="18"/>
        </w:rPr>
        <w:tab/>
        <w:t>当外设数据传输率提高到 5MB/s 时，改用 DMA 方式传送，每次 DMA 传送 5 000B，</w:t>
      </w:r>
    </w:p>
    <w:p w:rsidR="003C3D44" w:rsidRPr="002E51BD" w:rsidRDefault="003C3D44" w:rsidP="003C3D44">
      <w:pPr>
        <w:rPr>
          <w:rFonts w:ascii="微软雅黑" w:eastAsia="微软雅黑" w:hAnsi="微软雅黑"/>
          <w:sz w:val="18"/>
        </w:rPr>
      </w:pPr>
      <w:r w:rsidRPr="002E51BD">
        <w:rPr>
          <w:rFonts w:ascii="微软雅黑" w:eastAsia="微软雅黑" w:hAnsi="微软雅黑"/>
          <w:sz w:val="18"/>
        </w:rPr>
        <w:t xml:space="preserve">1s 内需产生的 DMA 次数为 5MB/5 000B=1 000。 </w:t>
      </w:r>
    </w:p>
    <w:p w:rsidR="003C3D44" w:rsidRPr="002E51BD" w:rsidRDefault="003C3D44" w:rsidP="003C3D44">
      <w:pPr>
        <w:rPr>
          <w:rFonts w:ascii="微软雅黑" w:eastAsia="微软雅黑" w:hAnsi="微软雅黑"/>
          <w:sz w:val="18"/>
        </w:rPr>
      </w:pPr>
      <w:r w:rsidRPr="002E51BD">
        <w:rPr>
          <w:rFonts w:ascii="微软雅黑" w:eastAsia="微软雅黑" w:hAnsi="微软雅黑"/>
          <w:sz w:val="18"/>
        </w:rPr>
        <w:t xml:space="preserve">CPU 用于 DMA 处理的总开销为 1 000×500=500 000=0.5M </w:t>
      </w:r>
      <w:proofErr w:type="gramStart"/>
      <w:r w:rsidRPr="002E51BD">
        <w:rPr>
          <w:rFonts w:ascii="微软雅黑" w:eastAsia="微软雅黑" w:hAnsi="微软雅黑"/>
          <w:sz w:val="18"/>
        </w:rPr>
        <w:t>个</w:t>
      </w:r>
      <w:proofErr w:type="gramEnd"/>
      <w:r w:rsidRPr="002E51BD">
        <w:rPr>
          <w:rFonts w:ascii="微软雅黑" w:eastAsia="微软雅黑" w:hAnsi="微软雅黑"/>
          <w:sz w:val="18"/>
        </w:rPr>
        <w:t xml:space="preserve">时钟周期。 </w:t>
      </w:r>
    </w:p>
    <w:p w:rsidR="003C3D44" w:rsidRPr="002E51BD" w:rsidRDefault="003C3D44" w:rsidP="003C3D44">
      <w:pPr>
        <w:rPr>
          <w:rFonts w:ascii="微软雅黑" w:eastAsia="微软雅黑" w:hAnsi="微软雅黑"/>
          <w:sz w:val="18"/>
        </w:rPr>
      </w:pPr>
      <w:r w:rsidRPr="002E51BD">
        <w:rPr>
          <w:rFonts w:ascii="微软雅黑" w:eastAsia="微软雅黑" w:hAnsi="微软雅黑"/>
          <w:sz w:val="18"/>
        </w:rPr>
        <w:t>CPU 用于外设 I/O 的时间占整个 CPU 时间的百分比为 0.5M/500M=0.1%。</w:t>
      </w:r>
    </w:p>
    <w:p w:rsidR="003C3D44" w:rsidRDefault="003C3D44" w:rsidP="003C3D44"/>
    <w:p w:rsidR="003C3D44" w:rsidRPr="002E51BD" w:rsidRDefault="003C3D44" w:rsidP="003C3D44">
      <w:pPr>
        <w:rPr>
          <w:rFonts w:ascii="微软雅黑" w:eastAsia="微软雅黑" w:hAnsi="微软雅黑"/>
          <w:sz w:val="18"/>
        </w:rPr>
      </w:pPr>
      <w:r>
        <w:rPr>
          <w:rFonts w:hint="eastAsia"/>
        </w:rPr>
        <w:t>2</w:t>
      </w:r>
      <w:r>
        <w:t>.</w:t>
      </w:r>
      <w:r w:rsidRPr="003C3D44">
        <w:rPr>
          <w:rFonts w:hint="eastAsia"/>
        </w:rPr>
        <w:t xml:space="preserve"> </w:t>
      </w:r>
      <w:r w:rsidRPr="002E51BD">
        <w:rPr>
          <w:rFonts w:ascii="微软雅黑" w:eastAsia="微软雅黑" w:hAnsi="微软雅黑" w:hint="eastAsia"/>
          <w:sz w:val="18"/>
        </w:rPr>
        <w:t>某计算机字长为</w:t>
      </w:r>
      <w:r w:rsidRPr="002E51BD">
        <w:rPr>
          <w:rFonts w:ascii="微软雅黑" w:eastAsia="微软雅黑" w:hAnsi="微软雅黑"/>
          <w:sz w:val="18"/>
        </w:rPr>
        <w:t xml:space="preserve"> 16 位，采用 16 位定长指令字结构，部分数据通路结构如图 A-2 所示，图中所有控制信号为 1 时表示有效、为 0 时表示无效。例如，控制信号 </w:t>
      </w:r>
      <w:proofErr w:type="spellStart"/>
      <w:r w:rsidRPr="002E51BD">
        <w:rPr>
          <w:rFonts w:ascii="微软雅黑" w:eastAsia="微软雅黑" w:hAnsi="微软雅黑"/>
          <w:sz w:val="18"/>
        </w:rPr>
        <w:t>MDRinE</w:t>
      </w:r>
      <w:proofErr w:type="spellEnd"/>
      <w:r w:rsidRPr="002E51BD">
        <w:rPr>
          <w:rFonts w:ascii="微软雅黑" w:eastAsia="微软雅黑" w:hAnsi="微软雅黑"/>
          <w:sz w:val="18"/>
        </w:rPr>
        <w:t xml:space="preserve"> 为 1 表示允许数据从 DB 打入 MDR，</w:t>
      </w:r>
      <w:proofErr w:type="spellStart"/>
      <w:r w:rsidRPr="002E51BD">
        <w:rPr>
          <w:rFonts w:ascii="微软雅黑" w:eastAsia="微软雅黑" w:hAnsi="微软雅黑"/>
          <w:sz w:val="18"/>
        </w:rPr>
        <w:t>MDRin</w:t>
      </w:r>
      <w:proofErr w:type="spellEnd"/>
      <w:r w:rsidRPr="002E51BD">
        <w:rPr>
          <w:rFonts w:ascii="微软雅黑" w:eastAsia="微软雅黑" w:hAnsi="微软雅黑"/>
          <w:sz w:val="18"/>
        </w:rPr>
        <w:t xml:space="preserve"> 为 1 表示允许数据从内总线打入 MDR。假设</w:t>
      </w:r>
    </w:p>
    <w:p w:rsidR="003C3D44" w:rsidRPr="002E51BD" w:rsidRDefault="003C3D44" w:rsidP="003C3D44">
      <w:pPr>
        <w:rPr>
          <w:rFonts w:ascii="微软雅黑" w:eastAsia="微软雅黑" w:hAnsi="微软雅黑"/>
          <w:sz w:val="18"/>
        </w:rPr>
      </w:pPr>
      <w:r w:rsidRPr="002E51BD">
        <w:rPr>
          <w:rFonts w:ascii="微软雅黑" w:eastAsia="微软雅黑" w:hAnsi="微软雅黑"/>
          <w:sz w:val="18"/>
        </w:rPr>
        <w:t xml:space="preserve">MAR 的输出一直处于使能状态。加法指令“ADD (R1)，R0”的功能为(R0)+((R1))→(R1)，即将 R0 中的数据与 R1 的内容所指主存单元的数据相加，并将结果送入 R1 的内容所指主存单元中保存。 </w:t>
      </w:r>
    </w:p>
    <w:p w:rsidR="003C3D44" w:rsidRDefault="003C3D44" w:rsidP="003C3D44">
      <w:pPr>
        <w:rPr>
          <w:rFonts w:hint="eastAsia"/>
        </w:rPr>
      </w:pPr>
      <w:r>
        <w:rPr>
          <w:noProof/>
        </w:rPr>
        <w:lastRenderedPageBreak/>
        <w:drawing>
          <wp:inline distT="0" distB="0" distL="0" distR="0" wp14:anchorId="0C20AC43" wp14:editId="5C7D3851">
            <wp:extent cx="3997960" cy="3025140"/>
            <wp:effectExtent l="0" t="0" r="0" b="0"/>
            <wp:docPr id="1030" name="Picture 1030"/>
            <wp:cNvGraphicFramePr/>
            <a:graphic xmlns:a="http://schemas.openxmlformats.org/drawingml/2006/main">
              <a:graphicData uri="http://schemas.openxmlformats.org/drawingml/2006/picture">
                <pic:pic xmlns:pic="http://schemas.openxmlformats.org/drawingml/2006/picture">
                  <pic:nvPicPr>
                    <pic:cNvPr id="1030" name="Picture 1030"/>
                    <pic:cNvPicPr/>
                  </pic:nvPicPr>
                  <pic:blipFill>
                    <a:blip r:embed="rId5"/>
                    <a:stretch>
                      <a:fillRect/>
                    </a:stretch>
                  </pic:blipFill>
                  <pic:spPr>
                    <a:xfrm>
                      <a:off x="0" y="0"/>
                      <a:ext cx="3997960" cy="3025140"/>
                    </a:xfrm>
                    <a:prstGeom prst="rect">
                      <a:avLst/>
                    </a:prstGeom>
                  </pic:spPr>
                </pic:pic>
              </a:graphicData>
            </a:graphic>
          </wp:inline>
        </w:drawing>
      </w:r>
    </w:p>
    <w:p w:rsidR="003C3D44" w:rsidRPr="002E51BD" w:rsidRDefault="003C3D44" w:rsidP="003C3D44">
      <w:pPr>
        <w:rPr>
          <w:rFonts w:ascii="微软雅黑" w:eastAsia="微软雅黑" w:hAnsi="微软雅黑"/>
          <w:sz w:val="18"/>
        </w:rPr>
      </w:pPr>
      <w:r w:rsidRPr="002E51BD">
        <w:rPr>
          <w:rFonts w:ascii="微软雅黑" w:eastAsia="微软雅黑" w:hAnsi="微软雅黑"/>
          <w:sz w:val="18"/>
        </w:rPr>
        <w:t xml:space="preserve">  图  A-2 </w:t>
      </w:r>
    </w:p>
    <w:p w:rsidR="003C3D44" w:rsidRPr="002E51BD" w:rsidRDefault="003C3D44" w:rsidP="003C3D44">
      <w:pPr>
        <w:rPr>
          <w:rFonts w:ascii="微软雅黑" w:eastAsia="微软雅黑" w:hAnsi="微软雅黑"/>
          <w:sz w:val="18"/>
        </w:rPr>
      </w:pPr>
      <w:r w:rsidRPr="002E51BD">
        <w:rPr>
          <w:rFonts w:ascii="微软雅黑" w:eastAsia="微软雅黑" w:hAnsi="微软雅黑" w:hint="eastAsia"/>
          <w:sz w:val="18"/>
        </w:rPr>
        <w:t>表</w:t>
      </w:r>
      <w:r w:rsidRPr="002E51BD">
        <w:rPr>
          <w:rFonts w:ascii="微软雅黑" w:eastAsia="微软雅黑" w:hAnsi="微软雅黑"/>
          <w:sz w:val="18"/>
        </w:rPr>
        <w:t xml:space="preserve"> A-1 给出了上述</w:t>
      </w:r>
      <w:proofErr w:type="gramStart"/>
      <w:r w:rsidRPr="002E51BD">
        <w:rPr>
          <w:rFonts w:ascii="微软雅黑" w:eastAsia="微软雅黑" w:hAnsi="微软雅黑"/>
          <w:sz w:val="18"/>
        </w:rPr>
        <w:t>指令取指和</w:t>
      </w:r>
      <w:proofErr w:type="gramEnd"/>
      <w:r w:rsidRPr="002E51BD">
        <w:rPr>
          <w:rFonts w:ascii="微软雅黑" w:eastAsia="微软雅黑" w:hAnsi="微软雅黑"/>
          <w:sz w:val="18"/>
        </w:rPr>
        <w:t>译码阶段每个节拍（时钟周期）的功能和有效控制信号，</w:t>
      </w:r>
    </w:p>
    <w:p w:rsidR="003C3D44" w:rsidRPr="002E51BD" w:rsidRDefault="003C3D44" w:rsidP="003C3D44">
      <w:pPr>
        <w:rPr>
          <w:rFonts w:ascii="微软雅黑" w:eastAsia="微软雅黑" w:hAnsi="微软雅黑"/>
          <w:sz w:val="18"/>
        </w:rPr>
      </w:pPr>
      <w:r w:rsidRPr="002E51BD">
        <w:rPr>
          <w:rFonts w:ascii="微软雅黑" w:eastAsia="微软雅黑" w:hAnsi="微软雅黑" w:hint="eastAsia"/>
          <w:sz w:val="18"/>
        </w:rPr>
        <w:t>请按表中描述方式用表格列出指令执行阶段每个节拍的功能和有效控制信号。</w:t>
      </w:r>
      <w:r w:rsidRPr="002E51BD">
        <w:rPr>
          <w:rFonts w:ascii="微软雅黑" w:eastAsia="微软雅黑" w:hAnsi="微软雅黑"/>
          <w:sz w:val="18"/>
        </w:rPr>
        <w:t xml:space="preserve"> </w:t>
      </w:r>
    </w:p>
    <w:tbl>
      <w:tblPr>
        <w:tblStyle w:val="TableGrid"/>
        <w:tblW w:w="8284" w:type="dxa"/>
        <w:tblInd w:w="5" w:type="dxa"/>
        <w:tblCellMar>
          <w:top w:w="74" w:type="dxa"/>
          <w:left w:w="115" w:type="dxa"/>
          <w:right w:w="115" w:type="dxa"/>
        </w:tblCellMar>
        <w:tblLook w:val="04A0" w:firstRow="1" w:lastRow="0" w:firstColumn="1" w:lastColumn="0" w:noHBand="0" w:noVBand="1"/>
      </w:tblPr>
      <w:tblGrid>
        <w:gridCol w:w="2772"/>
        <w:gridCol w:w="2756"/>
        <w:gridCol w:w="2756"/>
      </w:tblGrid>
      <w:tr w:rsidR="003C3D44" w:rsidTr="00FD5D6B">
        <w:trPr>
          <w:trHeight w:val="331"/>
        </w:trPr>
        <w:tc>
          <w:tcPr>
            <w:tcW w:w="2773" w:type="dxa"/>
            <w:tcBorders>
              <w:top w:val="single" w:sz="8" w:space="0" w:color="000000"/>
              <w:left w:val="nil"/>
              <w:bottom w:val="single" w:sz="4" w:space="0" w:color="000000"/>
              <w:right w:val="single" w:sz="4" w:space="0" w:color="000000"/>
            </w:tcBorders>
          </w:tcPr>
          <w:p w:rsidR="003C3D44" w:rsidRDefault="003C3D44" w:rsidP="00FD5D6B">
            <w:pPr>
              <w:spacing w:line="259" w:lineRule="auto"/>
              <w:ind w:left="11"/>
              <w:jc w:val="center"/>
            </w:pPr>
            <w:r>
              <w:rPr>
                <w:sz w:val="15"/>
              </w:rPr>
              <w:t>时钟</w:t>
            </w:r>
            <w:r>
              <w:rPr>
                <w:rFonts w:ascii="Times New Roman" w:eastAsia="Times New Roman" w:hAnsi="Times New Roman" w:cs="Times New Roman"/>
                <w:sz w:val="15"/>
              </w:rPr>
              <w:t xml:space="preserve"> </w:t>
            </w:r>
          </w:p>
        </w:tc>
        <w:tc>
          <w:tcPr>
            <w:tcW w:w="2756" w:type="dxa"/>
            <w:tcBorders>
              <w:top w:val="single" w:sz="8" w:space="0" w:color="000000"/>
              <w:left w:val="single" w:sz="4" w:space="0" w:color="000000"/>
              <w:bottom w:val="single" w:sz="4" w:space="0" w:color="000000"/>
              <w:right w:val="single" w:sz="4" w:space="0" w:color="000000"/>
            </w:tcBorders>
          </w:tcPr>
          <w:p w:rsidR="003C3D44" w:rsidRDefault="003C3D44" w:rsidP="00FD5D6B">
            <w:pPr>
              <w:spacing w:line="259" w:lineRule="auto"/>
              <w:jc w:val="center"/>
            </w:pPr>
            <w:r>
              <w:rPr>
                <w:sz w:val="15"/>
              </w:rPr>
              <w:t>功能</w:t>
            </w:r>
            <w:r>
              <w:rPr>
                <w:rFonts w:ascii="Times New Roman" w:eastAsia="Times New Roman" w:hAnsi="Times New Roman" w:cs="Times New Roman"/>
                <w:sz w:val="15"/>
              </w:rPr>
              <w:t xml:space="preserve"> </w:t>
            </w:r>
          </w:p>
        </w:tc>
        <w:tc>
          <w:tcPr>
            <w:tcW w:w="2756" w:type="dxa"/>
            <w:tcBorders>
              <w:top w:val="single" w:sz="8" w:space="0" w:color="000000"/>
              <w:left w:val="single" w:sz="4" w:space="0" w:color="000000"/>
              <w:bottom w:val="single" w:sz="4" w:space="0" w:color="000000"/>
              <w:right w:val="nil"/>
            </w:tcBorders>
          </w:tcPr>
          <w:p w:rsidR="003C3D44" w:rsidRDefault="003C3D44" w:rsidP="00FD5D6B">
            <w:pPr>
              <w:spacing w:line="259" w:lineRule="auto"/>
              <w:jc w:val="center"/>
            </w:pPr>
            <w:r>
              <w:rPr>
                <w:sz w:val="15"/>
              </w:rPr>
              <w:t>有效控制信号</w:t>
            </w:r>
            <w:r>
              <w:rPr>
                <w:rFonts w:ascii="Times New Roman" w:eastAsia="Times New Roman" w:hAnsi="Times New Roman" w:cs="Times New Roman"/>
                <w:sz w:val="15"/>
              </w:rPr>
              <w:t xml:space="preserve"> </w:t>
            </w:r>
          </w:p>
        </w:tc>
      </w:tr>
      <w:tr w:rsidR="003C3D44" w:rsidTr="00FD5D6B">
        <w:trPr>
          <w:trHeight w:val="324"/>
        </w:trPr>
        <w:tc>
          <w:tcPr>
            <w:tcW w:w="2773" w:type="dxa"/>
            <w:tcBorders>
              <w:top w:val="single" w:sz="4" w:space="0" w:color="000000"/>
              <w:left w:val="nil"/>
              <w:bottom w:val="single" w:sz="4" w:space="0" w:color="000000"/>
              <w:right w:val="single" w:sz="4" w:space="0" w:color="000000"/>
            </w:tcBorders>
          </w:tcPr>
          <w:p w:rsidR="003C3D44" w:rsidRDefault="003C3D44" w:rsidP="00FD5D6B">
            <w:pPr>
              <w:spacing w:line="259" w:lineRule="auto"/>
              <w:jc w:val="center"/>
            </w:pPr>
            <w:r>
              <w:rPr>
                <w:rFonts w:ascii="Times New Roman" w:eastAsia="Times New Roman" w:hAnsi="Times New Roman" w:cs="Times New Roman"/>
                <w:sz w:val="15"/>
              </w:rPr>
              <w:t xml:space="preserve">C1 </w:t>
            </w:r>
          </w:p>
        </w:tc>
        <w:tc>
          <w:tcPr>
            <w:tcW w:w="2756" w:type="dxa"/>
            <w:tcBorders>
              <w:top w:val="single" w:sz="4" w:space="0" w:color="000000"/>
              <w:left w:val="single" w:sz="4" w:space="0" w:color="000000"/>
              <w:bottom w:val="single" w:sz="4" w:space="0" w:color="000000"/>
              <w:right w:val="single" w:sz="4" w:space="0" w:color="000000"/>
            </w:tcBorders>
          </w:tcPr>
          <w:p w:rsidR="003C3D44" w:rsidRDefault="003C3D44" w:rsidP="00FD5D6B">
            <w:pPr>
              <w:spacing w:line="259" w:lineRule="auto"/>
              <w:jc w:val="center"/>
            </w:pPr>
            <w:r>
              <w:rPr>
                <w:rFonts w:ascii="Times New Roman" w:eastAsia="Times New Roman" w:hAnsi="Times New Roman" w:cs="Times New Roman"/>
                <w:sz w:val="15"/>
              </w:rPr>
              <w:t>MAR</w:t>
            </w:r>
            <w:r>
              <w:rPr>
                <w:sz w:val="23"/>
                <w:vertAlign w:val="subscript"/>
              </w:rPr>
              <w:t>←</w:t>
            </w:r>
            <w:r>
              <w:rPr>
                <w:rFonts w:ascii="Times New Roman" w:eastAsia="Times New Roman" w:hAnsi="Times New Roman" w:cs="Times New Roman"/>
                <w:sz w:val="15"/>
              </w:rPr>
              <w:t xml:space="preserve">(PC) </w:t>
            </w:r>
          </w:p>
        </w:tc>
        <w:tc>
          <w:tcPr>
            <w:tcW w:w="2756" w:type="dxa"/>
            <w:tcBorders>
              <w:top w:val="single" w:sz="4" w:space="0" w:color="000000"/>
              <w:left w:val="single" w:sz="4" w:space="0" w:color="000000"/>
              <w:bottom w:val="single" w:sz="4" w:space="0" w:color="000000"/>
              <w:right w:val="nil"/>
            </w:tcBorders>
          </w:tcPr>
          <w:p w:rsidR="003C3D44" w:rsidRDefault="003C3D44" w:rsidP="00FD5D6B">
            <w:pPr>
              <w:spacing w:line="259" w:lineRule="auto"/>
              <w:ind w:right="2"/>
              <w:jc w:val="center"/>
            </w:pPr>
            <w:proofErr w:type="spellStart"/>
            <w:r>
              <w:rPr>
                <w:rFonts w:ascii="Times New Roman" w:eastAsia="Times New Roman" w:hAnsi="Times New Roman" w:cs="Times New Roman"/>
                <w:sz w:val="15"/>
              </w:rPr>
              <w:t>PCout</w:t>
            </w:r>
            <w:proofErr w:type="spellEnd"/>
            <w:r>
              <w:rPr>
                <w:rFonts w:ascii="Times New Roman" w:eastAsia="Times New Roman" w:hAnsi="Times New Roman" w:cs="Times New Roman"/>
                <w:sz w:val="15"/>
              </w:rPr>
              <w:t xml:space="preserve">, </w:t>
            </w:r>
            <w:proofErr w:type="spellStart"/>
            <w:r>
              <w:rPr>
                <w:rFonts w:ascii="Times New Roman" w:eastAsia="Times New Roman" w:hAnsi="Times New Roman" w:cs="Times New Roman"/>
                <w:sz w:val="15"/>
              </w:rPr>
              <w:t>MARin</w:t>
            </w:r>
            <w:proofErr w:type="spellEnd"/>
            <w:r>
              <w:rPr>
                <w:rFonts w:ascii="Times New Roman" w:eastAsia="Times New Roman" w:hAnsi="Times New Roman" w:cs="Times New Roman"/>
                <w:sz w:val="15"/>
              </w:rPr>
              <w:t xml:space="preserve"> </w:t>
            </w:r>
          </w:p>
        </w:tc>
      </w:tr>
      <w:tr w:rsidR="003C3D44" w:rsidTr="00FD5D6B">
        <w:trPr>
          <w:trHeight w:val="578"/>
        </w:trPr>
        <w:tc>
          <w:tcPr>
            <w:tcW w:w="2773" w:type="dxa"/>
            <w:tcBorders>
              <w:top w:val="single" w:sz="4" w:space="0" w:color="000000"/>
              <w:left w:val="nil"/>
              <w:bottom w:val="single" w:sz="4" w:space="0" w:color="000000"/>
              <w:right w:val="single" w:sz="4" w:space="0" w:color="000000"/>
            </w:tcBorders>
            <w:vAlign w:val="center"/>
          </w:tcPr>
          <w:p w:rsidR="003C3D44" w:rsidRDefault="003C3D44" w:rsidP="00FD5D6B">
            <w:pPr>
              <w:spacing w:line="259" w:lineRule="auto"/>
              <w:jc w:val="center"/>
            </w:pPr>
            <w:r>
              <w:rPr>
                <w:rFonts w:ascii="Times New Roman" w:eastAsia="Times New Roman" w:hAnsi="Times New Roman" w:cs="Times New Roman"/>
                <w:sz w:val="15"/>
              </w:rPr>
              <w:t xml:space="preserve">C2 </w:t>
            </w:r>
          </w:p>
        </w:tc>
        <w:tc>
          <w:tcPr>
            <w:tcW w:w="2756" w:type="dxa"/>
            <w:tcBorders>
              <w:top w:val="single" w:sz="4" w:space="0" w:color="000000"/>
              <w:left w:val="single" w:sz="4" w:space="0" w:color="000000"/>
              <w:bottom w:val="single" w:sz="4" w:space="0" w:color="000000"/>
              <w:right w:val="single" w:sz="4" w:space="0" w:color="000000"/>
            </w:tcBorders>
          </w:tcPr>
          <w:p w:rsidR="003C3D44" w:rsidRDefault="003C3D44" w:rsidP="00FD5D6B">
            <w:pPr>
              <w:spacing w:line="259" w:lineRule="auto"/>
              <w:jc w:val="center"/>
            </w:pPr>
            <w:r>
              <w:rPr>
                <w:rFonts w:ascii="Times New Roman" w:eastAsia="Times New Roman" w:hAnsi="Times New Roman" w:cs="Times New Roman"/>
                <w:sz w:val="15"/>
              </w:rPr>
              <w:t>MDR</w:t>
            </w:r>
            <w:r>
              <w:rPr>
                <w:sz w:val="23"/>
                <w:vertAlign w:val="subscript"/>
              </w:rPr>
              <w:t>←</w:t>
            </w:r>
            <w:r>
              <w:rPr>
                <w:rFonts w:ascii="Times New Roman" w:eastAsia="Times New Roman" w:hAnsi="Times New Roman" w:cs="Times New Roman"/>
                <w:sz w:val="15"/>
              </w:rPr>
              <w:t xml:space="preserve">M(MDR) </w:t>
            </w:r>
          </w:p>
          <w:p w:rsidR="003C3D44" w:rsidRDefault="003C3D44" w:rsidP="00FD5D6B">
            <w:pPr>
              <w:spacing w:line="259" w:lineRule="auto"/>
              <w:ind w:left="1"/>
              <w:jc w:val="center"/>
            </w:pPr>
            <w:r>
              <w:rPr>
                <w:rFonts w:ascii="Times New Roman" w:eastAsia="Times New Roman" w:hAnsi="Times New Roman" w:cs="Times New Roman"/>
                <w:sz w:val="15"/>
              </w:rPr>
              <w:t>PC</w:t>
            </w:r>
            <w:r>
              <w:rPr>
                <w:sz w:val="23"/>
                <w:vertAlign w:val="subscript"/>
              </w:rPr>
              <w:t>←</w:t>
            </w:r>
            <w:r>
              <w:rPr>
                <w:rFonts w:ascii="Times New Roman" w:eastAsia="Times New Roman" w:hAnsi="Times New Roman" w:cs="Times New Roman"/>
                <w:sz w:val="15"/>
              </w:rPr>
              <w:t xml:space="preserve">(PC)+1 </w:t>
            </w:r>
          </w:p>
        </w:tc>
        <w:tc>
          <w:tcPr>
            <w:tcW w:w="2756" w:type="dxa"/>
            <w:tcBorders>
              <w:top w:val="single" w:sz="4" w:space="0" w:color="000000"/>
              <w:left w:val="single" w:sz="4" w:space="0" w:color="000000"/>
              <w:bottom w:val="single" w:sz="4" w:space="0" w:color="000000"/>
              <w:right w:val="nil"/>
            </w:tcBorders>
            <w:vAlign w:val="center"/>
          </w:tcPr>
          <w:p w:rsidR="003C3D44" w:rsidRDefault="003C3D44" w:rsidP="00FD5D6B">
            <w:pPr>
              <w:spacing w:line="259" w:lineRule="auto"/>
              <w:jc w:val="center"/>
            </w:pPr>
            <w:proofErr w:type="spellStart"/>
            <w:r>
              <w:rPr>
                <w:rFonts w:ascii="Times New Roman" w:eastAsia="Times New Roman" w:hAnsi="Times New Roman" w:cs="Times New Roman"/>
                <w:sz w:val="15"/>
              </w:rPr>
              <w:t>MemR</w:t>
            </w:r>
            <w:proofErr w:type="spellEnd"/>
            <w:r>
              <w:rPr>
                <w:rFonts w:ascii="Times New Roman" w:eastAsia="Times New Roman" w:hAnsi="Times New Roman" w:cs="Times New Roman"/>
                <w:sz w:val="15"/>
              </w:rPr>
              <w:t xml:space="preserve">, </w:t>
            </w:r>
            <w:proofErr w:type="spellStart"/>
            <w:r>
              <w:rPr>
                <w:rFonts w:ascii="Times New Roman" w:eastAsia="Times New Roman" w:hAnsi="Times New Roman" w:cs="Times New Roman"/>
                <w:sz w:val="15"/>
              </w:rPr>
              <w:t>MDRinE</w:t>
            </w:r>
            <w:proofErr w:type="spellEnd"/>
            <w:r>
              <w:rPr>
                <w:rFonts w:ascii="Times New Roman" w:eastAsia="Times New Roman" w:hAnsi="Times New Roman" w:cs="Times New Roman"/>
                <w:sz w:val="15"/>
              </w:rPr>
              <w:t xml:space="preserve">, PC+1 </w:t>
            </w:r>
          </w:p>
        </w:tc>
      </w:tr>
      <w:tr w:rsidR="003C3D44" w:rsidTr="00FD5D6B">
        <w:trPr>
          <w:trHeight w:val="324"/>
        </w:trPr>
        <w:tc>
          <w:tcPr>
            <w:tcW w:w="2773" w:type="dxa"/>
            <w:tcBorders>
              <w:top w:val="single" w:sz="4" w:space="0" w:color="000000"/>
              <w:left w:val="nil"/>
              <w:bottom w:val="single" w:sz="4" w:space="0" w:color="000000"/>
              <w:right w:val="single" w:sz="4" w:space="0" w:color="000000"/>
            </w:tcBorders>
          </w:tcPr>
          <w:p w:rsidR="003C3D44" w:rsidRDefault="003C3D44" w:rsidP="00FD5D6B">
            <w:pPr>
              <w:spacing w:line="259" w:lineRule="auto"/>
              <w:jc w:val="center"/>
            </w:pPr>
            <w:r>
              <w:rPr>
                <w:rFonts w:ascii="Times New Roman" w:eastAsia="Times New Roman" w:hAnsi="Times New Roman" w:cs="Times New Roman"/>
                <w:sz w:val="15"/>
              </w:rPr>
              <w:t xml:space="preserve">C3 </w:t>
            </w:r>
          </w:p>
        </w:tc>
        <w:tc>
          <w:tcPr>
            <w:tcW w:w="2756" w:type="dxa"/>
            <w:tcBorders>
              <w:top w:val="single" w:sz="4" w:space="0" w:color="000000"/>
              <w:left w:val="single" w:sz="4" w:space="0" w:color="000000"/>
              <w:bottom w:val="single" w:sz="4" w:space="0" w:color="000000"/>
              <w:right w:val="single" w:sz="4" w:space="0" w:color="000000"/>
            </w:tcBorders>
          </w:tcPr>
          <w:p w:rsidR="003C3D44" w:rsidRDefault="003C3D44" w:rsidP="00FD5D6B">
            <w:pPr>
              <w:spacing w:line="259" w:lineRule="auto"/>
              <w:jc w:val="center"/>
            </w:pPr>
            <w:r>
              <w:rPr>
                <w:rFonts w:ascii="Times New Roman" w:eastAsia="Times New Roman" w:hAnsi="Times New Roman" w:cs="Times New Roman"/>
                <w:sz w:val="15"/>
              </w:rPr>
              <w:t>IR</w:t>
            </w:r>
            <w:r>
              <w:rPr>
                <w:sz w:val="23"/>
                <w:vertAlign w:val="subscript"/>
              </w:rPr>
              <w:t>←</w:t>
            </w:r>
            <w:r>
              <w:rPr>
                <w:rFonts w:ascii="Times New Roman" w:eastAsia="Times New Roman" w:hAnsi="Times New Roman" w:cs="Times New Roman"/>
                <w:sz w:val="15"/>
              </w:rPr>
              <w:t xml:space="preserve">(MDR) </w:t>
            </w:r>
          </w:p>
        </w:tc>
        <w:tc>
          <w:tcPr>
            <w:tcW w:w="2756" w:type="dxa"/>
            <w:tcBorders>
              <w:top w:val="single" w:sz="4" w:space="0" w:color="000000"/>
              <w:left w:val="single" w:sz="4" w:space="0" w:color="000000"/>
              <w:bottom w:val="single" w:sz="4" w:space="0" w:color="000000"/>
              <w:right w:val="nil"/>
            </w:tcBorders>
          </w:tcPr>
          <w:p w:rsidR="003C3D44" w:rsidRDefault="003C3D44" w:rsidP="00FD5D6B">
            <w:pPr>
              <w:spacing w:line="259" w:lineRule="auto"/>
              <w:ind w:right="2"/>
              <w:jc w:val="center"/>
            </w:pPr>
            <w:proofErr w:type="spellStart"/>
            <w:r>
              <w:rPr>
                <w:rFonts w:ascii="Times New Roman" w:eastAsia="Times New Roman" w:hAnsi="Times New Roman" w:cs="Times New Roman"/>
                <w:sz w:val="15"/>
              </w:rPr>
              <w:t>MDRout</w:t>
            </w:r>
            <w:proofErr w:type="spellEnd"/>
            <w:r>
              <w:rPr>
                <w:rFonts w:ascii="Times New Roman" w:eastAsia="Times New Roman" w:hAnsi="Times New Roman" w:cs="Times New Roman"/>
                <w:sz w:val="15"/>
              </w:rPr>
              <w:t xml:space="preserve">, </w:t>
            </w:r>
            <w:proofErr w:type="spellStart"/>
            <w:r>
              <w:rPr>
                <w:rFonts w:ascii="Times New Roman" w:eastAsia="Times New Roman" w:hAnsi="Times New Roman" w:cs="Times New Roman"/>
                <w:sz w:val="15"/>
              </w:rPr>
              <w:t>IRin</w:t>
            </w:r>
            <w:proofErr w:type="spellEnd"/>
            <w:r>
              <w:rPr>
                <w:rFonts w:ascii="Times New Roman" w:eastAsia="Times New Roman" w:hAnsi="Times New Roman" w:cs="Times New Roman"/>
                <w:sz w:val="15"/>
              </w:rPr>
              <w:t xml:space="preserve"> </w:t>
            </w:r>
          </w:p>
        </w:tc>
      </w:tr>
      <w:tr w:rsidR="003C3D44" w:rsidTr="00FD5D6B">
        <w:trPr>
          <w:trHeight w:val="331"/>
        </w:trPr>
        <w:tc>
          <w:tcPr>
            <w:tcW w:w="2773" w:type="dxa"/>
            <w:tcBorders>
              <w:top w:val="single" w:sz="4" w:space="0" w:color="000000"/>
              <w:left w:val="nil"/>
              <w:bottom w:val="single" w:sz="8" w:space="0" w:color="000000"/>
              <w:right w:val="single" w:sz="4" w:space="0" w:color="000000"/>
            </w:tcBorders>
          </w:tcPr>
          <w:p w:rsidR="003C3D44" w:rsidRDefault="003C3D44" w:rsidP="00FD5D6B">
            <w:pPr>
              <w:spacing w:line="259" w:lineRule="auto"/>
              <w:jc w:val="center"/>
            </w:pPr>
            <w:r>
              <w:rPr>
                <w:rFonts w:ascii="Times New Roman" w:eastAsia="Times New Roman" w:hAnsi="Times New Roman" w:cs="Times New Roman"/>
                <w:sz w:val="15"/>
              </w:rPr>
              <w:t xml:space="preserve">C4 </w:t>
            </w:r>
          </w:p>
        </w:tc>
        <w:tc>
          <w:tcPr>
            <w:tcW w:w="2756" w:type="dxa"/>
            <w:tcBorders>
              <w:top w:val="single" w:sz="4" w:space="0" w:color="000000"/>
              <w:left w:val="single" w:sz="4" w:space="0" w:color="000000"/>
              <w:bottom w:val="single" w:sz="8" w:space="0" w:color="000000"/>
              <w:right w:val="single" w:sz="4" w:space="0" w:color="000000"/>
            </w:tcBorders>
          </w:tcPr>
          <w:p w:rsidR="003C3D44" w:rsidRDefault="003C3D44" w:rsidP="00FD5D6B">
            <w:pPr>
              <w:spacing w:line="259" w:lineRule="auto"/>
              <w:ind w:left="2"/>
              <w:jc w:val="center"/>
            </w:pPr>
            <w:r>
              <w:rPr>
                <w:sz w:val="15"/>
              </w:rPr>
              <w:t>指令译码</w:t>
            </w:r>
            <w:r>
              <w:rPr>
                <w:rFonts w:ascii="Times New Roman" w:eastAsia="Times New Roman" w:hAnsi="Times New Roman" w:cs="Times New Roman"/>
                <w:sz w:val="15"/>
              </w:rPr>
              <w:t xml:space="preserve"> </w:t>
            </w:r>
          </w:p>
        </w:tc>
        <w:tc>
          <w:tcPr>
            <w:tcW w:w="2756" w:type="dxa"/>
            <w:tcBorders>
              <w:top w:val="single" w:sz="4" w:space="0" w:color="000000"/>
              <w:left w:val="single" w:sz="4" w:space="0" w:color="000000"/>
              <w:bottom w:val="single" w:sz="8" w:space="0" w:color="000000"/>
              <w:right w:val="nil"/>
            </w:tcBorders>
          </w:tcPr>
          <w:p w:rsidR="003C3D44" w:rsidRDefault="003C3D44" w:rsidP="00FD5D6B">
            <w:pPr>
              <w:spacing w:line="259" w:lineRule="auto"/>
              <w:ind w:right="3"/>
              <w:jc w:val="center"/>
            </w:pPr>
            <w:r>
              <w:rPr>
                <w:sz w:val="15"/>
              </w:rPr>
              <w:t>无</w:t>
            </w:r>
            <w:r>
              <w:rPr>
                <w:rFonts w:ascii="Times New Roman" w:eastAsia="Times New Roman" w:hAnsi="Times New Roman" w:cs="Times New Roman"/>
                <w:sz w:val="15"/>
              </w:rPr>
              <w:t xml:space="preserve"> </w:t>
            </w:r>
          </w:p>
        </w:tc>
      </w:tr>
    </w:tbl>
    <w:p w:rsidR="003C3D44" w:rsidRDefault="003C3D44" w:rsidP="003C3D44"/>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 xml:space="preserve">解答：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题干已给出取值和译码阶段每个节拍的功能和有效控制信号，我们应以</w:t>
      </w:r>
      <w:proofErr w:type="gramStart"/>
      <w:r w:rsidRPr="002E51BD">
        <w:rPr>
          <w:rFonts w:ascii="微软雅黑" w:eastAsia="微软雅黑" w:hAnsi="微软雅黑"/>
          <w:sz w:val="18"/>
        </w:rPr>
        <w:t>弄清楚取指阶段</w:t>
      </w:r>
      <w:proofErr w:type="gramEnd"/>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中数据通路的信息流动作为突破口，读懂每个节拍的功能和有效控制信号。然后应用到解题</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 xml:space="preserve">思路中，包括划分执行步骤、确定完成的功能、需要的控制信号。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 xml:space="preserve">先分析题干中提供的示例（本部分解题时不做要求）：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取指令的功能是根据PC的内容所指主存地址，取出指令代码，经过MDR，最终送至IR。</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 xml:space="preserve">这部分和后面的指令执行阶段的取操作数、存运算结果的方法是相通的。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 xml:space="preserve">C1：(PC)→MAR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 xml:space="preserve">在读写存储器前，必须先将地址（这里为(PC)）送至MAR。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 xml:space="preserve">C2：M(MAR)→MDR，(PC)+1→PC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 xml:space="preserve">读写的数据必须经过MDR，指令取出后PC自增1。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 xml:space="preserve">C3：(MDR)→IR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 xml:space="preserve">然后将读到MDR中指令代码送至IR进行后续操作。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指令“ADD (R1),R0”的操作数一个在主存中，一个在寄存器中，运算结果在主存中。根据指令功能，要读出 R1 的内容所指的主存单元，必须先将 R1 的内容送至 MAR，即(R1)→</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 xml:space="preserve">MAR。而读出的数据必须经过 MDR，即 M(MAR)→MDR。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lastRenderedPageBreak/>
        <w:t xml:space="preserve">因此，将 R1 的内容所指主存单元的数据读出到 MDR 的节拍安排如下：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C5：(R</w:t>
      </w:r>
      <w:proofErr w:type="gramStart"/>
      <w:r w:rsidRPr="002E51BD">
        <w:rPr>
          <w:rFonts w:ascii="微软雅黑" w:eastAsia="微软雅黑" w:hAnsi="微软雅黑"/>
          <w:sz w:val="18"/>
        </w:rPr>
        <w:t>1)→</w:t>
      </w:r>
      <w:proofErr w:type="gramEnd"/>
      <w:r w:rsidRPr="002E51BD">
        <w:rPr>
          <w:rFonts w:ascii="微软雅黑" w:eastAsia="微软雅黑" w:hAnsi="微软雅黑"/>
          <w:sz w:val="18"/>
        </w:rPr>
        <w:t xml:space="preserve">MAR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 xml:space="preserve">C6：M(MAR)→MDR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 xml:space="preserve">ALU 一端是寄存器 A，MDR 或 R0 中必须有一个先写入 A 中，如 MDR。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 xml:space="preserve">C7：(MDR)→A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 xml:space="preserve">然后执行加法操作，并将结果送入寄存器 AC。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C8：(A)+(R</w:t>
      </w:r>
      <w:proofErr w:type="gramStart"/>
      <w:r w:rsidRPr="002E51BD">
        <w:rPr>
          <w:rFonts w:ascii="微软雅黑" w:eastAsia="微软雅黑" w:hAnsi="微软雅黑"/>
          <w:sz w:val="18"/>
        </w:rPr>
        <w:t>0)→</w:t>
      </w:r>
      <w:proofErr w:type="gramEnd"/>
      <w:r w:rsidRPr="002E51BD">
        <w:rPr>
          <w:rFonts w:ascii="微软雅黑" w:eastAsia="微软雅黑" w:hAnsi="微软雅黑"/>
          <w:sz w:val="18"/>
        </w:rPr>
        <w:t xml:space="preserve">AC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 xml:space="preserve">之后将加法结果写回到 R1 的内容所指主存单元，注意 MAR 中的内容没有改变。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 xml:space="preserve">C9：(AC)→MDR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 xml:space="preserve">C10：(MDR)→M(MAR)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 xml:space="preserve">有效控制信号的安排并不难，只需看数据是流入还是流出，如流入寄存器 X 就是 Xin，流出寄存器 X 就是 </w:t>
      </w:r>
      <w:proofErr w:type="spellStart"/>
      <w:r w:rsidRPr="002E51BD">
        <w:rPr>
          <w:rFonts w:ascii="微软雅黑" w:eastAsia="微软雅黑" w:hAnsi="微软雅黑"/>
          <w:sz w:val="18"/>
        </w:rPr>
        <w:t>Xout</w:t>
      </w:r>
      <w:proofErr w:type="spellEnd"/>
      <w:r w:rsidRPr="002E51BD">
        <w:rPr>
          <w:rFonts w:ascii="微软雅黑" w:eastAsia="微软雅黑" w:hAnsi="微软雅黑"/>
          <w:sz w:val="18"/>
        </w:rPr>
        <w:t xml:space="preserve">。还需注意其他特殊控制信号，如 PC+1、Add 等。 </w:t>
      </w:r>
    </w:p>
    <w:p w:rsidR="003C3D44" w:rsidRPr="002E51BD" w:rsidRDefault="003C3D44" w:rsidP="002E51BD">
      <w:pPr>
        <w:rPr>
          <w:rFonts w:ascii="微软雅黑" w:eastAsia="微软雅黑" w:hAnsi="微软雅黑"/>
          <w:sz w:val="18"/>
        </w:rPr>
      </w:pPr>
      <w:r w:rsidRPr="002E51BD">
        <w:rPr>
          <w:rFonts w:ascii="微软雅黑" w:eastAsia="微软雅黑" w:hAnsi="微软雅黑"/>
          <w:sz w:val="18"/>
        </w:rPr>
        <w:t xml:space="preserve">于是得到参考答案如下： </w:t>
      </w:r>
    </w:p>
    <w:tbl>
      <w:tblPr>
        <w:tblStyle w:val="TableGrid"/>
        <w:tblW w:w="8150" w:type="dxa"/>
        <w:tblInd w:w="79" w:type="dxa"/>
        <w:tblCellMar>
          <w:top w:w="74" w:type="dxa"/>
          <w:left w:w="115" w:type="dxa"/>
          <w:right w:w="115" w:type="dxa"/>
        </w:tblCellMar>
        <w:tblLook w:val="04A0" w:firstRow="1" w:lastRow="0" w:firstColumn="1" w:lastColumn="0" w:noHBand="0" w:noVBand="1"/>
      </w:tblPr>
      <w:tblGrid>
        <w:gridCol w:w="2466"/>
        <w:gridCol w:w="2842"/>
        <w:gridCol w:w="2842"/>
      </w:tblGrid>
      <w:tr w:rsidR="003C3D44" w:rsidTr="00FD5D6B">
        <w:trPr>
          <w:trHeight w:val="324"/>
        </w:trPr>
        <w:tc>
          <w:tcPr>
            <w:tcW w:w="2465"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2"/>
              <w:jc w:val="center"/>
              <w:rPr>
                <w:rFonts w:ascii="微软雅黑" w:eastAsia="微软雅黑" w:hAnsi="微软雅黑"/>
                <w:sz w:val="18"/>
              </w:rPr>
            </w:pPr>
            <w:r w:rsidRPr="002E51BD">
              <w:rPr>
                <w:rFonts w:ascii="微软雅黑" w:eastAsia="微软雅黑" w:hAnsi="微软雅黑"/>
                <w:sz w:val="18"/>
              </w:rPr>
              <w:t xml:space="preserve">时钟 </w:t>
            </w:r>
          </w:p>
        </w:tc>
        <w:tc>
          <w:tcPr>
            <w:tcW w:w="2842"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52"/>
              <w:jc w:val="center"/>
              <w:rPr>
                <w:rFonts w:ascii="微软雅黑" w:eastAsia="微软雅黑" w:hAnsi="微软雅黑"/>
                <w:sz w:val="18"/>
              </w:rPr>
            </w:pPr>
            <w:r w:rsidRPr="002E51BD">
              <w:rPr>
                <w:rFonts w:ascii="微软雅黑" w:eastAsia="微软雅黑" w:hAnsi="微软雅黑"/>
                <w:sz w:val="18"/>
              </w:rPr>
              <w:t xml:space="preserve">功能 </w:t>
            </w:r>
          </w:p>
        </w:tc>
        <w:tc>
          <w:tcPr>
            <w:tcW w:w="2842"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52"/>
              <w:jc w:val="center"/>
              <w:rPr>
                <w:rFonts w:ascii="微软雅黑" w:eastAsia="微软雅黑" w:hAnsi="微软雅黑"/>
                <w:sz w:val="18"/>
              </w:rPr>
            </w:pPr>
            <w:r w:rsidRPr="002E51BD">
              <w:rPr>
                <w:rFonts w:ascii="微软雅黑" w:eastAsia="微软雅黑" w:hAnsi="微软雅黑"/>
                <w:sz w:val="18"/>
              </w:rPr>
              <w:t xml:space="preserve">有效控制信号 </w:t>
            </w:r>
          </w:p>
        </w:tc>
      </w:tr>
      <w:tr w:rsidR="003C3D44" w:rsidTr="00FD5D6B">
        <w:trPr>
          <w:trHeight w:val="324"/>
        </w:trPr>
        <w:tc>
          <w:tcPr>
            <w:tcW w:w="2465"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1"/>
              <w:jc w:val="center"/>
              <w:rPr>
                <w:rFonts w:ascii="微软雅黑" w:eastAsia="微软雅黑" w:hAnsi="微软雅黑"/>
                <w:sz w:val="18"/>
              </w:rPr>
            </w:pPr>
            <w:r w:rsidRPr="002E51BD">
              <w:rPr>
                <w:rFonts w:ascii="微软雅黑" w:eastAsia="微软雅黑" w:hAnsi="微软雅黑"/>
                <w:sz w:val="18"/>
              </w:rPr>
              <w:t xml:space="preserve">C5 </w:t>
            </w:r>
          </w:p>
        </w:tc>
        <w:tc>
          <w:tcPr>
            <w:tcW w:w="2842"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52"/>
              <w:jc w:val="center"/>
              <w:rPr>
                <w:rFonts w:ascii="微软雅黑" w:eastAsia="微软雅黑" w:hAnsi="微软雅黑"/>
                <w:sz w:val="18"/>
              </w:rPr>
            </w:pPr>
            <w:r w:rsidRPr="002E51BD">
              <w:rPr>
                <w:rFonts w:ascii="微软雅黑" w:eastAsia="微软雅黑" w:hAnsi="微软雅黑"/>
                <w:sz w:val="18"/>
              </w:rPr>
              <w:t xml:space="preserve">MAR←(R1) </w:t>
            </w:r>
          </w:p>
        </w:tc>
        <w:tc>
          <w:tcPr>
            <w:tcW w:w="2842"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51"/>
              <w:jc w:val="center"/>
              <w:rPr>
                <w:rFonts w:ascii="微软雅黑" w:eastAsia="微软雅黑" w:hAnsi="微软雅黑"/>
                <w:sz w:val="18"/>
              </w:rPr>
            </w:pPr>
            <w:r w:rsidRPr="002E51BD">
              <w:rPr>
                <w:rFonts w:ascii="微软雅黑" w:eastAsia="微软雅黑" w:hAnsi="微软雅黑"/>
                <w:sz w:val="18"/>
              </w:rPr>
              <w:t xml:space="preserve">R1out, </w:t>
            </w:r>
            <w:proofErr w:type="spellStart"/>
            <w:r w:rsidRPr="002E51BD">
              <w:rPr>
                <w:rFonts w:ascii="微软雅黑" w:eastAsia="微软雅黑" w:hAnsi="微软雅黑"/>
                <w:sz w:val="18"/>
              </w:rPr>
              <w:t>MARin</w:t>
            </w:r>
            <w:proofErr w:type="spellEnd"/>
            <w:r w:rsidRPr="002E51BD">
              <w:rPr>
                <w:rFonts w:ascii="微软雅黑" w:eastAsia="微软雅黑" w:hAnsi="微软雅黑"/>
                <w:sz w:val="18"/>
              </w:rPr>
              <w:t xml:space="preserve"> </w:t>
            </w:r>
          </w:p>
        </w:tc>
      </w:tr>
      <w:tr w:rsidR="003C3D44" w:rsidTr="00FD5D6B">
        <w:trPr>
          <w:trHeight w:val="326"/>
        </w:trPr>
        <w:tc>
          <w:tcPr>
            <w:tcW w:w="2465"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1"/>
              <w:jc w:val="center"/>
              <w:rPr>
                <w:rFonts w:ascii="微软雅黑" w:eastAsia="微软雅黑" w:hAnsi="微软雅黑"/>
                <w:sz w:val="18"/>
              </w:rPr>
            </w:pPr>
            <w:r w:rsidRPr="002E51BD">
              <w:rPr>
                <w:rFonts w:ascii="微软雅黑" w:eastAsia="微软雅黑" w:hAnsi="微软雅黑"/>
                <w:sz w:val="18"/>
              </w:rPr>
              <w:t xml:space="preserve">C6 </w:t>
            </w:r>
          </w:p>
        </w:tc>
        <w:tc>
          <w:tcPr>
            <w:tcW w:w="2842"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jc w:val="center"/>
              <w:rPr>
                <w:rFonts w:ascii="微软雅黑" w:eastAsia="微软雅黑" w:hAnsi="微软雅黑"/>
                <w:sz w:val="18"/>
              </w:rPr>
            </w:pPr>
            <w:r w:rsidRPr="002E51BD">
              <w:rPr>
                <w:rFonts w:ascii="微软雅黑" w:eastAsia="微软雅黑" w:hAnsi="微软雅黑"/>
                <w:sz w:val="18"/>
              </w:rPr>
              <w:t xml:space="preserve">MDR←M(MAR) </w:t>
            </w:r>
          </w:p>
        </w:tc>
        <w:tc>
          <w:tcPr>
            <w:tcW w:w="2842"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56"/>
              <w:jc w:val="center"/>
              <w:rPr>
                <w:rFonts w:ascii="微软雅黑" w:eastAsia="微软雅黑" w:hAnsi="微软雅黑"/>
                <w:sz w:val="18"/>
              </w:rPr>
            </w:pPr>
            <w:proofErr w:type="spellStart"/>
            <w:r w:rsidRPr="002E51BD">
              <w:rPr>
                <w:rFonts w:ascii="微软雅黑" w:eastAsia="微软雅黑" w:hAnsi="微软雅黑"/>
                <w:sz w:val="18"/>
              </w:rPr>
              <w:t>MemR</w:t>
            </w:r>
            <w:proofErr w:type="spellEnd"/>
            <w:r w:rsidRPr="002E51BD">
              <w:rPr>
                <w:rFonts w:ascii="微软雅黑" w:eastAsia="微软雅黑" w:hAnsi="微软雅黑"/>
                <w:sz w:val="18"/>
              </w:rPr>
              <w:t xml:space="preserve">, </w:t>
            </w:r>
            <w:proofErr w:type="spellStart"/>
            <w:r w:rsidRPr="002E51BD">
              <w:rPr>
                <w:rFonts w:ascii="微软雅黑" w:eastAsia="微软雅黑" w:hAnsi="微软雅黑"/>
                <w:sz w:val="18"/>
              </w:rPr>
              <w:t>MDRinE</w:t>
            </w:r>
            <w:proofErr w:type="spellEnd"/>
            <w:r w:rsidRPr="002E51BD">
              <w:rPr>
                <w:rFonts w:ascii="微软雅黑" w:eastAsia="微软雅黑" w:hAnsi="微软雅黑"/>
                <w:sz w:val="18"/>
              </w:rPr>
              <w:t xml:space="preserve"> </w:t>
            </w:r>
          </w:p>
        </w:tc>
      </w:tr>
      <w:tr w:rsidR="003C3D44" w:rsidTr="00FD5D6B">
        <w:trPr>
          <w:trHeight w:val="324"/>
        </w:trPr>
        <w:tc>
          <w:tcPr>
            <w:tcW w:w="2465"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1"/>
              <w:jc w:val="center"/>
              <w:rPr>
                <w:rFonts w:ascii="微软雅黑" w:eastAsia="微软雅黑" w:hAnsi="微软雅黑"/>
                <w:sz w:val="18"/>
              </w:rPr>
            </w:pPr>
            <w:r w:rsidRPr="002E51BD">
              <w:rPr>
                <w:rFonts w:ascii="微软雅黑" w:eastAsia="微软雅黑" w:hAnsi="微软雅黑"/>
                <w:sz w:val="18"/>
              </w:rPr>
              <w:t xml:space="preserve">C7 </w:t>
            </w:r>
          </w:p>
        </w:tc>
        <w:tc>
          <w:tcPr>
            <w:tcW w:w="2842"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55"/>
              <w:jc w:val="center"/>
              <w:rPr>
                <w:rFonts w:ascii="微软雅黑" w:eastAsia="微软雅黑" w:hAnsi="微软雅黑"/>
                <w:sz w:val="18"/>
              </w:rPr>
            </w:pPr>
            <w:r w:rsidRPr="002E51BD">
              <w:rPr>
                <w:rFonts w:ascii="微软雅黑" w:eastAsia="微软雅黑" w:hAnsi="微软雅黑"/>
                <w:sz w:val="18"/>
              </w:rPr>
              <w:t xml:space="preserve">A←(MDR) </w:t>
            </w:r>
          </w:p>
        </w:tc>
        <w:tc>
          <w:tcPr>
            <w:tcW w:w="2842"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53"/>
              <w:jc w:val="center"/>
              <w:rPr>
                <w:rFonts w:ascii="微软雅黑" w:eastAsia="微软雅黑" w:hAnsi="微软雅黑"/>
                <w:sz w:val="18"/>
              </w:rPr>
            </w:pPr>
            <w:proofErr w:type="spellStart"/>
            <w:r w:rsidRPr="002E51BD">
              <w:rPr>
                <w:rFonts w:ascii="微软雅黑" w:eastAsia="微软雅黑" w:hAnsi="微软雅黑"/>
                <w:sz w:val="18"/>
              </w:rPr>
              <w:t>MDRout</w:t>
            </w:r>
            <w:proofErr w:type="spellEnd"/>
            <w:r w:rsidRPr="002E51BD">
              <w:rPr>
                <w:rFonts w:ascii="微软雅黑" w:eastAsia="微软雅黑" w:hAnsi="微软雅黑"/>
                <w:sz w:val="18"/>
              </w:rPr>
              <w:t xml:space="preserve">, Ain </w:t>
            </w:r>
          </w:p>
        </w:tc>
      </w:tr>
      <w:tr w:rsidR="003C3D44" w:rsidTr="00FD5D6B">
        <w:trPr>
          <w:trHeight w:val="324"/>
        </w:trPr>
        <w:tc>
          <w:tcPr>
            <w:tcW w:w="2465"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1"/>
              <w:jc w:val="center"/>
              <w:rPr>
                <w:rFonts w:ascii="微软雅黑" w:eastAsia="微软雅黑" w:hAnsi="微软雅黑"/>
                <w:sz w:val="18"/>
              </w:rPr>
            </w:pPr>
            <w:r w:rsidRPr="002E51BD">
              <w:rPr>
                <w:rFonts w:ascii="微软雅黑" w:eastAsia="微软雅黑" w:hAnsi="微软雅黑"/>
                <w:sz w:val="18"/>
              </w:rPr>
              <w:t xml:space="preserve">C8 </w:t>
            </w:r>
          </w:p>
        </w:tc>
        <w:tc>
          <w:tcPr>
            <w:tcW w:w="2842"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54"/>
              <w:jc w:val="center"/>
              <w:rPr>
                <w:rFonts w:ascii="微软雅黑" w:eastAsia="微软雅黑" w:hAnsi="微软雅黑"/>
                <w:sz w:val="18"/>
              </w:rPr>
            </w:pPr>
            <w:r w:rsidRPr="002E51BD">
              <w:rPr>
                <w:rFonts w:ascii="微软雅黑" w:eastAsia="微软雅黑" w:hAnsi="微软雅黑"/>
                <w:sz w:val="18"/>
              </w:rPr>
              <w:t xml:space="preserve">AC←(A)+(R0) </w:t>
            </w:r>
          </w:p>
        </w:tc>
        <w:tc>
          <w:tcPr>
            <w:tcW w:w="2842"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53"/>
              <w:jc w:val="center"/>
              <w:rPr>
                <w:rFonts w:ascii="微软雅黑" w:eastAsia="微软雅黑" w:hAnsi="微软雅黑"/>
                <w:sz w:val="18"/>
              </w:rPr>
            </w:pPr>
            <w:r w:rsidRPr="002E51BD">
              <w:rPr>
                <w:rFonts w:ascii="微软雅黑" w:eastAsia="微软雅黑" w:hAnsi="微软雅黑"/>
                <w:sz w:val="18"/>
              </w:rPr>
              <w:t xml:space="preserve">R0out, Add, </w:t>
            </w:r>
            <w:proofErr w:type="spellStart"/>
            <w:r w:rsidRPr="002E51BD">
              <w:rPr>
                <w:rFonts w:ascii="微软雅黑" w:eastAsia="微软雅黑" w:hAnsi="微软雅黑"/>
                <w:sz w:val="18"/>
              </w:rPr>
              <w:t>ACin</w:t>
            </w:r>
            <w:proofErr w:type="spellEnd"/>
            <w:r w:rsidRPr="002E51BD">
              <w:rPr>
                <w:rFonts w:ascii="微软雅黑" w:eastAsia="微软雅黑" w:hAnsi="微软雅黑"/>
                <w:sz w:val="18"/>
              </w:rPr>
              <w:t xml:space="preserve"> </w:t>
            </w:r>
          </w:p>
        </w:tc>
      </w:tr>
      <w:tr w:rsidR="003C3D44" w:rsidTr="00FD5D6B">
        <w:trPr>
          <w:trHeight w:val="324"/>
        </w:trPr>
        <w:tc>
          <w:tcPr>
            <w:tcW w:w="2465"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1"/>
              <w:jc w:val="center"/>
              <w:rPr>
                <w:rFonts w:ascii="微软雅黑" w:eastAsia="微软雅黑" w:hAnsi="微软雅黑"/>
                <w:sz w:val="18"/>
              </w:rPr>
            </w:pPr>
            <w:r w:rsidRPr="002E51BD">
              <w:rPr>
                <w:rFonts w:ascii="微软雅黑" w:eastAsia="微软雅黑" w:hAnsi="微软雅黑"/>
                <w:sz w:val="18"/>
              </w:rPr>
              <w:t xml:space="preserve">C9 </w:t>
            </w:r>
          </w:p>
        </w:tc>
        <w:tc>
          <w:tcPr>
            <w:tcW w:w="2842"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52"/>
              <w:jc w:val="center"/>
              <w:rPr>
                <w:rFonts w:ascii="微软雅黑" w:eastAsia="微软雅黑" w:hAnsi="微软雅黑"/>
                <w:sz w:val="18"/>
              </w:rPr>
            </w:pPr>
            <w:r w:rsidRPr="002E51BD">
              <w:rPr>
                <w:rFonts w:ascii="微软雅黑" w:eastAsia="微软雅黑" w:hAnsi="微软雅黑"/>
                <w:sz w:val="18"/>
              </w:rPr>
              <w:t xml:space="preserve">MDR←(AC) </w:t>
            </w:r>
          </w:p>
        </w:tc>
        <w:tc>
          <w:tcPr>
            <w:tcW w:w="2842"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51"/>
              <w:jc w:val="center"/>
              <w:rPr>
                <w:rFonts w:ascii="微软雅黑" w:eastAsia="微软雅黑" w:hAnsi="微软雅黑"/>
                <w:sz w:val="18"/>
              </w:rPr>
            </w:pPr>
            <w:proofErr w:type="spellStart"/>
            <w:r w:rsidRPr="002E51BD">
              <w:rPr>
                <w:rFonts w:ascii="微软雅黑" w:eastAsia="微软雅黑" w:hAnsi="微软雅黑"/>
                <w:sz w:val="18"/>
              </w:rPr>
              <w:t>ACout</w:t>
            </w:r>
            <w:proofErr w:type="spellEnd"/>
            <w:r w:rsidRPr="002E51BD">
              <w:rPr>
                <w:rFonts w:ascii="微软雅黑" w:eastAsia="微软雅黑" w:hAnsi="微软雅黑"/>
                <w:sz w:val="18"/>
              </w:rPr>
              <w:t xml:space="preserve">, </w:t>
            </w:r>
            <w:proofErr w:type="spellStart"/>
            <w:r w:rsidRPr="002E51BD">
              <w:rPr>
                <w:rFonts w:ascii="微软雅黑" w:eastAsia="微软雅黑" w:hAnsi="微软雅黑"/>
                <w:sz w:val="18"/>
              </w:rPr>
              <w:t>MDRin</w:t>
            </w:r>
            <w:proofErr w:type="spellEnd"/>
            <w:r w:rsidRPr="002E51BD">
              <w:rPr>
                <w:rFonts w:ascii="微软雅黑" w:eastAsia="微软雅黑" w:hAnsi="微软雅黑"/>
                <w:sz w:val="18"/>
              </w:rPr>
              <w:t xml:space="preserve"> </w:t>
            </w:r>
          </w:p>
        </w:tc>
      </w:tr>
      <w:tr w:rsidR="003C3D44" w:rsidTr="00FD5D6B">
        <w:trPr>
          <w:trHeight w:val="326"/>
        </w:trPr>
        <w:tc>
          <w:tcPr>
            <w:tcW w:w="2465"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2"/>
              <w:jc w:val="center"/>
              <w:rPr>
                <w:rFonts w:ascii="微软雅黑" w:eastAsia="微软雅黑" w:hAnsi="微软雅黑"/>
                <w:sz w:val="18"/>
              </w:rPr>
            </w:pPr>
            <w:r w:rsidRPr="002E51BD">
              <w:rPr>
                <w:rFonts w:ascii="微软雅黑" w:eastAsia="微软雅黑" w:hAnsi="微软雅黑"/>
                <w:sz w:val="18"/>
              </w:rPr>
              <w:t xml:space="preserve">C10 </w:t>
            </w:r>
          </w:p>
        </w:tc>
        <w:tc>
          <w:tcPr>
            <w:tcW w:w="2842"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2"/>
              <w:jc w:val="center"/>
              <w:rPr>
                <w:rFonts w:ascii="微软雅黑" w:eastAsia="微软雅黑" w:hAnsi="微软雅黑"/>
                <w:sz w:val="18"/>
              </w:rPr>
            </w:pPr>
            <w:r w:rsidRPr="002E51BD">
              <w:rPr>
                <w:rFonts w:ascii="微软雅黑" w:eastAsia="微软雅黑" w:hAnsi="微软雅黑"/>
                <w:sz w:val="18"/>
              </w:rPr>
              <w:t xml:space="preserve">M(MAR)←(MDR) </w:t>
            </w:r>
          </w:p>
        </w:tc>
        <w:tc>
          <w:tcPr>
            <w:tcW w:w="2842"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53"/>
              <w:jc w:val="center"/>
              <w:rPr>
                <w:rFonts w:ascii="微软雅黑" w:eastAsia="微软雅黑" w:hAnsi="微软雅黑"/>
                <w:sz w:val="18"/>
              </w:rPr>
            </w:pPr>
            <w:proofErr w:type="spellStart"/>
            <w:r w:rsidRPr="002E51BD">
              <w:rPr>
                <w:rFonts w:ascii="微软雅黑" w:eastAsia="微软雅黑" w:hAnsi="微软雅黑"/>
                <w:sz w:val="18"/>
              </w:rPr>
              <w:t>MDRoutE</w:t>
            </w:r>
            <w:proofErr w:type="spellEnd"/>
            <w:r w:rsidRPr="002E51BD">
              <w:rPr>
                <w:rFonts w:ascii="微软雅黑" w:eastAsia="微软雅黑" w:hAnsi="微软雅黑"/>
                <w:sz w:val="18"/>
              </w:rPr>
              <w:t xml:space="preserve">, </w:t>
            </w:r>
            <w:proofErr w:type="spellStart"/>
            <w:r w:rsidRPr="002E51BD">
              <w:rPr>
                <w:rFonts w:ascii="微软雅黑" w:eastAsia="微软雅黑" w:hAnsi="微软雅黑"/>
                <w:sz w:val="18"/>
              </w:rPr>
              <w:t>MemW</w:t>
            </w:r>
            <w:proofErr w:type="spellEnd"/>
            <w:r w:rsidRPr="002E51BD">
              <w:rPr>
                <w:rFonts w:ascii="微软雅黑" w:eastAsia="微软雅黑" w:hAnsi="微软雅黑"/>
                <w:sz w:val="18"/>
              </w:rPr>
              <w:t xml:space="preserve"> </w:t>
            </w:r>
          </w:p>
        </w:tc>
      </w:tr>
    </w:tbl>
    <w:p w:rsidR="003C3D44" w:rsidRDefault="003C3D44" w:rsidP="003C3D44"/>
    <w:p w:rsidR="003C3D44" w:rsidRDefault="003C3D44" w:rsidP="003C3D44"/>
    <w:p w:rsidR="003C3D44" w:rsidRPr="002E51BD" w:rsidRDefault="003C3D44" w:rsidP="003C3D44">
      <w:pPr>
        <w:spacing w:line="423" w:lineRule="auto"/>
        <w:ind w:left="-15" w:right="2" w:firstLine="420"/>
        <w:rPr>
          <w:rFonts w:ascii="微软雅黑" w:eastAsia="微软雅黑" w:hAnsi="微软雅黑"/>
          <w:sz w:val="18"/>
        </w:rPr>
      </w:pPr>
      <w:r>
        <w:rPr>
          <w:rFonts w:hint="eastAsia"/>
        </w:rPr>
        <w:t>3</w:t>
      </w:r>
      <w:r>
        <w:t>.</w:t>
      </w:r>
      <w:r w:rsidRPr="003C3D44">
        <w:t xml:space="preserve"> </w:t>
      </w:r>
      <w:r w:rsidRPr="002E51BD">
        <w:rPr>
          <w:rFonts w:ascii="微软雅黑" w:eastAsia="微软雅黑" w:hAnsi="微软雅黑"/>
          <w:sz w:val="18"/>
        </w:rPr>
        <w:t xml:space="preserve">某计算机字长为 16 位，主存地址空间大小为 128KB，按字编址。采用单字长指令格式，指令各字段定义如图 B-4 所示。 </w:t>
      </w:r>
    </w:p>
    <w:p w:rsidR="002E51BD" w:rsidRDefault="003C3D44" w:rsidP="003C3D44">
      <w:pPr>
        <w:ind w:left="586" w:right="493" w:hanging="166"/>
        <w:rPr>
          <w:rFonts w:ascii="微软雅黑" w:eastAsia="微软雅黑" w:hAnsi="微软雅黑"/>
          <w:sz w:val="18"/>
        </w:rPr>
      </w:pPr>
      <w:r w:rsidRPr="002E51BD">
        <w:rPr>
          <w:rFonts w:ascii="微软雅黑" w:eastAsia="微软雅黑" w:hAnsi="微软雅黑"/>
          <w:sz w:val="18"/>
        </w:rPr>
        <w:t xml:space="preserve">转移指令采用相对寻址方式，相对偏移量用补码表示，寻址方式定义见表 B-1。 </w:t>
      </w:r>
    </w:p>
    <w:p w:rsidR="003C3D44" w:rsidRPr="002E51BD" w:rsidRDefault="002E51BD" w:rsidP="003C3D44">
      <w:pPr>
        <w:ind w:left="586" w:right="493" w:hanging="166"/>
        <w:rPr>
          <w:rFonts w:ascii="微软雅黑" w:eastAsia="微软雅黑" w:hAnsi="微软雅黑"/>
          <w:sz w:val="18"/>
        </w:rPr>
      </w:pPr>
      <w:r>
        <w:rPr>
          <w:rFonts w:ascii="微软雅黑" w:eastAsia="微软雅黑" w:hAnsi="微软雅黑"/>
          <w:sz w:val="18"/>
        </w:rPr>
        <w:tab/>
      </w:r>
      <w:r w:rsidR="003C3D44" w:rsidRPr="002E51BD">
        <w:rPr>
          <w:rFonts w:ascii="微软雅黑" w:eastAsia="微软雅黑" w:hAnsi="微软雅黑"/>
          <w:sz w:val="18"/>
        </w:rPr>
        <w:t xml:space="preserve">15 12 11 6 5 0 </w:t>
      </w:r>
    </w:p>
    <w:tbl>
      <w:tblPr>
        <w:tblStyle w:val="TableGrid"/>
        <w:tblW w:w="7247" w:type="dxa"/>
        <w:tblInd w:w="530" w:type="dxa"/>
        <w:tblCellMar>
          <w:top w:w="64" w:type="dxa"/>
          <w:left w:w="115" w:type="dxa"/>
          <w:right w:w="115" w:type="dxa"/>
        </w:tblCellMar>
        <w:tblLook w:val="04A0" w:firstRow="1" w:lastRow="0" w:firstColumn="1" w:lastColumn="0" w:noHBand="0" w:noVBand="1"/>
      </w:tblPr>
      <w:tblGrid>
        <w:gridCol w:w="1805"/>
        <w:gridCol w:w="1361"/>
        <w:gridCol w:w="1359"/>
        <w:gridCol w:w="1361"/>
        <w:gridCol w:w="1361"/>
      </w:tblGrid>
      <w:tr w:rsidR="003C3D44" w:rsidTr="00FD5D6B">
        <w:trPr>
          <w:trHeight w:val="302"/>
        </w:trPr>
        <w:tc>
          <w:tcPr>
            <w:tcW w:w="1805" w:type="dxa"/>
            <w:tcBorders>
              <w:top w:val="single" w:sz="4" w:space="0" w:color="000000"/>
              <w:left w:val="single" w:sz="4" w:space="0" w:color="000000"/>
              <w:bottom w:val="single" w:sz="4" w:space="0" w:color="000000"/>
              <w:right w:val="single" w:sz="4" w:space="0" w:color="000000"/>
            </w:tcBorders>
          </w:tcPr>
          <w:p w:rsidR="003C3D44" w:rsidRDefault="003C3D44" w:rsidP="00FD5D6B">
            <w:pPr>
              <w:spacing w:line="259" w:lineRule="auto"/>
              <w:ind w:right="5"/>
              <w:jc w:val="center"/>
            </w:pPr>
            <w:r>
              <w:rPr>
                <w:rFonts w:ascii="Times New Roman" w:eastAsia="Times New Roman" w:hAnsi="Times New Roman" w:cs="Times New Roman"/>
                <w:sz w:val="15"/>
              </w:rPr>
              <w:t xml:space="preserve">OP </w:t>
            </w:r>
          </w:p>
        </w:tc>
        <w:tc>
          <w:tcPr>
            <w:tcW w:w="1361" w:type="dxa"/>
            <w:tcBorders>
              <w:top w:val="single" w:sz="4" w:space="0" w:color="000000"/>
              <w:left w:val="single" w:sz="4" w:space="0" w:color="000000"/>
              <w:bottom w:val="single" w:sz="4" w:space="0" w:color="000000"/>
              <w:right w:val="single" w:sz="4" w:space="0" w:color="000000"/>
            </w:tcBorders>
          </w:tcPr>
          <w:p w:rsidR="003C3D44" w:rsidRDefault="003C3D44" w:rsidP="00FD5D6B">
            <w:pPr>
              <w:spacing w:line="259" w:lineRule="auto"/>
              <w:ind w:right="6"/>
              <w:jc w:val="center"/>
            </w:pPr>
            <w:proofErr w:type="spellStart"/>
            <w:r>
              <w:rPr>
                <w:rFonts w:ascii="Times New Roman" w:eastAsia="Times New Roman" w:hAnsi="Times New Roman" w:cs="Times New Roman"/>
                <w:sz w:val="15"/>
              </w:rPr>
              <w:t>Ms</w:t>
            </w:r>
            <w:proofErr w:type="spellEnd"/>
            <w:r>
              <w:rPr>
                <w:rFonts w:ascii="Times New Roman" w:eastAsia="Times New Roman" w:hAnsi="Times New Roman" w:cs="Times New Roman"/>
                <w:sz w:val="15"/>
              </w:rPr>
              <w:t xml:space="preserve"> </w:t>
            </w:r>
          </w:p>
        </w:tc>
        <w:tc>
          <w:tcPr>
            <w:tcW w:w="1359" w:type="dxa"/>
            <w:tcBorders>
              <w:top w:val="single" w:sz="4" w:space="0" w:color="000000"/>
              <w:left w:val="single" w:sz="4" w:space="0" w:color="000000"/>
              <w:bottom w:val="single" w:sz="4" w:space="0" w:color="000000"/>
              <w:right w:val="single" w:sz="4" w:space="0" w:color="000000"/>
            </w:tcBorders>
          </w:tcPr>
          <w:p w:rsidR="003C3D44" w:rsidRDefault="003C3D44" w:rsidP="00FD5D6B">
            <w:pPr>
              <w:spacing w:line="259" w:lineRule="auto"/>
              <w:ind w:left="1"/>
              <w:jc w:val="center"/>
            </w:pPr>
            <w:r>
              <w:rPr>
                <w:rFonts w:ascii="Times New Roman" w:eastAsia="Times New Roman" w:hAnsi="Times New Roman" w:cs="Times New Roman"/>
                <w:sz w:val="15"/>
              </w:rPr>
              <w:t xml:space="preserve">Rs </w:t>
            </w:r>
          </w:p>
        </w:tc>
        <w:tc>
          <w:tcPr>
            <w:tcW w:w="1361" w:type="dxa"/>
            <w:tcBorders>
              <w:top w:val="single" w:sz="4" w:space="0" w:color="000000"/>
              <w:left w:val="single" w:sz="4" w:space="0" w:color="000000"/>
              <w:bottom w:val="single" w:sz="4" w:space="0" w:color="000000"/>
              <w:right w:val="single" w:sz="4" w:space="0" w:color="000000"/>
            </w:tcBorders>
          </w:tcPr>
          <w:p w:rsidR="003C3D44" w:rsidRDefault="003C3D44" w:rsidP="00FD5D6B">
            <w:pPr>
              <w:spacing w:line="259" w:lineRule="auto"/>
              <w:ind w:left="1"/>
              <w:jc w:val="center"/>
            </w:pPr>
            <w:r>
              <w:rPr>
                <w:rFonts w:ascii="Times New Roman" w:eastAsia="Times New Roman" w:hAnsi="Times New Roman" w:cs="Times New Roman"/>
                <w:sz w:val="15"/>
              </w:rPr>
              <w:t xml:space="preserve">Md </w:t>
            </w:r>
          </w:p>
        </w:tc>
        <w:tc>
          <w:tcPr>
            <w:tcW w:w="1361" w:type="dxa"/>
            <w:tcBorders>
              <w:top w:val="single" w:sz="4" w:space="0" w:color="000000"/>
              <w:left w:val="single" w:sz="4" w:space="0" w:color="000000"/>
              <w:bottom w:val="single" w:sz="4" w:space="0" w:color="000000"/>
              <w:right w:val="single" w:sz="4" w:space="0" w:color="000000"/>
            </w:tcBorders>
          </w:tcPr>
          <w:p w:rsidR="003C3D44" w:rsidRDefault="003C3D44" w:rsidP="00FD5D6B">
            <w:pPr>
              <w:spacing w:line="259" w:lineRule="auto"/>
              <w:ind w:left="1"/>
              <w:jc w:val="center"/>
            </w:pPr>
            <w:r>
              <w:rPr>
                <w:rFonts w:ascii="Times New Roman" w:eastAsia="Times New Roman" w:hAnsi="Times New Roman" w:cs="Times New Roman"/>
                <w:sz w:val="15"/>
              </w:rPr>
              <w:t xml:space="preserve">Rd </w:t>
            </w:r>
          </w:p>
        </w:tc>
      </w:tr>
    </w:tbl>
    <w:p w:rsidR="003C3D44" w:rsidRDefault="003C3D44" w:rsidP="003C3D44">
      <w:pPr>
        <w:spacing w:after="28" w:line="478" w:lineRule="auto"/>
        <w:ind w:left="3838" w:right="1105" w:hanging="2408"/>
        <w:jc w:val="left"/>
      </w:pPr>
      <w:r>
        <w:rPr>
          <w:rFonts w:ascii="Times New Roman" w:eastAsia="Times New Roman" w:hAnsi="Times New Roman" w:cs="Times New Roman"/>
          <w:sz w:val="15"/>
        </w:rPr>
        <w:t xml:space="preserve"> </w:t>
      </w:r>
      <w:r>
        <w:rPr>
          <w:rFonts w:ascii="Times New Roman" w:eastAsia="Times New Roman" w:hAnsi="Times New Roman" w:cs="Times New Roman"/>
          <w:sz w:val="15"/>
        </w:rPr>
        <w:tab/>
      </w:r>
      <w:r w:rsidRPr="002E51BD">
        <w:rPr>
          <w:rFonts w:ascii="微软雅黑" w:eastAsia="微软雅黑" w:hAnsi="微软雅黑"/>
          <w:sz w:val="18"/>
        </w:rPr>
        <w:t xml:space="preserve">源操作数 </w:t>
      </w:r>
      <w:r w:rsidRPr="002E51BD">
        <w:rPr>
          <w:rFonts w:ascii="微软雅黑" w:eastAsia="微软雅黑" w:hAnsi="微软雅黑"/>
          <w:sz w:val="18"/>
        </w:rPr>
        <w:tab/>
        <w:t xml:space="preserve"> </w:t>
      </w:r>
      <w:r w:rsidRPr="002E51BD">
        <w:rPr>
          <w:rFonts w:ascii="微软雅黑" w:eastAsia="微软雅黑" w:hAnsi="微软雅黑"/>
          <w:sz w:val="18"/>
        </w:rPr>
        <w:tab/>
        <w:t xml:space="preserve">目的操作数 </w:t>
      </w:r>
      <w:r w:rsidRPr="002E51BD">
        <w:rPr>
          <w:rFonts w:ascii="微软雅黑" w:eastAsia="微软雅黑" w:hAnsi="微软雅黑"/>
          <w:sz w:val="18"/>
        </w:rPr>
        <w:tab/>
        <w:t xml:space="preserve"> </w:t>
      </w:r>
    </w:p>
    <w:p w:rsidR="003C3D44" w:rsidRDefault="003C3D44" w:rsidP="003C3D44">
      <w:pPr>
        <w:spacing w:line="259" w:lineRule="auto"/>
        <w:ind w:right="110"/>
        <w:jc w:val="center"/>
      </w:pPr>
      <w:r>
        <w:rPr>
          <w:sz w:val="18"/>
        </w:rPr>
        <w:t>表</w:t>
      </w:r>
      <w:r>
        <w:rPr>
          <w:rFonts w:ascii="Times New Roman" w:eastAsia="Times New Roman" w:hAnsi="Times New Roman" w:cs="Times New Roman"/>
          <w:sz w:val="18"/>
        </w:rPr>
        <w:t xml:space="preserve">  </w:t>
      </w:r>
      <w:r>
        <w:rPr>
          <w:rFonts w:ascii="Times New Roman" w:eastAsia="Times New Roman" w:hAnsi="Times New Roman" w:cs="Times New Roman"/>
          <w:b/>
          <w:sz w:val="18"/>
        </w:rPr>
        <w:t xml:space="preserve">B-1 </w:t>
      </w:r>
    </w:p>
    <w:tbl>
      <w:tblPr>
        <w:tblStyle w:val="TableGrid"/>
        <w:tblW w:w="8284" w:type="dxa"/>
        <w:tblInd w:w="5" w:type="dxa"/>
        <w:tblCellMar>
          <w:top w:w="74" w:type="dxa"/>
          <w:left w:w="115" w:type="dxa"/>
          <w:right w:w="115" w:type="dxa"/>
        </w:tblCellMar>
        <w:tblLook w:val="04A0" w:firstRow="1" w:lastRow="0" w:firstColumn="1" w:lastColumn="0" w:noHBand="0" w:noVBand="1"/>
      </w:tblPr>
      <w:tblGrid>
        <w:gridCol w:w="1532"/>
        <w:gridCol w:w="2057"/>
        <w:gridCol w:w="1479"/>
        <w:gridCol w:w="3216"/>
      </w:tblGrid>
      <w:tr w:rsidR="003C3D44" w:rsidTr="00FD5D6B">
        <w:trPr>
          <w:trHeight w:val="329"/>
        </w:trPr>
        <w:tc>
          <w:tcPr>
            <w:tcW w:w="1531" w:type="dxa"/>
            <w:tcBorders>
              <w:top w:val="single" w:sz="8" w:space="0" w:color="000000"/>
              <w:left w:val="nil"/>
              <w:bottom w:val="single" w:sz="4" w:space="0" w:color="000000"/>
              <w:right w:val="single" w:sz="4" w:space="0" w:color="000000"/>
            </w:tcBorders>
          </w:tcPr>
          <w:p w:rsidR="003C3D44" w:rsidRPr="002E51BD" w:rsidRDefault="003C3D44" w:rsidP="00FD5D6B">
            <w:pPr>
              <w:spacing w:line="259" w:lineRule="auto"/>
              <w:ind w:left="11"/>
              <w:jc w:val="center"/>
              <w:rPr>
                <w:rFonts w:ascii="微软雅黑" w:eastAsia="微软雅黑" w:hAnsi="微软雅黑"/>
                <w:sz w:val="18"/>
              </w:rPr>
            </w:pPr>
            <w:proofErr w:type="spellStart"/>
            <w:r w:rsidRPr="002E51BD">
              <w:rPr>
                <w:rFonts w:ascii="微软雅黑" w:eastAsia="微软雅黑" w:hAnsi="微软雅黑"/>
                <w:sz w:val="18"/>
              </w:rPr>
              <w:t>Ms</w:t>
            </w:r>
            <w:proofErr w:type="spellEnd"/>
            <w:r w:rsidRPr="002E51BD">
              <w:rPr>
                <w:rFonts w:ascii="微软雅黑" w:eastAsia="微软雅黑" w:hAnsi="微软雅黑"/>
                <w:sz w:val="18"/>
              </w:rPr>
              <w:t xml:space="preserve">/Md </w:t>
            </w:r>
          </w:p>
        </w:tc>
        <w:tc>
          <w:tcPr>
            <w:tcW w:w="2057" w:type="dxa"/>
            <w:tcBorders>
              <w:top w:val="single" w:sz="8"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5"/>
              <w:jc w:val="center"/>
              <w:rPr>
                <w:rFonts w:ascii="微软雅黑" w:eastAsia="微软雅黑" w:hAnsi="微软雅黑"/>
                <w:sz w:val="18"/>
              </w:rPr>
            </w:pPr>
            <w:r w:rsidRPr="002E51BD">
              <w:rPr>
                <w:rFonts w:ascii="微软雅黑" w:eastAsia="微软雅黑" w:hAnsi="微软雅黑"/>
                <w:sz w:val="18"/>
              </w:rPr>
              <w:t xml:space="preserve">寻址方式 </w:t>
            </w:r>
          </w:p>
        </w:tc>
        <w:tc>
          <w:tcPr>
            <w:tcW w:w="1479" w:type="dxa"/>
            <w:tcBorders>
              <w:top w:val="single" w:sz="8"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2"/>
              <w:jc w:val="center"/>
              <w:rPr>
                <w:rFonts w:ascii="微软雅黑" w:eastAsia="微软雅黑" w:hAnsi="微软雅黑"/>
                <w:sz w:val="18"/>
              </w:rPr>
            </w:pPr>
            <w:r w:rsidRPr="002E51BD">
              <w:rPr>
                <w:rFonts w:ascii="微软雅黑" w:eastAsia="微软雅黑" w:hAnsi="微软雅黑"/>
                <w:sz w:val="18"/>
              </w:rPr>
              <w:t xml:space="preserve">助记符 </w:t>
            </w:r>
          </w:p>
        </w:tc>
        <w:tc>
          <w:tcPr>
            <w:tcW w:w="3216" w:type="dxa"/>
            <w:tcBorders>
              <w:top w:val="single" w:sz="8" w:space="0" w:color="000000"/>
              <w:left w:val="single" w:sz="4" w:space="0" w:color="000000"/>
              <w:bottom w:val="single" w:sz="4" w:space="0" w:color="000000"/>
              <w:right w:val="nil"/>
            </w:tcBorders>
          </w:tcPr>
          <w:p w:rsidR="003C3D44" w:rsidRPr="002E51BD" w:rsidRDefault="003C3D44" w:rsidP="00FD5D6B">
            <w:pPr>
              <w:spacing w:line="259" w:lineRule="auto"/>
              <w:jc w:val="center"/>
              <w:rPr>
                <w:rFonts w:ascii="微软雅黑" w:eastAsia="微软雅黑" w:hAnsi="微软雅黑"/>
                <w:sz w:val="18"/>
              </w:rPr>
            </w:pPr>
            <w:r w:rsidRPr="002E51BD">
              <w:rPr>
                <w:rFonts w:ascii="微软雅黑" w:eastAsia="微软雅黑" w:hAnsi="微软雅黑"/>
                <w:sz w:val="18"/>
              </w:rPr>
              <w:t xml:space="preserve">含义 </w:t>
            </w:r>
          </w:p>
        </w:tc>
      </w:tr>
      <w:tr w:rsidR="003C3D44" w:rsidTr="00FD5D6B">
        <w:trPr>
          <w:trHeight w:val="326"/>
        </w:trPr>
        <w:tc>
          <w:tcPr>
            <w:tcW w:w="1531" w:type="dxa"/>
            <w:tcBorders>
              <w:top w:val="single" w:sz="4" w:space="0" w:color="000000"/>
              <w:left w:val="nil"/>
              <w:bottom w:val="single" w:sz="4" w:space="0" w:color="000000"/>
              <w:right w:val="single" w:sz="4" w:space="0" w:color="000000"/>
            </w:tcBorders>
          </w:tcPr>
          <w:p w:rsidR="003C3D44" w:rsidRPr="002E51BD" w:rsidRDefault="003C3D44" w:rsidP="00FD5D6B">
            <w:pPr>
              <w:spacing w:line="259" w:lineRule="auto"/>
              <w:ind w:left="14"/>
              <w:jc w:val="center"/>
              <w:rPr>
                <w:rFonts w:ascii="微软雅黑" w:eastAsia="微软雅黑" w:hAnsi="微软雅黑"/>
                <w:sz w:val="18"/>
              </w:rPr>
            </w:pPr>
            <w:r w:rsidRPr="002E51BD">
              <w:rPr>
                <w:rFonts w:ascii="微软雅黑" w:eastAsia="微软雅黑" w:hAnsi="微软雅黑"/>
                <w:sz w:val="18"/>
              </w:rPr>
              <w:t xml:space="preserve">000B </w:t>
            </w:r>
          </w:p>
        </w:tc>
        <w:tc>
          <w:tcPr>
            <w:tcW w:w="2057"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3"/>
              <w:jc w:val="center"/>
              <w:rPr>
                <w:rFonts w:ascii="微软雅黑" w:eastAsia="微软雅黑" w:hAnsi="微软雅黑"/>
                <w:sz w:val="18"/>
              </w:rPr>
            </w:pPr>
            <w:r w:rsidRPr="002E51BD">
              <w:rPr>
                <w:rFonts w:ascii="微软雅黑" w:eastAsia="微软雅黑" w:hAnsi="微软雅黑"/>
                <w:sz w:val="18"/>
              </w:rPr>
              <w:t xml:space="preserve">寄存器直接 </w:t>
            </w:r>
          </w:p>
        </w:tc>
        <w:tc>
          <w:tcPr>
            <w:tcW w:w="1479"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2"/>
              <w:jc w:val="center"/>
              <w:rPr>
                <w:rFonts w:ascii="微软雅黑" w:eastAsia="微软雅黑" w:hAnsi="微软雅黑"/>
                <w:sz w:val="18"/>
              </w:rPr>
            </w:pPr>
            <w:r w:rsidRPr="002E51BD">
              <w:rPr>
                <w:rFonts w:ascii="微软雅黑" w:eastAsia="微软雅黑" w:hAnsi="微软雅黑"/>
                <w:sz w:val="18"/>
              </w:rPr>
              <w:t xml:space="preserve">Rn </w:t>
            </w:r>
          </w:p>
        </w:tc>
        <w:tc>
          <w:tcPr>
            <w:tcW w:w="3216" w:type="dxa"/>
            <w:tcBorders>
              <w:top w:val="single" w:sz="4" w:space="0" w:color="000000"/>
              <w:left w:val="single" w:sz="4" w:space="0" w:color="000000"/>
              <w:bottom w:val="single" w:sz="4" w:space="0" w:color="000000"/>
              <w:right w:val="nil"/>
            </w:tcBorders>
          </w:tcPr>
          <w:p w:rsidR="003C3D44" w:rsidRPr="002E51BD" w:rsidRDefault="003C3D44" w:rsidP="00FD5D6B">
            <w:pPr>
              <w:spacing w:line="259" w:lineRule="auto"/>
              <w:jc w:val="center"/>
              <w:rPr>
                <w:rFonts w:ascii="微软雅黑" w:eastAsia="微软雅黑" w:hAnsi="微软雅黑"/>
                <w:sz w:val="18"/>
              </w:rPr>
            </w:pPr>
            <w:r w:rsidRPr="002E51BD">
              <w:rPr>
                <w:rFonts w:ascii="微软雅黑" w:eastAsia="微软雅黑" w:hAnsi="微软雅黑"/>
                <w:sz w:val="18"/>
              </w:rPr>
              <w:t xml:space="preserve">操作数=(Rn) </w:t>
            </w:r>
          </w:p>
        </w:tc>
      </w:tr>
      <w:tr w:rsidR="003C3D44" w:rsidTr="00FD5D6B">
        <w:trPr>
          <w:trHeight w:val="324"/>
        </w:trPr>
        <w:tc>
          <w:tcPr>
            <w:tcW w:w="1531" w:type="dxa"/>
            <w:tcBorders>
              <w:top w:val="single" w:sz="4" w:space="0" w:color="000000"/>
              <w:left w:val="nil"/>
              <w:bottom w:val="single" w:sz="4" w:space="0" w:color="000000"/>
              <w:right w:val="single" w:sz="4" w:space="0" w:color="000000"/>
            </w:tcBorders>
          </w:tcPr>
          <w:p w:rsidR="003C3D44" w:rsidRPr="002E51BD" w:rsidRDefault="003C3D44" w:rsidP="00FD5D6B">
            <w:pPr>
              <w:spacing w:line="259" w:lineRule="auto"/>
              <w:ind w:left="14"/>
              <w:jc w:val="center"/>
              <w:rPr>
                <w:rFonts w:ascii="微软雅黑" w:eastAsia="微软雅黑" w:hAnsi="微软雅黑"/>
                <w:sz w:val="18"/>
              </w:rPr>
            </w:pPr>
            <w:r w:rsidRPr="002E51BD">
              <w:rPr>
                <w:rFonts w:ascii="微软雅黑" w:eastAsia="微软雅黑" w:hAnsi="微软雅黑"/>
                <w:sz w:val="18"/>
              </w:rPr>
              <w:t xml:space="preserve">001B </w:t>
            </w:r>
          </w:p>
        </w:tc>
        <w:tc>
          <w:tcPr>
            <w:tcW w:w="2057"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3"/>
              <w:jc w:val="center"/>
              <w:rPr>
                <w:rFonts w:ascii="微软雅黑" w:eastAsia="微软雅黑" w:hAnsi="微软雅黑"/>
                <w:sz w:val="18"/>
              </w:rPr>
            </w:pPr>
            <w:r w:rsidRPr="002E51BD">
              <w:rPr>
                <w:rFonts w:ascii="微软雅黑" w:eastAsia="微软雅黑" w:hAnsi="微软雅黑"/>
                <w:sz w:val="18"/>
              </w:rPr>
              <w:t xml:space="preserve">寄存器间接 </w:t>
            </w:r>
          </w:p>
        </w:tc>
        <w:tc>
          <w:tcPr>
            <w:tcW w:w="1479"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jc w:val="center"/>
              <w:rPr>
                <w:rFonts w:ascii="微软雅黑" w:eastAsia="微软雅黑" w:hAnsi="微软雅黑"/>
                <w:sz w:val="18"/>
              </w:rPr>
            </w:pPr>
            <w:r w:rsidRPr="002E51BD">
              <w:rPr>
                <w:rFonts w:ascii="微软雅黑" w:eastAsia="微软雅黑" w:hAnsi="微软雅黑"/>
                <w:sz w:val="18"/>
              </w:rPr>
              <w:t xml:space="preserve">(Rn) </w:t>
            </w:r>
          </w:p>
        </w:tc>
        <w:tc>
          <w:tcPr>
            <w:tcW w:w="3216" w:type="dxa"/>
            <w:tcBorders>
              <w:top w:val="single" w:sz="4" w:space="0" w:color="000000"/>
              <w:left w:val="single" w:sz="4" w:space="0" w:color="000000"/>
              <w:bottom w:val="single" w:sz="4" w:space="0" w:color="000000"/>
              <w:right w:val="nil"/>
            </w:tcBorders>
          </w:tcPr>
          <w:p w:rsidR="003C3D44" w:rsidRPr="002E51BD" w:rsidRDefault="003C3D44" w:rsidP="00FD5D6B">
            <w:pPr>
              <w:spacing w:line="259" w:lineRule="auto"/>
              <w:jc w:val="center"/>
              <w:rPr>
                <w:rFonts w:ascii="微软雅黑" w:eastAsia="微软雅黑" w:hAnsi="微软雅黑"/>
                <w:sz w:val="18"/>
              </w:rPr>
            </w:pPr>
            <w:r w:rsidRPr="002E51BD">
              <w:rPr>
                <w:rFonts w:ascii="微软雅黑" w:eastAsia="微软雅黑" w:hAnsi="微软雅黑"/>
                <w:sz w:val="18"/>
              </w:rPr>
              <w:t xml:space="preserve">操作数=((Rn)) </w:t>
            </w:r>
          </w:p>
        </w:tc>
      </w:tr>
      <w:tr w:rsidR="003C3D44" w:rsidTr="00FD5D6B">
        <w:trPr>
          <w:trHeight w:val="324"/>
        </w:trPr>
        <w:tc>
          <w:tcPr>
            <w:tcW w:w="1531" w:type="dxa"/>
            <w:tcBorders>
              <w:top w:val="single" w:sz="4" w:space="0" w:color="000000"/>
              <w:left w:val="nil"/>
              <w:bottom w:val="single" w:sz="4" w:space="0" w:color="000000"/>
              <w:right w:val="single" w:sz="4" w:space="0" w:color="000000"/>
            </w:tcBorders>
          </w:tcPr>
          <w:p w:rsidR="003C3D44" w:rsidRPr="002E51BD" w:rsidRDefault="003C3D44" w:rsidP="00FD5D6B">
            <w:pPr>
              <w:spacing w:line="259" w:lineRule="auto"/>
              <w:ind w:left="14"/>
              <w:jc w:val="center"/>
              <w:rPr>
                <w:rFonts w:ascii="微软雅黑" w:eastAsia="微软雅黑" w:hAnsi="微软雅黑"/>
                <w:sz w:val="18"/>
              </w:rPr>
            </w:pPr>
            <w:r w:rsidRPr="002E51BD">
              <w:rPr>
                <w:rFonts w:ascii="微软雅黑" w:eastAsia="微软雅黑" w:hAnsi="微软雅黑"/>
                <w:sz w:val="18"/>
              </w:rPr>
              <w:t xml:space="preserve">010B </w:t>
            </w:r>
          </w:p>
        </w:tc>
        <w:tc>
          <w:tcPr>
            <w:tcW w:w="2057"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4"/>
              <w:jc w:val="center"/>
              <w:rPr>
                <w:rFonts w:ascii="微软雅黑" w:eastAsia="微软雅黑" w:hAnsi="微软雅黑"/>
                <w:sz w:val="18"/>
              </w:rPr>
            </w:pPr>
            <w:r w:rsidRPr="002E51BD">
              <w:rPr>
                <w:rFonts w:ascii="微软雅黑" w:eastAsia="微软雅黑" w:hAnsi="微软雅黑"/>
                <w:sz w:val="18"/>
              </w:rPr>
              <w:t xml:space="preserve">寄存器间接、自增 </w:t>
            </w:r>
          </w:p>
        </w:tc>
        <w:tc>
          <w:tcPr>
            <w:tcW w:w="1479"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left="1"/>
              <w:jc w:val="center"/>
              <w:rPr>
                <w:rFonts w:ascii="微软雅黑" w:eastAsia="微软雅黑" w:hAnsi="微软雅黑"/>
                <w:sz w:val="18"/>
              </w:rPr>
            </w:pPr>
            <w:r w:rsidRPr="002E51BD">
              <w:rPr>
                <w:rFonts w:ascii="微软雅黑" w:eastAsia="微软雅黑" w:hAnsi="微软雅黑"/>
                <w:sz w:val="18"/>
              </w:rPr>
              <w:t xml:space="preserve">(Rn)+ </w:t>
            </w:r>
          </w:p>
        </w:tc>
        <w:tc>
          <w:tcPr>
            <w:tcW w:w="3216" w:type="dxa"/>
            <w:tcBorders>
              <w:top w:val="single" w:sz="4" w:space="0" w:color="000000"/>
              <w:left w:val="single" w:sz="4" w:space="0" w:color="000000"/>
              <w:bottom w:val="single" w:sz="4" w:space="0" w:color="000000"/>
              <w:right w:val="nil"/>
            </w:tcBorders>
          </w:tcPr>
          <w:p w:rsidR="003C3D44" w:rsidRPr="002E51BD" w:rsidRDefault="003C3D44" w:rsidP="00FD5D6B">
            <w:pPr>
              <w:spacing w:line="259" w:lineRule="auto"/>
              <w:ind w:right="3"/>
              <w:jc w:val="center"/>
              <w:rPr>
                <w:rFonts w:ascii="微软雅黑" w:eastAsia="微软雅黑" w:hAnsi="微软雅黑"/>
                <w:sz w:val="18"/>
              </w:rPr>
            </w:pPr>
            <w:r w:rsidRPr="002E51BD">
              <w:rPr>
                <w:rFonts w:ascii="微软雅黑" w:eastAsia="微软雅黑" w:hAnsi="微软雅黑"/>
                <w:sz w:val="18"/>
              </w:rPr>
              <w:t xml:space="preserve">操作数=((Rn))，(Rn)+1→Rn </w:t>
            </w:r>
          </w:p>
        </w:tc>
      </w:tr>
      <w:tr w:rsidR="003C3D44" w:rsidTr="00FD5D6B">
        <w:trPr>
          <w:trHeight w:val="331"/>
        </w:trPr>
        <w:tc>
          <w:tcPr>
            <w:tcW w:w="1531" w:type="dxa"/>
            <w:tcBorders>
              <w:top w:val="single" w:sz="4" w:space="0" w:color="000000"/>
              <w:left w:val="nil"/>
              <w:bottom w:val="single" w:sz="8" w:space="0" w:color="000000"/>
              <w:right w:val="single" w:sz="4" w:space="0" w:color="000000"/>
            </w:tcBorders>
          </w:tcPr>
          <w:p w:rsidR="003C3D44" w:rsidRPr="002E51BD" w:rsidRDefault="003C3D44" w:rsidP="00FD5D6B">
            <w:pPr>
              <w:spacing w:line="259" w:lineRule="auto"/>
              <w:ind w:left="14"/>
              <w:jc w:val="center"/>
              <w:rPr>
                <w:rFonts w:ascii="微软雅黑" w:eastAsia="微软雅黑" w:hAnsi="微软雅黑"/>
                <w:sz w:val="18"/>
              </w:rPr>
            </w:pPr>
            <w:r w:rsidRPr="002E51BD">
              <w:rPr>
                <w:rFonts w:ascii="微软雅黑" w:eastAsia="微软雅黑" w:hAnsi="微软雅黑"/>
                <w:sz w:val="18"/>
              </w:rPr>
              <w:t xml:space="preserve">011B </w:t>
            </w:r>
          </w:p>
        </w:tc>
        <w:tc>
          <w:tcPr>
            <w:tcW w:w="2057" w:type="dxa"/>
            <w:tcBorders>
              <w:top w:val="single" w:sz="4" w:space="0" w:color="000000"/>
              <w:left w:val="single" w:sz="4" w:space="0" w:color="000000"/>
              <w:bottom w:val="single" w:sz="8" w:space="0" w:color="000000"/>
              <w:right w:val="single" w:sz="4" w:space="0" w:color="000000"/>
            </w:tcBorders>
          </w:tcPr>
          <w:p w:rsidR="003C3D44" w:rsidRPr="002E51BD" w:rsidRDefault="003C3D44" w:rsidP="00FD5D6B">
            <w:pPr>
              <w:spacing w:line="259" w:lineRule="auto"/>
              <w:ind w:left="3"/>
              <w:jc w:val="center"/>
              <w:rPr>
                <w:rFonts w:ascii="微软雅黑" w:eastAsia="微软雅黑" w:hAnsi="微软雅黑"/>
                <w:sz w:val="18"/>
              </w:rPr>
            </w:pPr>
            <w:r w:rsidRPr="002E51BD">
              <w:rPr>
                <w:rFonts w:ascii="微软雅黑" w:eastAsia="微软雅黑" w:hAnsi="微软雅黑"/>
                <w:sz w:val="18"/>
              </w:rPr>
              <w:t xml:space="preserve">相对 </w:t>
            </w:r>
          </w:p>
        </w:tc>
        <w:tc>
          <w:tcPr>
            <w:tcW w:w="1479" w:type="dxa"/>
            <w:tcBorders>
              <w:top w:val="single" w:sz="4" w:space="0" w:color="000000"/>
              <w:left w:val="single" w:sz="4" w:space="0" w:color="000000"/>
              <w:bottom w:val="single" w:sz="8" w:space="0" w:color="000000"/>
              <w:right w:val="single" w:sz="4" w:space="0" w:color="000000"/>
            </w:tcBorders>
          </w:tcPr>
          <w:p w:rsidR="003C3D44" w:rsidRPr="002E51BD" w:rsidRDefault="003C3D44" w:rsidP="00FD5D6B">
            <w:pPr>
              <w:spacing w:line="259" w:lineRule="auto"/>
              <w:ind w:left="2"/>
              <w:jc w:val="center"/>
              <w:rPr>
                <w:rFonts w:ascii="微软雅黑" w:eastAsia="微软雅黑" w:hAnsi="微软雅黑"/>
                <w:sz w:val="18"/>
              </w:rPr>
            </w:pPr>
            <w:r w:rsidRPr="002E51BD">
              <w:rPr>
                <w:rFonts w:ascii="微软雅黑" w:eastAsia="微软雅黑" w:hAnsi="微软雅黑"/>
                <w:sz w:val="18"/>
              </w:rPr>
              <w:t xml:space="preserve">D(Rn) </w:t>
            </w:r>
          </w:p>
        </w:tc>
        <w:tc>
          <w:tcPr>
            <w:tcW w:w="3216" w:type="dxa"/>
            <w:tcBorders>
              <w:top w:val="single" w:sz="4" w:space="0" w:color="000000"/>
              <w:left w:val="single" w:sz="4" w:space="0" w:color="000000"/>
              <w:bottom w:val="single" w:sz="8" w:space="0" w:color="000000"/>
              <w:right w:val="nil"/>
            </w:tcBorders>
          </w:tcPr>
          <w:p w:rsidR="003C3D44" w:rsidRPr="002E51BD" w:rsidRDefault="003C3D44" w:rsidP="00FD5D6B">
            <w:pPr>
              <w:spacing w:line="259" w:lineRule="auto"/>
              <w:ind w:right="2"/>
              <w:jc w:val="center"/>
              <w:rPr>
                <w:rFonts w:ascii="微软雅黑" w:eastAsia="微软雅黑" w:hAnsi="微软雅黑"/>
                <w:sz w:val="18"/>
              </w:rPr>
            </w:pPr>
            <w:r w:rsidRPr="002E51BD">
              <w:rPr>
                <w:rFonts w:ascii="微软雅黑" w:eastAsia="微软雅黑" w:hAnsi="微软雅黑"/>
                <w:sz w:val="18"/>
              </w:rPr>
              <w:t xml:space="preserve">转移目标地址=(PC)+(Rn) </w:t>
            </w:r>
          </w:p>
        </w:tc>
      </w:tr>
    </w:tbl>
    <w:p w:rsidR="003C3D44" w:rsidRPr="002E51BD" w:rsidRDefault="003C3D44" w:rsidP="003C3D44">
      <w:pPr>
        <w:spacing w:after="328" w:line="379" w:lineRule="auto"/>
        <w:ind w:left="295" w:right="747"/>
        <w:jc w:val="left"/>
        <w:rPr>
          <w:rFonts w:ascii="微软雅黑" w:eastAsia="微软雅黑" w:hAnsi="微软雅黑"/>
          <w:sz w:val="18"/>
        </w:rPr>
      </w:pPr>
      <w:r w:rsidRPr="002E51BD">
        <w:rPr>
          <w:rFonts w:ascii="微软雅黑" w:eastAsia="微软雅黑" w:hAnsi="微软雅黑"/>
          <w:sz w:val="18"/>
        </w:rPr>
        <w:t xml:space="preserve">注：（X）表示存储器地址 X 或寄存器 X 的内容。 </w:t>
      </w:r>
    </w:p>
    <w:p w:rsidR="003C3D44" w:rsidRPr="002E51BD" w:rsidRDefault="003C3D44" w:rsidP="003C3D44">
      <w:pPr>
        <w:spacing w:after="178"/>
        <w:ind w:left="430" w:right="2"/>
        <w:rPr>
          <w:rFonts w:ascii="微软雅黑" w:eastAsia="微软雅黑" w:hAnsi="微软雅黑"/>
          <w:sz w:val="18"/>
        </w:rPr>
      </w:pPr>
      <w:r w:rsidRPr="002E51BD">
        <w:rPr>
          <w:rFonts w:ascii="微软雅黑" w:eastAsia="微软雅黑" w:hAnsi="微软雅黑"/>
          <w:sz w:val="18"/>
        </w:rPr>
        <w:lastRenderedPageBreak/>
        <w:t xml:space="preserve">请回答下列问题： </w:t>
      </w:r>
    </w:p>
    <w:p w:rsidR="003C3D44" w:rsidRPr="002E51BD" w:rsidRDefault="003C3D44" w:rsidP="003C3D44">
      <w:pPr>
        <w:widowControl/>
        <w:numPr>
          <w:ilvl w:val="0"/>
          <w:numId w:val="1"/>
        </w:numPr>
        <w:spacing w:after="5" w:line="410" w:lineRule="auto"/>
        <w:ind w:right="2" w:firstLine="314"/>
        <w:rPr>
          <w:rFonts w:ascii="微软雅黑" w:eastAsia="微软雅黑" w:hAnsi="微软雅黑"/>
          <w:sz w:val="18"/>
        </w:rPr>
      </w:pPr>
      <w:r w:rsidRPr="002E51BD">
        <w:rPr>
          <w:rFonts w:ascii="微软雅黑" w:eastAsia="微软雅黑" w:hAnsi="微软雅黑"/>
          <w:sz w:val="18"/>
        </w:rPr>
        <w:t xml:space="preserve">该指令系统最多可有多少条指令？该计算机最多有多少个通用寄存器？存储器地址寄存器（MAR）和存储器数据寄存器（MDR）至少各需要多少位？ </w:t>
      </w:r>
    </w:p>
    <w:p w:rsidR="003C3D44" w:rsidRPr="002E51BD" w:rsidRDefault="003C3D44" w:rsidP="003C3D44">
      <w:pPr>
        <w:widowControl/>
        <w:numPr>
          <w:ilvl w:val="0"/>
          <w:numId w:val="1"/>
        </w:numPr>
        <w:spacing w:after="147" w:line="263" w:lineRule="auto"/>
        <w:ind w:right="2" w:firstLine="314"/>
        <w:rPr>
          <w:rFonts w:ascii="微软雅黑" w:eastAsia="微软雅黑" w:hAnsi="微软雅黑"/>
          <w:sz w:val="18"/>
        </w:rPr>
      </w:pPr>
      <w:r w:rsidRPr="002E51BD">
        <w:rPr>
          <w:rFonts w:ascii="微软雅黑" w:eastAsia="微软雅黑" w:hAnsi="微软雅黑"/>
          <w:sz w:val="18"/>
        </w:rPr>
        <w:t xml:space="preserve">转移指令的目标地址范围是多少？ </w:t>
      </w:r>
    </w:p>
    <w:p w:rsidR="003C3D44" w:rsidRPr="002E51BD" w:rsidRDefault="003C3D44" w:rsidP="003C3D44">
      <w:pPr>
        <w:widowControl/>
        <w:numPr>
          <w:ilvl w:val="0"/>
          <w:numId w:val="1"/>
        </w:numPr>
        <w:spacing w:after="9" w:line="318" w:lineRule="auto"/>
        <w:ind w:right="2" w:firstLine="314"/>
        <w:rPr>
          <w:rFonts w:ascii="微软雅黑" w:eastAsia="微软雅黑" w:hAnsi="微软雅黑"/>
          <w:sz w:val="18"/>
        </w:rPr>
      </w:pPr>
      <w:r w:rsidRPr="002E51BD">
        <w:rPr>
          <w:rFonts w:ascii="微软雅黑" w:eastAsia="微软雅黑" w:hAnsi="微软雅黑"/>
          <w:sz w:val="18"/>
        </w:rPr>
        <w:t>若操作码 0010B 表示加法操作（助记符为 add），寄存器 R4 和 R5 的编号分别为 100B 和 101B，R4 的内容为 1234H，R5 的内容为 5678H，地址 1234H 中的内容为 5678H，地址 5678H 中的内容为 1234H，则汇编语言为“add(R4), (R5)+”（逗号前为源操作数，逗号后为目的操作数）对应的机器码是什么（用十六进制表示）？该指令执行后，哪些寄存器和存储单元中的内容会改变？改变后的内容是什么？</w:t>
      </w:r>
    </w:p>
    <w:p w:rsidR="003C3D44" w:rsidRDefault="003C3D44" w:rsidP="003C3D44"/>
    <w:p w:rsidR="003C3D44" w:rsidRPr="002E51BD" w:rsidRDefault="003C3D44" w:rsidP="003C3D44">
      <w:pPr>
        <w:spacing w:after="285" w:line="261" w:lineRule="auto"/>
        <w:ind w:left="355"/>
        <w:jc w:val="left"/>
        <w:rPr>
          <w:rFonts w:ascii="微软雅黑" w:eastAsia="微软雅黑" w:hAnsi="微软雅黑"/>
          <w:sz w:val="18"/>
        </w:rPr>
      </w:pPr>
      <w:r w:rsidRPr="002E51BD">
        <w:rPr>
          <w:rFonts w:ascii="微软雅黑" w:eastAsia="微软雅黑" w:hAnsi="微软雅黑"/>
          <w:sz w:val="18"/>
        </w:rPr>
        <w:t xml:space="preserve">解答： </w:t>
      </w:r>
    </w:p>
    <w:p w:rsidR="003C3D44" w:rsidRPr="002E51BD" w:rsidRDefault="003C3D44" w:rsidP="003C3D44">
      <w:pPr>
        <w:widowControl/>
        <w:numPr>
          <w:ilvl w:val="0"/>
          <w:numId w:val="2"/>
        </w:numPr>
        <w:spacing w:after="62" w:line="377" w:lineRule="auto"/>
        <w:ind w:right="2" w:firstLine="314"/>
        <w:rPr>
          <w:rFonts w:ascii="微软雅黑" w:eastAsia="微软雅黑" w:hAnsi="微软雅黑"/>
          <w:sz w:val="18"/>
        </w:rPr>
      </w:pPr>
      <w:r w:rsidRPr="002E51BD">
        <w:rPr>
          <w:rFonts w:ascii="微软雅黑" w:eastAsia="微软雅黑" w:hAnsi="微软雅黑"/>
          <w:sz w:val="18"/>
        </w:rPr>
        <w:t>操作码占 4 位，则该指令系统最多可有 24=16 条指令；操作数占 6 位，寻址方式占 3 位，于是寄存器</w:t>
      </w:r>
      <w:proofErr w:type="gramStart"/>
      <w:r w:rsidRPr="002E51BD">
        <w:rPr>
          <w:rFonts w:ascii="微软雅黑" w:eastAsia="微软雅黑" w:hAnsi="微软雅黑"/>
          <w:sz w:val="18"/>
        </w:rPr>
        <w:t>编号占</w:t>
      </w:r>
      <w:proofErr w:type="gramEnd"/>
      <w:r w:rsidRPr="002E51BD">
        <w:rPr>
          <w:rFonts w:ascii="微软雅黑" w:eastAsia="微软雅黑" w:hAnsi="微软雅黑"/>
          <w:sz w:val="18"/>
        </w:rPr>
        <w:t xml:space="preserve"> 3 位，则该机最多有 23=8 个通用寄存器；主存容量为 128KB，按字编址，计算机字长为 16 位，划分为 128KB/2B=216 </w:t>
      </w:r>
      <w:proofErr w:type="gramStart"/>
      <w:r w:rsidRPr="002E51BD">
        <w:rPr>
          <w:rFonts w:ascii="微软雅黑" w:eastAsia="微软雅黑" w:hAnsi="微软雅黑"/>
          <w:sz w:val="18"/>
        </w:rPr>
        <w:t>个</w:t>
      </w:r>
      <w:proofErr w:type="gramEnd"/>
      <w:r w:rsidRPr="002E51BD">
        <w:rPr>
          <w:rFonts w:ascii="微软雅黑" w:eastAsia="微软雅黑" w:hAnsi="微软雅黑"/>
          <w:sz w:val="18"/>
        </w:rPr>
        <w:t xml:space="preserve">存储单元，故 MDR 和 MAR 至少各需 16 位。 </w:t>
      </w:r>
    </w:p>
    <w:p w:rsidR="003C3D44" w:rsidRPr="002E51BD" w:rsidRDefault="003C3D44" w:rsidP="003C3D44">
      <w:pPr>
        <w:widowControl/>
        <w:numPr>
          <w:ilvl w:val="0"/>
          <w:numId w:val="2"/>
        </w:numPr>
        <w:spacing w:after="5" w:line="263" w:lineRule="auto"/>
        <w:ind w:right="2" w:firstLine="314"/>
        <w:rPr>
          <w:rFonts w:ascii="微软雅黑" w:eastAsia="微软雅黑" w:hAnsi="微软雅黑"/>
          <w:sz w:val="18"/>
        </w:rPr>
      </w:pPr>
      <w:r w:rsidRPr="002E51BD">
        <w:rPr>
          <w:rFonts w:ascii="微软雅黑" w:eastAsia="微软雅黑" w:hAnsi="微软雅黑"/>
          <w:sz w:val="18"/>
        </w:rPr>
        <w:t xml:space="preserve">PC 和 Rn 可表示的地址范围均为 0～216-1，而主存地址空间为 216，故转移指令的目标地址范围为 0000H～FFFFH（0～216-1）。 </w:t>
      </w:r>
    </w:p>
    <w:p w:rsidR="003C3D44" w:rsidRPr="002E51BD" w:rsidRDefault="003C3D44" w:rsidP="003C3D44">
      <w:pPr>
        <w:widowControl/>
        <w:numPr>
          <w:ilvl w:val="0"/>
          <w:numId w:val="2"/>
        </w:numPr>
        <w:spacing w:after="9" w:line="402" w:lineRule="auto"/>
        <w:ind w:right="2" w:firstLine="314"/>
        <w:rPr>
          <w:rFonts w:ascii="微软雅黑" w:eastAsia="微软雅黑" w:hAnsi="微软雅黑"/>
          <w:sz w:val="18"/>
        </w:rPr>
      </w:pPr>
      <w:r w:rsidRPr="002E51BD">
        <w:rPr>
          <w:rFonts w:ascii="微软雅黑" w:eastAsia="微软雅黑" w:hAnsi="微软雅黑"/>
          <w:sz w:val="18"/>
        </w:rPr>
        <w:t>汇编语句“add (R4), (R5)+”，对应的机器码为 0010 0011 0001 0101B=2315H。该指令执行后，寄存器 R5 和存储单元 5678H 的内容会改变。执行后，R5 的内容从 5678H变成 5679H。存储单元 5678H 中的内容变成该加法指令计算的结果 5678H+1234H=68ACH。</w:t>
      </w:r>
    </w:p>
    <w:p w:rsidR="003C3D44" w:rsidRPr="002E51BD" w:rsidRDefault="003C3D44" w:rsidP="003C3D44">
      <w:pPr>
        <w:rPr>
          <w:rFonts w:ascii="微软雅黑" w:eastAsia="微软雅黑" w:hAnsi="微软雅黑"/>
          <w:sz w:val="18"/>
        </w:rPr>
      </w:pPr>
    </w:p>
    <w:p w:rsidR="003C3D44" w:rsidRPr="002E51BD" w:rsidRDefault="003C3D44" w:rsidP="003C3D44">
      <w:pPr>
        <w:spacing w:line="416" w:lineRule="auto"/>
        <w:ind w:left="-15" w:right="209" w:firstLine="420"/>
        <w:rPr>
          <w:rFonts w:ascii="微软雅黑" w:eastAsia="微软雅黑" w:hAnsi="微软雅黑"/>
          <w:sz w:val="18"/>
        </w:rPr>
      </w:pPr>
      <w:r>
        <w:rPr>
          <w:rFonts w:hint="eastAsia"/>
        </w:rPr>
        <w:t>4</w:t>
      </w:r>
      <w:r>
        <w:t>.</w:t>
      </w:r>
      <w:r w:rsidRPr="002E51BD">
        <w:rPr>
          <w:rFonts w:ascii="微软雅黑" w:eastAsia="微软雅黑" w:hAnsi="微软雅黑"/>
          <w:sz w:val="18"/>
        </w:rPr>
        <w:t xml:space="preserve"> </w:t>
      </w:r>
      <w:r w:rsidRPr="002E51BD">
        <w:rPr>
          <w:rFonts w:ascii="微软雅黑" w:eastAsia="微软雅黑" w:hAnsi="微软雅黑"/>
          <w:sz w:val="18"/>
        </w:rPr>
        <w:t>某计算机存储器按字节编址，虚拟（逻辑）地址空间大小为 16MB，主存（物理）地址空间大小为 1MB，页面大小为 4KB；Cache 采用直接映射方式，共 8 行；主存与 Cache 之间交换的块大小为 32B。系统运行到某一时刻时，页表的部分内容和 Cache 的部分内容</w:t>
      </w:r>
      <w:proofErr w:type="gramStart"/>
      <w:r w:rsidRPr="002E51BD">
        <w:rPr>
          <w:rFonts w:ascii="微软雅黑" w:eastAsia="微软雅黑" w:hAnsi="微软雅黑"/>
          <w:sz w:val="18"/>
        </w:rPr>
        <w:t>分别如</w:t>
      </w:r>
      <w:proofErr w:type="gramEnd"/>
      <w:r w:rsidRPr="002E51BD">
        <w:rPr>
          <w:rFonts w:ascii="微软雅黑" w:eastAsia="微软雅黑" w:hAnsi="微软雅黑"/>
          <w:sz w:val="18"/>
        </w:rPr>
        <w:t>题 44-a 图、题 44-b 图所示，</w:t>
      </w:r>
      <w:proofErr w:type="gramStart"/>
      <w:r w:rsidRPr="002E51BD">
        <w:rPr>
          <w:rFonts w:ascii="微软雅黑" w:eastAsia="微软雅黑" w:hAnsi="微软雅黑"/>
          <w:sz w:val="18"/>
        </w:rPr>
        <w:t>图中页框号及</w:t>
      </w:r>
      <w:proofErr w:type="gramEnd"/>
      <w:r w:rsidRPr="002E51BD">
        <w:rPr>
          <w:rFonts w:ascii="微软雅黑" w:eastAsia="微软雅黑" w:hAnsi="微软雅黑"/>
          <w:sz w:val="18"/>
        </w:rPr>
        <w:t xml:space="preserve">标记字段的内容为十六进制形式。 </w:t>
      </w:r>
    </w:p>
    <w:p w:rsidR="003C3D44" w:rsidRPr="002E51BD" w:rsidRDefault="003C3D44" w:rsidP="003C3D44">
      <w:pPr>
        <w:tabs>
          <w:tab w:val="center" w:pos="1122"/>
          <w:tab w:val="center" w:pos="1878"/>
          <w:tab w:val="center" w:pos="2938"/>
          <w:tab w:val="center" w:pos="4150"/>
          <w:tab w:val="center" w:pos="4911"/>
          <w:tab w:val="center" w:pos="5666"/>
          <w:tab w:val="center" w:pos="6426"/>
          <w:tab w:val="center" w:pos="7175"/>
        </w:tabs>
        <w:spacing w:line="259" w:lineRule="auto"/>
        <w:jc w:val="left"/>
        <w:rPr>
          <w:rFonts w:ascii="微软雅黑" w:eastAsia="微软雅黑" w:hAnsi="微软雅黑"/>
          <w:sz w:val="18"/>
        </w:rPr>
      </w:pPr>
      <w:r w:rsidRPr="002E51BD">
        <w:rPr>
          <w:rFonts w:ascii="微软雅黑" w:eastAsia="微软雅黑" w:hAnsi="微软雅黑"/>
          <w:sz w:val="18"/>
        </w:rPr>
        <w:tab/>
      </w:r>
      <w:r w:rsidR="002E51BD">
        <w:rPr>
          <w:rFonts w:ascii="微软雅黑" w:eastAsia="微软雅黑" w:hAnsi="微软雅黑"/>
          <w:sz w:val="18"/>
        </w:rPr>
        <w:tab/>
      </w:r>
      <w:r w:rsidRPr="002E51BD">
        <w:rPr>
          <w:rFonts w:ascii="微软雅黑" w:eastAsia="微软雅黑" w:hAnsi="微软雅黑"/>
          <w:sz w:val="18"/>
        </w:rPr>
        <w:t xml:space="preserve">虚页号 </w:t>
      </w:r>
      <w:r w:rsidRPr="002E51BD">
        <w:rPr>
          <w:rFonts w:ascii="微软雅黑" w:eastAsia="微软雅黑" w:hAnsi="微软雅黑"/>
          <w:sz w:val="18"/>
        </w:rPr>
        <w:tab/>
        <w:t xml:space="preserve">有效位 </w:t>
      </w:r>
      <w:r w:rsidRPr="002E51BD">
        <w:rPr>
          <w:rFonts w:ascii="微软雅黑" w:eastAsia="微软雅黑" w:hAnsi="微软雅黑"/>
          <w:sz w:val="18"/>
        </w:rPr>
        <w:tab/>
      </w:r>
      <w:proofErr w:type="gramStart"/>
      <w:r w:rsidRPr="002E51BD">
        <w:rPr>
          <w:rFonts w:ascii="微软雅黑" w:eastAsia="微软雅黑" w:hAnsi="微软雅黑"/>
          <w:sz w:val="18"/>
        </w:rPr>
        <w:t>页框号</w:t>
      </w:r>
      <w:proofErr w:type="gramEnd"/>
      <w:r w:rsidRPr="002E51BD">
        <w:rPr>
          <w:rFonts w:ascii="微软雅黑" w:eastAsia="微软雅黑" w:hAnsi="微软雅黑"/>
          <w:sz w:val="18"/>
        </w:rPr>
        <w:t xml:space="preserve"> </w:t>
      </w:r>
      <w:r w:rsidRPr="002E51BD">
        <w:rPr>
          <w:rFonts w:ascii="微软雅黑" w:eastAsia="微软雅黑" w:hAnsi="微软雅黑"/>
          <w:sz w:val="18"/>
        </w:rPr>
        <w:t xml:space="preserve"> </w:t>
      </w:r>
      <w:r w:rsidRPr="002E51BD">
        <w:rPr>
          <w:rFonts w:ascii="微软雅黑" w:eastAsia="微软雅黑" w:hAnsi="微软雅黑"/>
          <w:sz w:val="18"/>
        </w:rPr>
        <w:tab/>
        <w:t xml:space="preserve"> </w:t>
      </w:r>
      <w:r w:rsidRPr="002E51BD">
        <w:rPr>
          <w:rFonts w:ascii="微软雅黑" w:eastAsia="微软雅黑" w:hAnsi="微软雅黑"/>
          <w:sz w:val="18"/>
        </w:rPr>
        <w:tab/>
        <w:t xml:space="preserve">行号 </w:t>
      </w:r>
      <w:r w:rsidRPr="002E51BD">
        <w:rPr>
          <w:rFonts w:ascii="微软雅黑" w:eastAsia="微软雅黑" w:hAnsi="微软雅黑"/>
          <w:sz w:val="18"/>
        </w:rPr>
        <w:tab/>
        <w:t xml:space="preserve">有效位 </w:t>
      </w:r>
      <w:r w:rsidRPr="002E51BD">
        <w:rPr>
          <w:rFonts w:ascii="微软雅黑" w:eastAsia="微软雅黑" w:hAnsi="微软雅黑"/>
          <w:sz w:val="18"/>
        </w:rPr>
        <w:tab/>
        <w:t xml:space="preserve">标记 </w:t>
      </w:r>
      <w:r w:rsidRPr="002E51BD">
        <w:rPr>
          <w:rFonts w:ascii="微软雅黑" w:eastAsia="微软雅黑" w:hAnsi="微软雅黑"/>
          <w:sz w:val="18"/>
        </w:rPr>
        <w:tab/>
      </w:r>
      <w:r w:rsidRPr="002E51BD">
        <w:rPr>
          <w:rFonts w:ascii="微软雅黑" w:eastAsia="微软雅黑" w:hAnsi="微软雅黑"/>
          <w:sz w:val="18"/>
        </w:rPr>
        <w:t xml:space="preserve"> </w:t>
      </w:r>
    </w:p>
    <w:tbl>
      <w:tblPr>
        <w:tblStyle w:val="TableGrid"/>
        <w:tblpPr w:vertAnchor="text" w:tblpX="1500" w:tblpY="-64"/>
        <w:tblOverlap w:val="never"/>
        <w:tblW w:w="6064" w:type="dxa"/>
        <w:tblInd w:w="0" w:type="dxa"/>
        <w:tblCellMar>
          <w:top w:w="64" w:type="dxa"/>
          <w:left w:w="250" w:type="dxa"/>
          <w:right w:w="115" w:type="dxa"/>
        </w:tblCellMar>
        <w:tblLook w:val="04A0" w:firstRow="1" w:lastRow="0" w:firstColumn="1" w:lastColumn="0" w:noHBand="0" w:noVBand="1"/>
      </w:tblPr>
      <w:tblGrid>
        <w:gridCol w:w="739"/>
        <w:gridCol w:w="753"/>
        <w:gridCol w:w="743"/>
        <w:gridCol w:w="1501"/>
        <w:gridCol w:w="739"/>
        <w:gridCol w:w="845"/>
        <w:gridCol w:w="744"/>
      </w:tblGrid>
      <w:tr w:rsidR="003C3D44" w:rsidRPr="002E51BD" w:rsidTr="00FD5D6B">
        <w:trPr>
          <w:trHeight w:val="302"/>
        </w:trPr>
        <w:tc>
          <w:tcPr>
            <w:tcW w:w="759"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lastRenderedPageBreak/>
              <w:t xml:space="preserve">1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t xml:space="preserve">06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52"/>
              <w:jc w:val="center"/>
              <w:rPr>
                <w:rFonts w:ascii="微软雅黑" w:eastAsia="微软雅黑" w:hAnsi="微软雅黑"/>
                <w:sz w:val="18"/>
              </w:rPr>
            </w:pPr>
            <w:r w:rsidRPr="002E51BD">
              <w:rPr>
                <w:rFonts w:ascii="微软雅黑" w:eastAsia="微软雅黑" w:hAnsi="微软雅黑"/>
                <w:sz w:val="18"/>
              </w:rPr>
              <w:t xml:space="preserve"> </w:t>
            </w:r>
          </w:p>
        </w:tc>
        <w:tc>
          <w:tcPr>
            <w:tcW w:w="1512" w:type="dxa"/>
            <w:vMerge w:val="restart"/>
            <w:tcBorders>
              <w:top w:val="nil"/>
              <w:left w:val="single" w:sz="4" w:space="0" w:color="000000"/>
              <w:bottom w:val="nil"/>
              <w:right w:val="single" w:sz="4" w:space="0" w:color="000000"/>
            </w:tcBorders>
          </w:tcPr>
          <w:p w:rsidR="003C3D44" w:rsidRPr="002E51BD" w:rsidRDefault="003C3D44" w:rsidP="00FD5D6B">
            <w:pPr>
              <w:tabs>
                <w:tab w:val="right" w:pos="1148"/>
              </w:tabs>
              <w:spacing w:after="117" w:line="259" w:lineRule="auto"/>
              <w:jc w:val="left"/>
              <w:rPr>
                <w:rFonts w:ascii="微软雅黑" w:eastAsia="微软雅黑" w:hAnsi="微软雅黑"/>
                <w:sz w:val="18"/>
              </w:rPr>
            </w:pPr>
            <w:r w:rsidRPr="002E51BD">
              <w:rPr>
                <w:rFonts w:ascii="微软雅黑" w:eastAsia="微软雅黑" w:hAnsi="微软雅黑"/>
                <w:sz w:val="18"/>
              </w:rPr>
              <w:t xml:space="preserve"> </w:t>
            </w:r>
            <w:r w:rsidRPr="002E51BD">
              <w:rPr>
                <w:rFonts w:ascii="微软雅黑" w:eastAsia="微软雅黑" w:hAnsi="微软雅黑"/>
                <w:sz w:val="18"/>
              </w:rPr>
              <w:tab/>
              <w:t xml:space="preserve">0 </w:t>
            </w:r>
          </w:p>
          <w:p w:rsidR="003C3D44" w:rsidRPr="002E51BD" w:rsidRDefault="003C3D44" w:rsidP="00FD5D6B">
            <w:pPr>
              <w:tabs>
                <w:tab w:val="right" w:pos="1148"/>
              </w:tabs>
              <w:spacing w:after="117" w:line="259" w:lineRule="auto"/>
              <w:jc w:val="left"/>
              <w:rPr>
                <w:rFonts w:ascii="微软雅黑" w:eastAsia="微软雅黑" w:hAnsi="微软雅黑"/>
                <w:sz w:val="18"/>
              </w:rPr>
            </w:pPr>
            <w:r w:rsidRPr="002E51BD">
              <w:rPr>
                <w:rFonts w:ascii="微软雅黑" w:eastAsia="微软雅黑" w:hAnsi="微软雅黑"/>
                <w:sz w:val="18"/>
              </w:rPr>
              <w:t xml:space="preserve"> </w:t>
            </w:r>
            <w:r w:rsidRPr="002E51BD">
              <w:rPr>
                <w:rFonts w:ascii="微软雅黑" w:eastAsia="微软雅黑" w:hAnsi="微软雅黑"/>
                <w:sz w:val="18"/>
              </w:rPr>
              <w:tab/>
              <w:t xml:space="preserve">1 </w:t>
            </w:r>
          </w:p>
          <w:p w:rsidR="003C3D44" w:rsidRPr="002E51BD" w:rsidRDefault="003C3D44" w:rsidP="00FD5D6B">
            <w:pPr>
              <w:tabs>
                <w:tab w:val="right" w:pos="1148"/>
              </w:tabs>
              <w:spacing w:after="117" w:line="259" w:lineRule="auto"/>
              <w:jc w:val="left"/>
              <w:rPr>
                <w:rFonts w:ascii="微软雅黑" w:eastAsia="微软雅黑" w:hAnsi="微软雅黑"/>
                <w:sz w:val="18"/>
              </w:rPr>
            </w:pPr>
            <w:r w:rsidRPr="002E51BD">
              <w:rPr>
                <w:rFonts w:ascii="微软雅黑" w:eastAsia="微软雅黑" w:hAnsi="微软雅黑"/>
                <w:sz w:val="18"/>
              </w:rPr>
              <w:t xml:space="preserve"> </w:t>
            </w:r>
            <w:r w:rsidRPr="002E51BD">
              <w:rPr>
                <w:rFonts w:ascii="微软雅黑" w:eastAsia="微软雅黑" w:hAnsi="微软雅黑"/>
                <w:sz w:val="18"/>
              </w:rPr>
              <w:tab/>
              <w:t xml:space="preserve">2 </w:t>
            </w:r>
          </w:p>
          <w:p w:rsidR="003C3D44" w:rsidRPr="002E51BD" w:rsidRDefault="003C3D44" w:rsidP="00FD5D6B">
            <w:pPr>
              <w:tabs>
                <w:tab w:val="right" w:pos="1148"/>
              </w:tabs>
              <w:spacing w:after="117" w:line="259" w:lineRule="auto"/>
              <w:jc w:val="left"/>
              <w:rPr>
                <w:rFonts w:ascii="微软雅黑" w:eastAsia="微软雅黑" w:hAnsi="微软雅黑"/>
                <w:sz w:val="18"/>
              </w:rPr>
            </w:pPr>
            <w:r w:rsidRPr="002E51BD">
              <w:rPr>
                <w:rFonts w:ascii="微软雅黑" w:eastAsia="微软雅黑" w:hAnsi="微软雅黑"/>
                <w:sz w:val="18"/>
              </w:rPr>
              <w:t xml:space="preserve"> </w:t>
            </w:r>
            <w:r w:rsidRPr="002E51BD">
              <w:rPr>
                <w:rFonts w:ascii="微软雅黑" w:eastAsia="微软雅黑" w:hAnsi="微软雅黑"/>
                <w:sz w:val="18"/>
              </w:rPr>
              <w:tab/>
              <w:t xml:space="preserve">3 </w:t>
            </w:r>
          </w:p>
          <w:p w:rsidR="003C3D44" w:rsidRPr="002E51BD" w:rsidRDefault="003C3D44" w:rsidP="00FD5D6B">
            <w:pPr>
              <w:tabs>
                <w:tab w:val="right" w:pos="1148"/>
              </w:tabs>
              <w:spacing w:after="117" w:line="259" w:lineRule="auto"/>
              <w:jc w:val="left"/>
              <w:rPr>
                <w:rFonts w:ascii="微软雅黑" w:eastAsia="微软雅黑" w:hAnsi="微软雅黑"/>
                <w:sz w:val="18"/>
              </w:rPr>
            </w:pPr>
            <w:r w:rsidRPr="002E51BD">
              <w:rPr>
                <w:rFonts w:ascii="微软雅黑" w:eastAsia="微软雅黑" w:hAnsi="微软雅黑"/>
                <w:sz w:val="18"/>
              </w:rPr>
              <w:t xml:space="preserve"> </w:t>
            </w:r>
            <w:r w:rsidRPr="002E51BD">
              <w:rPr>
                <w:rFonts w:ascii="微软雅黑" w:eastAsia="微软雅黑" w:hAnsi="微软雅黑"/>
                <w:sz w:val="18"/>
              </w:rPr>
              <w:tab/>
              <w:t xml:space="preserve">4 </w:t>
            </w:r>
          </w:p>
          <w:p w:rsidR="003C3D44" w:rsidRPr="002E51BD" w:rsidRDefault="003C3D44" w:rsidP="00FD5D6B">
            <w:pPr>
              <w:tabs>
                <w:tab w:val="right" w:pos="1148"/>
              </w:tabs>
              <w:spacing w:after="117" w:line="259" w:lineRule="auto"/>
              <w:jc w:val="left"/>
              <w:rPr>
                <w:rFonts w:ascii="微软雅黑" w:eastAsia="微软雅黑" w:hAnsi="微软雅黑"/>
                <w:sz w:val="18"/>
              </w:rPr>
            </w:pPr>
            <w:r w:rsidRPr="002E51BD">
              <w:rPr>
                <w:rFonts w:ascii="微软雅黑" w:eastAsia="微软雅黑" w:hAnsi="微软雅黑"/>
                <w:sz w:val="18"/>
              </w:rPr>
              <w:t xml:space="preserve"> </w:t>
            </w:r>
            <w:r w:rsidRPr="002E51BD">
              <w:rPr>
                <w:rFonts w:ascii="微软雅黑" w:eastAsia="微软雅黑" w:hAnsi="微软雅黑"/>
                <w:sz w:val="18"/>
              </w:rPr>
              <w:tab/>
              <w:t xml:space="preserve">5 </w:t>
            </w:r>
          </w:p>
          <w:p w:rsidR="003C3D44" w:rsidRPr="002E51BD" w:rsidRDefault="003C3D44" w:rsidP="00FD5D6B">
            <w:pPr>
              <w:tabs>
                <w:tab w:val="right" w:pos="1148"/>
              </w:tabs>
              <w:spacing w:after="117" w:line="259" w:lineRule="auto"/>
              <w:jc w:val="left"/>
              <w:rPr>
                <w:rFonts w:ascii="微软雅黑" w:eastAsia="微软雅黑" w:hAnsi="微软雅黑"/>
                <w:sz w:val="18"/>
              </w:rPr>
            </w:pPr>
            <w:r w:rsidRPr="002E51BD">
              <w:rPr>
                <w:rFonts w:ascii="微软雅黑" w:eastAsia="微软雅黑" w:hAnsi="微软雅黑"/>
                <w:sz w:val="18"/>
              </w:rPr>
              <w:t xml:space="preserve"> </w:t>
            </w:r>
            <w:r w:rsidRPr="002E51BD">
              <w:rPr>
                <w:rFonts w:ascii="微软雅黑" w:eastAsia="微软雅黑" w:hAnsi="微软雅黑"/>
                <w:sz w:val="18"/>
              </w:rPr>
              <w:tab/>
              <w:t xml:space="preserve">6 </w:t>
            </w:r>
          </w:p>
          <w:p w:rsidR="003C3D44" w:rsidRPr="002E51BD" w:rsidRDefault="003C3D44" w:rsidP="00FD5D6B">
            <w:pPr>
              <w:tabs>
                <w:tab w:val="right" w:pos="1148"/>
              </w:tabs>
              <w:spacing w:line="259" w:lineRule="auto"/>
              <w:jc w:val="left"/>
              <w:rPr>
                <w:rFonts w:ascii="微软雅黑" w:eastAsia="微软雅黑" w:hAnsi="微软雅黑"/>
                <w:sz w:val="18"/>
              </w:rPr>
            </w:pPr>
            <w:r w:rsidRPr="002E51BD">
              <w:rPr>
                <w:rFonts w:ascii="微软雅黑" w:eastAsia="微软雅黑" w:hAnsi="微软雅黑"/>
                <w:sz w:val="18"/>
              </w:rPr>
              <w:t xml:space="preserve"> </w:t>
            </w:r>
            <w:r w:rsidRPr="002E51BD">
              <w:rPr>
                <w:rFonts w:ascii="微软雅黑" w:eastAsia="微软雅黑" w:hAnsi="微软雅黑"/>
                <w:sz w:val="18"/>
              </w:rPr>
              <w:tab/>
              <w:t xml:space="preserve">7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t xml:space="preserve">1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3"/>
              <w:jc w:val="center"/>
              <w:rPr>
                <w:rFonts w:ascii="微软雅黑" w:eastAsia="微软雅黑" w:hAnsi="微软雅黑"/>
                <w:sz w:val="18"/>
              </w:rPr>
            </w:pPr>
            <w:r w:rsidRPr="002E51BD">
              <w:rPr>
                <w:rFonts w:ascii="微软雅黑" w:eastAsia="微软雅黑" w:hAnsi="微软雅黑"/>
                <w:sz w:val="18"/>
              </w:rPr>
              <w:t xml:space="preserve">020 </w:t>
            </w:r>
          </w:p>
        </w:tc>
        <w:tc>
          <w:tcPr>
            <w:tcW w:w="759"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53"/>
              <w:jc w:val="center"/>
              <w:rPr>
                <w:rFonts w:ascii="微软雅黑" w:eastAsia="微软雅黑" w:hAnsi="微软雅黑"/>
                <w:sz w:val="18"/>
              </w:rPr>
            </w:pPr>
            <w:r w:rsidRPr="002E51BD">
              <w:rPr>
                <w:rFonts w:ascii="微软雅黑" w:eastAsia="微软雅黑" w:hAnsi="微软雅黑"/>
                <w:sz w:val="18"/>
              </w:rPr>
              <w:t xml:space="preserve"> </w:t>
            </w:r>
          </w:p>
        </w:tc>
      </w:tr>
      <w:tr w:rsidR="003C3D44" w:rsidRPr="002E51BD" w:rsidTr="00FD5D6B">
        <w:trPr>
          <w:trHeight w:val="302"/>
        </w:trPr>
        <w:tc>
          <w:tcPr>
            <w:tcW w:w="759"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t xml:space="preserve">1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t xml:space="preserve">04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52"/>
              <w:jc w:val="center"/>
              <w:rPr>
                <w:rFonts w:ascii="微软雅黑" w:eastAsia="微软雅黑" w:hAnsi="微软雅黑"/>
                <w:sz w:val="18"/>
              </w:rPr>
            </w:pPr>
            <w:r w:rsidRPr="002E51BD">
              <w:rPr>
                <w:rFonts w:ascii="微软雅黑" w:eastAsia="微软雅黑" w:hAnsi="微软雅黑"/>
                <w:sz w:val="18"/>
              </w:rPr>
              <w:t xml:space="preserve"> </w:t>
            </w:r>
          </w:p>
        </w:tc>
        <w:tc>
          <w:tcPr>
            <w:tcW w:w="0" w:type="auto"/>
            <w:vMerge/>
            <w:tcBorders>
              <w:top w:val="nil"/>
              <w:left w:val="single" w:sz="4" w:space="0" w:color="000000"/>
              <w:bottom w:val="nil"/>
              <w:right w:val="single" w:sz="4" w:space="0" w:color="000000"/>
            </w:tcBorders>
          </w:tcPr>
          <w:p w:rsidR="003C3D44" w:rsidRPr="002E51BD" w:rsidRDefault="003C3D44" w:rsidP="00FD5D6B">
            <w:pPr>
              <w:spacing w:after="160" w:line="259" w:lineRule="auto"/>
              <w:jc w:val="left"/>
              <w:rPr>
                <w:rFonts w:ascii="微软雅黑" w:eastAsia="微软雅黑" w:hAnsi="微软雅黑"/>
                <w:sz w:val="18"/>
              </w:rPr>
            </w:pP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t xml:space="preserve">0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7"/>
              <w:jc w:val="center"/>
              <w:rPr>
                <w:rFonts w:ascii="微软雅黑" w:eastAsia="微软雅黑" w:hAnsi="微软雅黑"/>
                <w:sz w:val="18"/>
              </w:rPr>
            </w:pPr>
            <w:r w:rsidRPr="002E51BD">
              <w:rPr>
                <w:rFonts w:ascii="微软雅黑" w:eastAsia="微软雅黑" w:hAnsi="微软雅黑"/>
                <w:sz w:val="18"/>
              </w:rPr>
              <w:t xml:space="preserve">— </w:t>
            </w:r>
          </w:p>
        </w:tc>
        <w:tc>
          <w:tcPr>
            <w:tcW w:w="759"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53"/>
              <w:jc w:val="center"/>
              <w:rPr>
                <w:rFonts w:ascii="微软雅黑" w:eastAsia="微软雅黑" w:hAnsi="微软雅黑"/>
                <w:sz w:val="18"/>
              </w:rPr>
            </w:pPr>
            <w:r w:rsidRPr="002E51BD">
              <w:rPr>
                <w:rFonts w:ascii="微软雅黑" w:eastAsia="微软雅黑" w:hAnsi="微软雅黑"/>
                <w:sz w:val="18"/>
              </w:rPr>
              <w:t xml:space="preserve"> </w:t>
            </w:r>
          </w:p>
        </w:tc>
      </w:tr>
      <w:tr w:rsidR="003C3D44" w:rsidRPr="002E51BD" w:rsidTr="00FD5D6B">
        <w:trPr>
          <w:trHeight w:val="302"/>
        </w:trPr>
        <w:tc>
          <w:tcPr>
            <w:tcW w:w="759"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t xml:space="preserve">1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t xml:space="preserve">15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52"/>
              <w:jc w:val="center"/>
              <w:rPr>
                <w:rFonts w:ascii="微软雅黑" w:eastAsia="微软雅黑" w:hAnsi="微软雅黑"/>
                <w:sz w:val="18"/>
              </w:rPr>
            </w:pPr>
            <w:r w:rsidRPr="002E51BD">
              <w:rPr>
                <w:rFonts w:ascii="微软雅黑" w:eastAsia="微软雅黑" w:hAnsi="微软雅黑"/>
                <w:sz w:val="18"/>
              </w:rPr>
              <w:t xml:space="preserve"> </w:t>
            </w:r>
          </w:p>
        </w:tc>
        <w:tc>
          <w:tcPr>
            <w:tcW w:w="0" w:type="auto"/>
            <w:vMerge/>
            <w:tcBorders>
              <w:top w:val="nil"/>
              <w:left w:val="single" w:sz="4" w:space="0" w:color="000000"/>
              <w:bottom w:val="nil"/>
              <w:right w:val="single" w:sz="4" w:space="0" w:color="000000"/>
            </w:tcBorders>
          </w:tcPr>
          <w:p w:rsidR="003C3D44" w:rsidRPr="002E51BD" w:rsidRDefault="003C3D44" w:rsidP="00FD5D6B">
            <w:pPr>
              <w:spacing w:after="160" w:line="259" w:lineRule="auto"/>
              <w:jc w:val="left"/>
              <w:rPr>
                <w:rFonts w:ascii="微软雅黑" w:eastAsia="微软雅黑" w:hAnsi="微软雅黑"/>
                <w:sz w:val="18"/>
              </w:rPr>
            </w:pP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t xml:space="preserve">1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1"/>
              <w:jc w:val="center"/>
              <w:rPr>
                <w:rFonts w:ascii="微软雅黑" w:eastAsia="微软雅黑" w:hAnsi="微软雅黑"/>
                <w:sz w:val="18"/>
              </w:rPr>
            </w:pPr>
            <w:r w:rsidRPr="002E51BD">
              <w:rPr>
                <w:rFonts w:ascii="微软雅黑" w:eastAsia="微软雅黑" w:hAnsi="微软雅黑"/>
                <w:sz w:val="18"/>
              </w:rPr>
              <w:t xml:space="preserve">01D </w:t>
            </w:r>
          </w:p>
        </w:tc>
        <w:tc>
          <w:tcPr>
            <w:tcW w:w="759"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53"/>
              <w:jc w:val="center"/>
              <w:rPr>
                <w:rFonts w:ascii="微软雅黑" w:eastAsia="微软雅黑" w:hAnsi="微软雅黑"/>
                <w:sz w:val="18"/>
              </w:rPr>
            </w:pPr>
            <w:r w:rsidRPr="002E51BD">
              <w:rPr>
                <w:rFonts w:ascii="微软雅黑" w:eastAsia="微软雅黑" w:hAnsi="微软雅黑"/>
                <w:sz w:val="18"/>
              </w:rPr>
              <w:t xml:space="preserve"> </w:t>
            </w:r>
          </w:p>
        </w:tc>
      </w:tr>
      <w:tr w:rsidR="003C3D44" w:rsidRPr="002E51BD" w:rsidTr="00FD5D6B">
        <w:trPr>
          <w:trHeight w:val="302"/>
        </w:trPr>
        <w:tc>
          <w:tcPr>
            <w:tcW w:w="759"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t xml:space="preserve">1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t xml:space="preserve">02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52"/>
              <w:jc w:val="center"/>
              <w:rPr>
                <w:rFonts w:ascii="微软雅黑" w:eastAsia="微软雅黑" w:hAnsi="微软雅黑"/>
                <w:sz w:val="18"/>
              </w:rPr>
            </w:pPr>
            <w:r w:rsidRPr="002E51BD">
              <w:rPr>
                <w:rFonts w:ascii="微软雅黑" w:eastAsia="微软雅黑" w:hAnsi="微软雅黑"/>
                <w:sz w:val="18"/>
              </w:rPr>
              <w:t xml:space="preserve"> </w:t>
            </w:r>
          </w:p>
        </w:tc>
        <w:tc>
          <w:tcPr>
            <w:tcW w:w="0" w:type="auto"/>
            <w:vMerge/>
            <w:tcBorders>
              <w:top w:val="nil"/>
              <w:left w:val="single" w:sz="4" w:space="0" w:color="000000"/>
              <w:bottom w:val="nil"/>
              <w:right w:val="single" w:sz="4" w:space="0" w:color="000000"/>
            </w:tcBorders>
          </w:tcPr>
          <w:p w:rsidR="003C3D44" w:rsidRPr="002E51BD" w:rsidRDefault="003C3D44" w:rsidP="00FD5D6B">
            <w:pPr>
              <w:spacing w:after="160" w:line="259" w:lineRule="auto"/>
              <w:jc w:val="left"/>
              <w:rPr>
                <w:rFonts w:ascii="微软雅黑" w:eastAsia="微软雅黑" w:hAnsi="微软雅黑"/>
                <w:sz w:val="18"/>
              </w:rPr>
            </w:pP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t xml:space="preserve">1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3"/>
              <w:jc w:val="center"/>
              <w:rPr>
                <w:rFonts w:ascii="微软雅黑" w:eastAsia="微软雅黑" w:hAnsi="微软雅黑"/>
                <w:sz w:val="18"/>
              </w:rPr>
            </w:pPr>
            <w:r w:rsidRPr="002E51BD">
              <w:rPr>
                <w:rFonts w:ascii="微软雅黑" w:eastAsia="微软雅黑" w:hAnsi="微软雅黑"/>
                <w:sz w:val="18"/>
              </w:rPr>
              <w:t xml:space="preserve">105 </w:t>
            </w:r>
          </w:p>
        </w:tc>
        <w:tc>
          <w:tcPr>
            <w:tcW w:w="759"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53"/>
              <w:jc w:val="center"/>
              <w:rPr>
                <w:rFonts w:ascii="微软雅黑" w:eastAsia="微软雅黑" w:hAnsi="微软雅黑"/>
                <w:sz w:val="18"/>
              </w:rPr>
            </w:pPr>
            <w:r w:rsidRPr="002E51BD">
              <w:rPr>
                <w:rFonts w:ascii="微软雅黑" w:eastAsia="微软雅黑" w:hAnsi="微软雅黑"/>
                <w:sz w:val="18"/>
              </w:rPr>
              <w:t xml:space="preserve"> </w:t>
            </w:r>
          </w:p>
        </w:tc>
      </w:tr>
      <w:tr w:rsidR="003C3D44" w:rsidRPr="002E51BD" w:rsidTr="00FD5D6B">
        <w:trPr>
          <w:trHeight w:val="302"/>
        </w:trPr>
        <w:tc>
          <w:tcPr>
            <w:tcW w:w="759"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t xml:space="preserve">0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7"/>
              <w:jc w:val="center"/>
              <w:rPr>
                <w:rFonts w:ascii="微软雅黑" w:eastAsia="微软雅黑" w:hAnsi="微软雅黑"/>
                <w:sz w:val="18"/>
              </w:rPr>
            </w:pPr>
            <w:r w:rsidRPr="002E51BD">
              <w:rPr>
                <w:rFonts w:ascii="微软雅黑" w:eastAsia="微软雅黑" w:hAnsi="微软雅黑"/>
                <w:sz w:val="18"/>
              </w:rPr>
              <w:t xml:space="preserve">—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52"/>
              <w:jc w:val="center"/>
              <w:rPr>
                <w:rFonts w:ascii="微软雅黑" w:eastAsia="微软雅黑" w:hAnsi="微软雅黑"/>
                <w:sz w:val="18"/>
              </w:rPr>
            </w:pPr>
            <w:r w:rsidRPr="002E51BD">
              <w:rPr>
                <w:rFonts w:ascii="微软雅黑" w:eastAsia="微软雅黑" w:hAnsi="微软雅黑"/>
                <w:sz w:val="18"/>
              </w:rPr>
              <w:t xml:space="preserve"> </w:t>
            </w:r>
          </w:p>
        </w:tc>
        <w:tc>
          <w:tcPr>
            <w:tcW w:w="0" w:type="auto"/>
            <w:vMerge/>
            <w:tcBorders>
              <w:top w:val="nil"/>
              <w:left w:val="single" w:sz="4" w:space="0" w:color="000000"/>
              <w:bottom w:val="nil"/>
              <w:right w:val="single" w:sz="4" w:space="0" w:color="000000"/>
            </w:tcBorders>
          </w:tcPr>
          <w:p w:rsidR="003C3D44" w:rsidRPr="002E51BD" w:rsidRDefault="003C3D44" w:rsidP="00FD5D6B">
            <w:pPr>
              <w:spacing w:after="160" w:line="259" w:lineRule="auto"/>
              <w:jc w:val="left"/>
              <w:rPr>
                <w:rFonts w:ascii="微软雅黑" w:eastAsia="微软雅黑" w:hAnsi="微软雅黑"/>
                <w:sz w:val="18"/>
              </w:rPr>
            </w:pP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t xml:space="preserve">1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3"/>
              <w:jc w:val="center"/>
              <w:rPr>
                <w:rFonts w:ascii="微软雅黑" w:eastAsia="微软雅黑" w:hAnsi="微软雅黑"/>
                <w:sz w:val="18"/>
              </w:rPr>
            </w:pPr>
            <w:r w:rsidRPr="002E51BD">
              <w:rPr>
                <w:rFonts w:ascii="微软雅黑" w:eastAsia="微软雅黑" w:hAnsi="微软雅黑"/>
                <w:sz w:val="18"/>
              </w:rPr>
              <w:t xml:space="preserve">064 </w:t>
            </w:r>
          </w:p>
        </w:tc>
        <w:tc>
          <w:tcPr>
            <w:tcW w:w="759"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53"/>
              <w:jc w:val="center"/>
              <w:rPr>
                <w:rFonts w:ascii="微软雅黑" w:eastAsia="微软雅黑" w:hAnsi="微软雅黑"/>
                <w:sz w:val="18"/>
              </w:rPr>
            </w:pPr>
            <w:r w:rsidRPr="002E51BD">
              <w:rPr>
                <w:rFonts w:ascii="微软雅黑" w:eastAsia="微软雅黑" w:hAnsi="微软雅黑"/>
                <w:sz w:val="18"/>
              </w:rPr>
              <w:t xml:space="preserve"> </w:t>
            </w:r>
          </w:p>
        </w:tc>
      </w:tr>
      <w:tr w:rsidR="003C3D44" w:rsidRPr="002E51BD" w:rsidTr="00FD5D6B">
        <w:trPr>
          <w:trHeight w:val="302"/>
        </w:trPr>
        <w:tc>
          <w:tcPr>
            <w:tcW w:w="759"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t xml:space="preserve">1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4"/>
              <w:jc w:val="center"/>
              <w:rPr>
                <w:rFonts w:ascii="微软雅黑" w:eastAsia="微软雅黑" w:hAnsi="微软雅黑"/>
                <w:sz w:val="18"/>
              </w:rPr>
            </w:pPr>
            <w:r w:rsidRPr="002E51BD">
              <w:rPr>
                <w:rFonts w:ascii="微软雅黑" w:eastAsia="微软雅黑" w:hAnsi="微软雅黑"/>
                <w:sz w:val="18"/>
              </w:rPr>
              <w:t xml:space="preserve">2B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52"/>
              <w:jc w:val="center"/>
              <w:rPr>
                <w:rFonts w:ascii="微软雅黑" w:eastAsia="微软雅黑" w:hAnsi="微软雅黑"/>
                <w:sz w:val="18"/>
              </w:rPr>
            </w:pPr>
            <w:r w:rsidRPr="002E51BD">
              <w:rPr>
                <w:rFonts w:ascii="微软雅黑" w:eastAsia="微软雅黑" w:hAnsi="微软雅黑"/>
                <w:sz w:val="18"/>
              </w:rPr>
              <w:t xml:space="preserve"> </w:t>
            </w:r>
          </w:p>
        </w:tc>
        <w:tc>
          <w:tcPr>
            <w:tcW w:w="0" w:type="auto"/>
            <w:vMerge/>
            <w:tcBorders>
              <w:top w:val="nil"/>
              <w:left w:val="single" w:sz="4" w:space="0" w:color="000000"/>
              <w:bottom w:val="nil"/>
              <w:right w:val="single" w:sz="4" w:space="0" w:color="000000"/>
            </w:tcBorders>
          </w:tcPr>
          <w:p w:rsidR="003C3D44" w:rsidRPr="002E51BD" w:rsidRDefault="003C3D44" w:rsidP="00FD5D6B">
            <w:pPr>
              <w:spacing w:after="160" w:line="259" w:lineRule="auto"/>
              <w:jc w:val="left"/>
              <w:rPr>
                <w:rFonts w:ascii="微软雅黑" w:eastAsia="微软雅黑" w:hAnsi="微软雅黑"/>
                <w:sz w:val="18"/>
              </w:rPr>
            </w:pP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t xml:space="preserve">1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1"/>
              <w:jc w:val="center"/>
              <w:rPr>
                <w:rFonts w:ascii="微软雅黑" w:eastAsia="微软雅黑" w:hAnsi="微软雅黑"/>
                <w:sz w:val="18"/>
              </w:rPr>
            </w:pPr>
            <w:r w:rsidRPr="002E51BD">
              <w:rPr>
                <w:rFonts w:ascii="微软雅黑" w:eastAsia="微软雅黑" w:hAnsi="微软雅黑"/>
                <w:sz w:val="18"/>
              </w:rPr>
              <w:t xml:space="preserve">14D </w:t>
            </w:r>
          </w:p>
        </w:tc>
        <w:tc>
          <w:tcPr>
            <w:tcW w:w="759"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53"/>
              <w:jc w:val="center"/>
              <w:rPr>
                <w:rFonts w:ascii="微软雅黑" w:eastAsia="微软雅黑" w:hAnsi="微软雅黑"/>
                <w:sz w:val="18"/>
              </w:rPr>
            </w:pPr>
            <w:r w:rsidRPr="002E51BD">
              <w:rPr>
                <w:rFonts w:ascii="微软雅黑" w:eastAsia="微软雅黑" w:hAnsi="微软雅黑"/>
                <w:sz w:val="18"/>
              </w:rPr>
              <w:t xml:space="preserve"> </w:t>
            </w:r>
          </w:p>
        </w:tc>
      </w:tr>
      <w:tr w:rsidR="003C3D44" w:rsidRPr="002E51BD" w:rsidTr="00FD5D6B">
        <w:trPr>
          <w:trHeight w:val="302"/>
        </w:trPr>
        <w:tc>
          <w:tcPr>
            <w:tcW w:w="759"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t xml:space="preserve">0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7"/>
              <w:jc w:val="center"/>
              <w:rPr>
                <w:rFonts w:ascii="微软雅黑" w:eastAsia="微软雅黑" w:hAnsi="微软雅黑"/>
                <w:sz w:val="18"/>
              </w:rPr>
            </w:pPr>
            <w:r w:rsidRPr="002E51BD">
              <w:rPr>
                <w:rFonts w:ascii="微软雅黑" w:eastAsia="微软雅黑" w:hAnsi="微软雅黑"/>
                <w:sz w:val="18"/>
              </w:rPr>
              <w:t xml:space="preserve">—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52"/>
              <w:jc w:val="center"/>
              <w:rPr>
                <w:rFonts w:ascii="微软雅黑" w:eastAsia="微软雅黑" w:hAnsi="微软雅黑"/>
                <w:sz w:val="18"/>
              </w:rPr>
            </w:pPr>
            <w:r w:rsidRPr="002E51BD">
              <w:rPr>
                <w:rFonts w:ascii="微软雅黑" w:eastAsia="微软雅黑" w:hAnsi="微软雅黑"/>
                <w:sz w:val="18"/>
              </w:rPr>
              <w:t xml:space="preserve"> </w:t>
            </w:r>
          </w:p>
        </w:tc>
        <w:tc>
          <w:tcPr>
            <w:tcW w:w="0" w:type="auto"/>
            <w:vMerge/>
            <w:tcBorders>
              <w:top w:val="nil"/>
              <w:left w:val="single" w:sz="4" w:space="0" w:color="000000"/>
              <w:bottom w:val="nil"/>
              <w:right w:val="single" w:sz="4" w:space="0" w:color="000000"/>
            </w:tcBorders>
          </w:tcPr>
          <w:p w:rsidR="003C3D44" w:rsidRPr="002E51BD" w:rsidRDefault="003C3D44" w:rsidP="00FD5D6B">
            <w:pPr>
              <w:spacing w:after="160" w:line="259" w:lineRule="auto"/>
              <w:jc w:val="left"/>
              <w:rPr>
                <w:rFonts w:ascii="微软雅黑" w:eastAsia="微软雅黑" w:hAnsi="微软雅黑"/>
                <w:sz w:val="18"/>
              </w:rPr>
            </w:pP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t xml:space="preserve">0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7"/>
              <w:jc w:val="center"/>
              <w:rPr>
                <w:rFonts w:ascii="微软雅黑" w:eastAsia="微软雅黑" w:hAnsi="微软雅黑"/>
                <w:sz w:val="18"/>
              </w:rPr>
            </w:pPr>
            <w:r w:rsidRPr="002E51BD">
              <w:rPr>
                <w:rFonts w:ascii="微软雅黑" w:eastAsia="微软雅黑" w:hAnsi="微软雅黑"/>
                <w:sz w:val="18"/>
              </w:rPr>
              <w:t xml:space="preserve">— </w:t>
            </w:r>
          </w:p>
        </w:tc>
        <w:tc>
          <w:tcPr>
            <w:tcW w:w="759"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53"/>
              <w:jc w:val="center"/>
              <w:rPr>
                <w:rFonts w:ascii="微软雅黑" w:eastAsia="微软雅黑" w:hAnsi="微软雅黑"/>
                <w:sz w:val="18"/>
              </w:rPr>
            </w:pPr>
            <w:r w:rsidRPr="002E51BD">
              <w:rPr>
                <w:rFonts w:ascii="微软雅黑" w:eastAsia="微软雅黑" w:hAnsi="微软雅黑"/>
                <w:sz w:val="18"/>
              </w:rPr>
              <w:t xml:space="preserve"> </w:t>
            </w:r>
          </w:p>
        </w:tc>
      </w:tr>
      <w:tr w:rsidR="003C3D44" w:rsidRPr="002E51BD" w:rsidTr="00FD5D6B">
        <w:trPr>
          <w:trHeight w:val="305"/>
        </w:trPr>
        <w:tc>
          <w:tcPr>
            <w:tcW w:w="759"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t xml:space="preserve">1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t xml:space="preserve">32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52"/>
              <w:jc w:val="center"/>
              <w:rPr>
                <w:rFonts w:ascii="微软雅黑" w:eastAsia="微软雅黑" w:hAnsi="微软雅黑"/>
                <w:sz w:val="18"/>
              </w:rPr>
            </w:pPr>
            <w:r w:rsidRPr="002E51BD">
              <w:rPr>
                <w:rFonts w:ascii="微软雅黑" w:eastAsia="微软雅黑" w:hAnsi="微软雅黑"/>
                <w:sz w:val="18"/>
              </w:rPr>
              <w:t xml:space="preserve"> </w:t>
            </w:r>
          </w:p>
        </w:tc>
        <w:tc>
          <w:tcPr>
            <w:tcW w:w="0" w:type="auto"/>
            <w:vMerge/>
            <w:tcBorders>
              <w:top w:val="nil"/>
              <w:left w:val="single" w:sz="4" w:space="0" w:color="000000"/>
              <w:bottom w:val="nil"/>
              <w:right w:val="single" w:sz="4" w:space="0" w:color="000000"/>
            </w:tcBorders>
          </w:tcPr>
          <w:p w:rsidR="003C3D44" w:rsidRPr="002E51BD" w:rsidRDefault="003C3D44" w:rsidP="00FD5D6B">
            <w:pPr>
              <w:spacing w:after="160" w:line="259" w:lineRule="auto"/>
              <w:jc w:val="left"/>
              <w:rPr>
                <w:rFonts w:ascii="微软雅黑" w:eastAsia="微软雅黑" w:hAnsi="微软雅黑"/>
                <w:sz w:val="18"/>
              </w:rPr>
            </w:pP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6"/>
              <w:jc w:val="center"/>
              <w:rPr>
                <w:rFonts w:ascii="微软雅黑" w:eastAsia="微软雅黑" w:hAnsi="微软雅黑"/>
                <w:sz w:val="18"/>
              </w:rPr>
            </w:pPr>
            <w:r w:rsidRPr="002E51BD">
              <w:rPr>
                <w:rFonts w:ascii="微软雅黑" w:eastAsia="微软雅黑" w:hAnsi="微软雅黑"/>
                <w:sz w:val="18"/>
              </w:rPr>
              <w:t xml:space="preserve">1 </w:t>
            </w:r>
          </w:p>
        </w:tc>
        <w:tc>
          <w:tcPr>
            <w:tcW w:w="758"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31"/>
              <w:jc w:val="center"/>
              <w:rPr>
                <w:rFonts w:ascii="微软雅黑" w:eastAsia="微软雅黑" w:hAnsi="微软雅黑"/>
                <w:sz w:val="18"/>
              </w:rPr>
            </w:pPr>
            <w:r w:rsidRPr="002E51BD">
              <w:rPr>
                <w:rFonts w:ascii="微软雅黑" w:eastAsia="微软雅黑" w:hAnsi="微软雅黑"/>
                <w:sz w:val="18"/>
              </w:rPr>
              <w:t xml:space="preserve">27A </w:t>
            </w:r>
          </w:p>
        </w:tc>
        <w:tc>
          <w:tcPr>
            <w:tcW w:w="759" w:type="dxa"/>
            <w:tcBorders>
              <w:top w:val="single" w:sz="4" w:space="0" w:color="000000"/>
              <w:left w:val="single" w:sz="4" w:space="0" w:color="000000"/>
              <w:bottom w:val="single" w:sz="4" w:space="0" w:color="000000"/>
              <w:right w:val="single" w:sz="4" w:space="0" w:color="000000"/>
            </w:tcBorders>
          </w:tcPr>
          <w:p w:rsidR="003C3D44" w:rsidRPr="002E51BD" w:rsidRDefault="003C3D44" w:rsidP="00FD5D6B">
            <w:pPr>
              <w:spacing w:line="259" w:lineRule="auto"/>
              <w:ind w:right="153"/>
              <w:jc w:val="center"/>
              <w:rPr>
                <w:rFonts w:ascii="微软雅黑" w:eastAsia="微软雅黑" w:hAnsi="微软雅黑"/>
                <w:sz w:val="18"/>
              </w:rPr>
            </w:pPr>
            <w:r w:rsidRPr="002E51BD">
              <w:rPr>
                <w:rFonts w:ascii="微软雅黑" w:eastAsia="微软雅黑" w:hAnsi="微软雅黑"/>
                <w:sz w:val="18"/>
              </w:rPr>
              <w:t xml:space="preserve"> </w:t>
            </w:r>
          </w:p>
        </w:tc>
      </w:tr>
    </w:tbl>
    <w:p w:rsidR="003C3D44" w:rsidRPr="002E51BD" w:rsidRDefault="003C3D44" w:rsidP="003C3D44">
      <w:pPr>
        <w:spacing w:after="109" w:line="265" w:lineRule="auto"/>
        <w:ind w:left="1080" w:right="958"/>
        <w:jc w:val="left"/>
        <w:rPr>
          <w:rFonts w:ascii="微软雅黑" w:eastAsia="微软雅黑" w:hAnsi="微软雅黑"/>
          <w:sz w:val="18"/>
        </w:rPr>
      </w:pPr>
      <w:r w:rsidRPr="002E51BD">
        <w:rPr>
          <w:rFonts w:ascii="微软雅黑" w:eastAsia="微软雅黑" w:hAnsi="微软雅黑"/>
          <w:sz w:val="18"/>
        </w:rPr>
        <w:t xml:space="preserve">0 </w:t>
      </w:r>
    </w:p>
    <w:p w:rsidR="003C3D44" w:rsidRPr="002E51BD" w:rsidRDefault="003C3D44" w:rsidP="003C3D44">
      <w:pPr>
        <w:spacing w:after="109" w:line="265" w:lineRule="auto"/>
        <w:ind w:left="1080" w:right="958"/>
        <w:jc w:val="left"/>
        <w:rPr>
          <w:rFonts w:ascii="微软雅黑" w:eastAsia="微软雅黑" w:hAnsi="微软雅黑"/>
          <w:sz w:val="18"/>
        </w:rPr>
      </w:pPr>
      <w:r w:rsidRPr="002E51BD">
        <w:rPr>
          <w:rFonts w:ascii="微软雅黑" w:eastAsia="微软雅黑" w:hAnsi="微软雅黑"/>
          <w:sz w:val="18"/>
        </w:rPr>
        <w:t xml:space="preserve">1 </w:t>
      </w:r>
    </w:p>
    <w:p w:rsidR="003C3D44" w:rsidRPr="002E51BD" w:rsidRDefault="003C3D44" w:rsidP="003C3D44">
      <w:pPr>
        <w:spacing w:after="109" w:line="265" w:lineRule="auto"/>
        <w:ind w:left="1080" w:right="958"/>
        <w:jc w:val="left"/>
        <w:rPr>
          <w:rFonts w:ascii="微软雅黑" w:eastAsia="微软雅黑" w:hAnsi="微软雅黑"/>
          <w:sz w:val="18"/>
        </w:rPr>
      </w:pPr>
      <w:r w:rsidRPr="002E51BD">
        <w:rPr>
          <w:rFonts w:ascii="微软雅黑" w:eastAsia="微软雅黑" w:hAnsi="微软雅黑"/>
          <w:sz w:val="18"/>
        </w:rPr>
        <w:t xml:space="preserve">2 </w:t>
      </w:r>
    </w:p>
    <w:p w:rsidR="003C3D44" w:rsidRPr="002E51BD" w:rsidRDefault="003C3D44" w:rsidP="003C3D44">
      <w:pPr>
        <w:spacing w:after="109" w:line="265" w:lineRule="auto"/>
        <w:ind w:left="1080" w:right="958"/>
        <w:jc w:val="left"/>
        <w:rPr>
          <w:rFonts w:ascii="微软雅黑" w:eastAsia="微软雅黑" w:hAnsi="微软雅黑"/>
          <w:sz w:val="18"/>
        </w:rPr>
      </w:pPr>
      <w:r w:rsidRPr="002E51BD">
        <w:rPr>
          <w:rFonts w:ascii="微软雅黑" w:eastAsia="微软雅黑" w:hAnsi="微软雅黑"/>
          <w:sz w:val="18"/>
        </w:rPr>
        <w:t xml:space="preserve">3 </w:t>
      </w:r>
    </w:p>
    <w:p w:rsidR="003C3D44" w:rsidRPr="002E51BD" w:rsidRDefault="003C3D44" w:rsidP="003C3D44">
      <w:pPr>
        <w:spacing w:after="109" w:line="265" w:lineRule="auto"/>
        <w:ind w:left="1080" w:right="958"/>
        <w:jc w:val="left"/>
        <w:rPr>
          <w:rFonts w:ascii="微软雅黑" w:eastAsia="微软雅黑" w:hAnsi="微软雅黑"/>
          <w:sz w:val="18"/>
        </w:rPr>
      </w:pPr>
      <w:r w:rsidRPr="002E51BD">
        <w:rPr>
          <w:rFonts w:ascii="微软雅黑" w:eastAsia="微软雅黑" w:hAnsi="微软雅黑"/>
          <w:sz w:val="18"/>
        </w:rPr>
        <w:t xml:space="preserve">4 </w:t>
      </w:r>
    </w:p>
    <w:p w:rsidR="003C3D44" w:rsidRPr="002E51BD" w:rsidRDefault="003C3D44" w:rsidP="003C3D44">
      <w:pPr>
        <w:spacing w:after="109" w:line="265" w:lineRule="auto"/>
        <w:ind w:left="1080" w:right="958"/>
        <w:jc w:val="left"/>
        <w:rPr>
          <w:rFonts w:ascii="微软雅黑" w:eastAsia="微软雅黑" w:hAnsi="微软雅黑"/>
          <w:sz w:val="18"/>
        </w:rPr>
      </w:pPr>
      <w:r w:rsidRPr="002E51BD">
        <w:rPr>
          <w:rFonts w:ascii="微软雅黑" w:eastAsia="微软雅黑" w:hAnsi="微软雅黑"/>
          <w:sz w:val="18"/>
        </w:rPr>
        <w:t xml:space="preserve">5 </w:t>
      </w:r>
    </w:p>
    <w:p w:rsidR="003C3D44" w:rsidRPr="002E51BD" w:rsidRDefault="003C3D44" w:rsidP="003C3D44">
      <w:pPr>
        <w:spacing w:after="109" w:line="265" w:lineRule="auto"/>
        <w:ind w:left="1080" w:right="958"/>
        <w:jc w:val="left"/>
        <w:rPr>
          <w:rFonts w:ascii="微软雅黑" w:eastAsia="微软雅黑" w:hAnsi="微软雅黑"/>
          <w:sz w:val="18"/>
        </w:rPr>
      </w:pPr>
      <w:r w:rsidRPr="002E51BD">
        <w:rPr>
          <w:rFonts w:ascii="微软雅黑" w:eastAsia="微软雅黑" w:hAnsi="微软雅黑"/>
          <w:sz w:val="18"/>
        </w:rPr>
        <w:t xml:space="preserve">6 </w:t>
      </w:r>
    </w:p>
    <w:p w:rsidR="003C3D44" w:rsidRPr="002E51BD" w:rsidRDefault="003C3D44" w:rsidP="002E51BD">
      <w:pPr>
        <w:spacing w:after="307" w:line="265" w:lineRule="auto"/>
        <w:ind w:left="1080" w:right="958"/>
        <w:jc w:val="left"/>
        <w:rPr>
          <w:rFonts w:ascii="微软雅黑" w:eastAsia="微软雅黑" w:hAnsi="微软雅黑" w:hint="eastAsia"/>
          <w:sz w:val="18"/>
        </w:rPr>
      </w:pPr>
      <w:r w:rsidRPr="002E51BD">
        <w:rPr>
          <w:rFonts w:ascii="微软雅黑" w:eastAsia="微软雅黑" w:hAnsi="微软雅黑"/>
          <w:sz w:val="18"/>
        </w:rPr>
        <w:t xml:space="preserve">7 </w:t>
      </w:r>
    </w:p>
    <w:p w:rsidR="003C3D44" w:rsidRPr="002E51BD" w:rsidRDefault="002E51BD" w:rsidP="003C3D44">
      <w:pPr>
        <w:spacing w:after="347" w:line="265" w:lineRule="auto"/>
        <w:ind w:left="1270" w:right="196" w:firstLine="410"/>
        <w:rPr>
          <w:rFonts w:ascii="微软雅黑" w:eastAsia="微软雅黑" w:hAnsi="微软雅黑"/>
          <w:sz w:val="18"/>
        </w:rPr>
      </w:pPr>
      <w:r>
        <w:rPr>
          <w:rFonts w:ascii="微软雅黑" w:eastAsia="微软雅黑" w:hAnsi="微软雅黑" w:hint="eastAsia"/>
          <w:sz w:val="18"/>
        </w:rPr>
        <w:t>a</w:t>
      </w:r>
      <w:r w:rsidR="003C3D44" w:rsidRPr="002E51BD">
        <w:rPr>
          <w:rFonts w:ascii="微软雅黑" w:eastAsia="微软雅黑" w:hAnsi="微软雅黑"/>
          <w:sz w:val="18"/>
        </w:rPr>
        <w:t xml:space="preserve">图  页表的部分内容          </w:t>
      </w:r>
      <w:r>
        <w:rPr>
          <w:rFonts w:ascii="微软雅黑" w:eastAsia="微软雅黑" w:hAnsi="微软雅黑"/>
          <w:sz w:val="18"/>
        </w:rPr>
        <w:t xml:space="preserve">    </w:t>
      </w:r>
      <w:r>
        <w:rPr>
          <w:rFonts w:ascii="微软雅黑" w:eastAsia="微软雅黑" w:hAnsi="微软雅黑"/>
          <w:sz w:val="18"/>
        </w:rPr>
        <w:tab/>
      </w:r>
      <w:r>
        <w:rPr>
          <w:rFonts w:ascii="微软雅黑" w:eastAsia="微软雅黑" w:hAnsi="微软雅黑"/>
          <w:sz w:val="18"/>
        </w:rPr>
        <w:tab/>
      </w:r>
      <w:r w:rsidR="003C3D44" w:rsidRPr="002E51BD">
        <w:rPr>
          <w:rFonts w:ascii="微软雅黑" w:eastAsia="微软雅黑" w:hAnsi="微软雅黑"/>
          <w:sz w:val="18"/>
        </w:rPr>
        <w:t xml:space="preserve">b 图  Cache 的部分内容 </w:t>
      </w:r>
    </w:p>
    <w:p w:rsidR="003C3D44" w:rsidRPr="002E51BD" w:rsidRDefault="003C3D44" w:rsidP="003C3D44">
      <w:pPr>
        <w:spacing w:after="174"/>
        <w:ind w:left="430" w:right="2"/>
        <w:rPr>
          <w:rFonts w:ascii="微软雅黑" w:eastAsia="微软雅黑" w:hAnsi="微软雅黑"/>
          <w:sz w:val="18"/>
        </w:rPr>
      </w:pPr>
      <w:r w:rsidRPr="002E51BD">
        <w:rPr>
          <w:rFonts w:ascii="微软雅黑" w:eastAsia="微软雅黑" w:hAnsi="微软雅黑"/>
          <w:sz w:val="18"/>
        </w:rPr>
        <w:t xml:space="preserve">请回答下列问题。 </w:t>
      </w:r>
    </w:p>
    <w:p w:rsidR="003C3D44" w:rsidRPr="002E51BD" w:rsidRDefault="003C3D44" w:rsidP="003C3D44">
      <w:pPr>
        <w:widowControl/>
        <w:numPr>
          <w:ilvl w:val="0"/>
          <w:numId w:val="3"/>
        </w:numPr>
        <w:spacing w:after="5" w:line="424" w:lineRule="auto"/>
        <w:ind w:right="2" w:hanging="478"/>
        <w:rPr>
          <w:rFonts w:ascii="微软雅黑" w:eastAsia="微软雅黑" w:hAnsi="微软雅黑"/>
          <w:sz w:val="18"/>
        </w:rPr>
      </w:pPr>
      <w:r w:rsidRPr="002E51BD">
        <w:rPr>
          <w:rFonts w:ascii="微软雅黑" w:eastAsia="微软雅黑" w:hAnsi="微软雅黑"/>
          <w:sz w:val="18"/>
        </w:rPr>
        <w:t xml:space="preserve">虚拟地址共有几位，哪几位表示虚页号？物理地址共有几位，哪几位表示页框号（物理页号）？ </w:t>
      </w:r>
    </w:p>
    <w:p w:rsidR="003C3D44" w:rsidRPr="002E51BD" w:rsidRDefault="003C3D44" w:rsidP="002E51BD">
      <w:pPr>
        <w:widowControl/>
        <w:numPr>
          <w:ilvl w:val="0"/>
          <w:numId w:val="3"/>
        </w:numPr>
        <w:spacing w:after="180" w:line="263" w:lineRule="auto"/>
        <w:ind w:right="2" w:hanging="478"/>
        <w:rPr>
          <w:rFonts w:ascii="微软雅黑" w:eastAsia="微软雅黑" w:hAnsi="微软雅黑"/>
          <w:sz w:val="18"/>
        </w:rPr>
      </w:pPr>
      <w:r w:rsidRPr="002E51BD">
        <w:rPr>
          <w:rFonts w:ascii="微软雅黑" w:eastAsia="微软雅黑" w:hAnsi="微软雅黑"/>
          <w:sz w:val="18"/>
        </w:rPr>
        <w:t>使用物理地址访问 Cache 时，物理地址应</w:t>
      </w:r>
      <w:proofErr w:type="gramStart"/>
      <w:r w:rsidRPr="002E51BD">
        <w:rPr>
          <w:rFonts w:ascii="微软雅黑" w:eastAsia="微软雅黑" w:hAnsi="微软雅黑"/>
          <w:sz w:val="18"/>
        </w:rPr>
        <w:t>划分成哪几个</w:t>
      </w:r>
      <w:proofErr w:type="gramEnd"/>
      <w:r w:rsidRPr="002E51BD">
        <w:rPr>
          <w:rFonts w:ascii="微软雅黑" w:eastAsia="微软雅黑" w:hAnsi="微软雅黑"/>
          <w:sz w:val="18"/>
        </w:rPr>
        <w:t xml:space="preserve">字段？要求说明每个字段的位数及在物理地址中的位置。 </w:t>
      </w:r>
    </w:p>
    <w:p w:rsidR="003C3D44" w:rsidRPr="002E51BD" w:rsidRDefault="003C3D44" w:rsidP="003C3D44">
      <w:pPr>
        <w:widowControl/>
        <w:numPr>
          <w:ilvl w:val="0"/>
          <w:numId w:val="3"/>
        </w:numPr>
        <w:spacing w:after="5" w:line="422" w:lineRule="auto"/>
        <w:ind w:right="2" w:hanging="478"/>
        <w:rPr>
          <w:rFonts w:ascii="微软雅黑" w:eastAsia="微软雅黑" w:hAnsi="微软雅黑"/>
          <w:sz w:val="18"/>
        </w:rPr>
      </w:pPr>
      <w:r w:rsidRPr="002E51BD">
        <w:rPr>
          <w:rFonts w:ascii="微软雅黑" w:eastAsia="微软雅黑" w:hAnsi="微软雅黑"/>
          <w:sz w:val="18"/>
        </w:rPr>
        <w:t>虚拟地址 001C60H 所在的页面是否在主存中？若在主存中，则该虚拟地址对应的物理地址</w:t>
      </w:r>
      <w:r w:rsidR="002E51BD">
        <w:rPr>
          <w:rFonts w:ascii="微软雅黑" w:eastAsia="微软雅黑" w:hAnsi="微软雅黑" w:hint="eastAsia"/>
          <w:sz w:val="18"/>
        </w:rPr>
        <w:t>是</w:t>
      </w:r>
      <w:r w:rsidRPr="002E51BD">
        <w:rPr>
          <w:rFonts w:ascii="微软雅黑" w:eastAsia="微软雅黑" w:hAnsi="微软雅黑"/>
          <w:sz w:val="18"/>
        </w:rPr>
        <w:t xml:space="preserve">什么？访问该地址时是否 Cache 命中？要求说明理由。 </w:t>
      </w:r>
    </w:p>
    <w:p w:rsidR="003C3D44" w:rsidRPr="002E51BD" w:rsidRDefault="003C3D44" w:rsidP="003C3D44">
      <w:pPr>
        <w:widowControl/>
        <w:numPr>
          <w:ilvl w:val="0"/>
          <w:numId w:val="3"/>
        </w:numPr>
        <w:spacing w:after="117" w:line="421" w:lineRule="auto"/>
        <w:ind w:right="2" w:hanging="478"/>
        <w:rPr>
          <w:rFonts w:ascii="微软雅黑" w:eastAsia="微软雅黑" w:hAnsi="微软雅黑"/>
          <w:sz w:val="18"/>
        </w:rPr>
      </w:pPr>
      <w:r w:rsidRPr="002E51BD">
        <w:rPr>
          <w:rFonts w:ascii="微软雅黑" w:eastAsia="微软雅黑" w:hAnsi="微软雅黑"/>
          <w:sz w:val="18"/>
        </w:rPr>
        <w:t xml:space="preserve">假定为该机配置一个 4 </w:t>
      </w:r>
      <w:proofErr w:type="gramStart"/>
      <w:r w:rsidRPr="002E51BD">
        <w:rPr>
          <w:rFonts w:ascii="微软雅黑" w:eastAsia="微软雅黑" w:hAnsi="微软雅黑"/>
          <w:sz w:val="18"/>
        </w:rPr>
        <w:t>路组相联</w:t>
      </w:r>
      <w:proofErr w:type="gramEnd"/>
      <w:r w:rsidRPr="002E51BD">
        <w:rPr>
          <w:rFonts w:ascii="微软雅黑" w:eastAsia="微软雅黑" w:hAnsi="微软雅黑"/>
          <w:sz w:val="18"/>
        </w:rPr>
        <w:t xml:space="preserve">的 TLB 共可存放 8 </w:t>
      </w:r>
      <w:proofErr w:type="gramStart"/>
      <w:r w:rsidRPr="002E51BD">
        <w:rPr>
          <w:rFonts w:ascii="微软雅黑" w:eastAsia="微软雅黑" w:hAnsi="微软雅黑"/>
          <w:sz w:val="18"/>
        </w:rPr>
        <w:t>个</w:t>
      </w:r>
      <w:proofErr w:type="gramEnd"/>
      <w:r w:rsidRPr="002E51BD">
        <w:rPr>
          <w:rFonts w:ascii="微软雅黑" w:eastAsia="微软雅黑" w:hAnsi="微软雅黑"/>
          <w:sz w:val="18"/>
        </w:rPr>
        <w:t xml:space="preserve">页表项，若其当前内容（十六进制）如c 图所示，则此时虚拟地址 024BACH 所在的页面是否存在主存中？要求说明理由。 </w:t>
      </w:r>
    </w:p>
    <w:p w:rsidR="003C3D44" w:rsidRDefault="003C3D44" w:rsidP="002E51BD">
      <w:pPr>
        <w:spacing w:after="48" w:line="259" w:lineRule="auto"/>
        <w:ind w:firstLine="420"/>
        <w:jc w:val="left"/>
        <w:rPr>
          <w:rFonts w:hint="eastAsia"/>
        </w:rPr>
      </w:pPr>
      <w:r>
        <w:rPr>
          <w:noProof/>
        </w:rPr>
        <w:drawing>
          <wp:inline distT="0" distB="0" distL="0" distR="0" wp14:anchorId="5A758A20" wp14:editId="6A40D5DA">
            <wp:extent cx="5411470" cy="9975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5315"/>
                    <a:stretch/>
                  </pic:blipFill>
                  <pic:spPr bwMode="auto">
                    <a:xfrm>
                      <a:off x="0" y="0"/>
                      <a:ext cx="5411470" cy="99752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rPr>
        <w:t xml:space="preserve"> </w:t>
      </w:r>
    </w:p>
    <w:p w:rsidR="003C3D44" w:rsidRPr="002E51BD" w:rsidRDefault="003C3D44" w:rsidP="003C3D44">
      <w:pPr>
        <w:spacing w:after="247" w:line="261" w:lineRule="auto"/>
        <w:ind w:left="355"/>
        <w:jc w:val="left"/>
        <w:rPr>
          <w:rFonts w:ascii="微软雅黑" w:eastAsia="微软雅黑" w:hAnsi="微软雅黑"/>
          <w:sz w:val="18"/>
        </w:rPr>
      </w:pPr>
      <w:r w:rsidRPr="002E51BD">
        <w:rPr>
          <w:rFonts w:ascii="微软雅黑" w:eastAsia="微软雅黑" w:hAnsi="微软雅黑"/>
          <w:sz w:val="18"/>
        </w:rPr>
        <w:t xml:space="preserve">解答： </w:t>
      </w:r>
    </w:p>
    <w:p w:rsidR="003C3D44" w:rsidRPr="002E51BD" w:rsidRDefault="003C3D44" w:rsidP="003C3D44">
      <w:pPr>
        <w:spacing w:line="425" w:lineRule="auto"/>
        <w:ind w:left="-15" w:right="2" w:firstLine="314"/>
        <w:rPr>
          <w:rFonts w:ascii="微软雅黑" w:eastAsia="微软雅黑" w:hAnsi="微软雅黑"/>
          <w:sz w:val="18"/>
        </w:rPr>
      </w:pPr>
      <w:r w:rsidRPr="002E51BD">
        <w:rPr>
          <w:rFonts w:ascii="微软雅黑" w:eastAsia="微软雅黑" w:hAnsi="微软雅黑"/>
          <w:sz w:val="18"/>
        </w:rPr>
        <w:t xml:space="preserve">（1）虚拟地址为 24 位，其中高 12 位为虚页号。物理地址为 20 位，其中高 8 位为物理页号。 </w:t>
      </w:r>
    </w:p>
    <w:p w:rsidR="003C3D44" w:rsidRPr="002E51BD" w:rsidRDefault="003C3D44" w:rsidP="003C3D44">
      <w:pPr>
        <w:spacing w:after="109"/>
        <w:ind w:left="324" w:right="2"/>
        <w:rPr>
          <w:rFonts w:ascii="微软雅黑" w:eastAsia="微软雅黑" w:hAnsi="微软雅黑"/>
          <w:sz w:val="18"/>
        </w:rPr>
      </w:pPr>
      <w:r w:rsidRPr="002E51BD">
        <w:rPr>
          <w:rFonts w:ascii="微软雅黑" w:eastAsia="微软雅黑" w:hAnsi="微软雅黑"/>
          <w:sz w:val="18"/>
        </w:rPr>
        <w:t xml:space="preserve">（2）20 位物理地址中，最低 5 位为块内地址，中间 3 位为 Cache 行号，高 12 位为标志。 </w:t>
      </w:r>
    </w:p>
    <w:p w:rsidR="003C3D44" w:rsidRPr="002E51BD" w:rsidRDefault="003C3D44" w:rsidP="002E51BD">
      <w:pPr>
        <w:widowControl/>
        <w:numPr>
          <w:ilvl w:val="0"/>
          <w:numId w:val="4"/>
        </w:numPr>
        <w:spacing w:after="9" w:line="377" w:lineRule="auto"/>
        <w:ind w:right="2" w:firstLine="314"/>
        <w:rPr>
          <w:rFonts w:ascii="微软雅黑" w:eastAsia="微软雅黑" w:hAnsi="微软雅黑"/>
          <w:sz w:val="18"/>
        </w:rPr>
      </w:pPr>
      <w:r w:rsidRPr="002E51BD">
        <w:rPr>
          <w:rFonts w:ascii="微软雅黑" w:eastAsia="微软雅黑" w:hAnsi="微软雅黑"/>
          <w:sz w:val="18"/>
        </w:rPr>
        <w:t>在主存中。虚拟地址 001C60H=</w:t>
      </w:r>
      <w:proofErr w:type="gramStart"/>
      <w:r w:rsidRPr="002E51BD">
        <w:rPr>
          <w:rFonts w:ascii="微软雅黑" w:eastAsia="微软雅黑" w:hAnsi="微软雅黑"/>
          <w:sz w:val="18"/>
        </w:rPr>
        <w:t xml:space="preserve">0000 0000 </w:t>
      </w:r>
      <w:proofErr w:type="gramEnd"/>
      <w:r w:rsidRPr="002E51BD">
        <w:rPr>
          <w:rFonts w:ascii="微软雅黑" w:eastAsia="微软雅黑" w:hAnsi="微软雅黑"/>
          <w:sz w:val="18"/>
        </w:rPr>
        <w:t>0001 1100 0110 0000B，故虚页号为</w:t>
      </w:r>
      <w:proofErr w:type="gramStart"/>
      <w:r w:rsidRPr="002E51BD">
        <w:rPr>
          <w:rFonts w:ascii="微软雅黑" w:eastAsia="微软雅黑" w:hAnsi="微软雅黑"/>
          <w:sz w:val="18"/>
        </w:rPr>
        <w:t xml:space="preserve"> 0000 0000</w:t>
      </w:r>
      <w:proofErr w:type="gramEnd"/>
      <w:r w:rsidRPr="002E51BD">
        <w:rPr>
          <w:rFonts w:ascii="微软雅黑" w:eastAsia="微软雅黑" w:hAnsi="微软雅黑"/>
          <w:sz w:val="18"/>
        </w:rPr>
        <w:t xml:space="preserve"> 0001B，查看</w:t>
      </w:r>
      <w:proofErr w:type="gramStart"/>
      <w:r w:rsidRPr="002E51BD">
        <w:rPr>
          <w:rFonts w:ascii="微软雅黑" w:eastAsia="微软雅黑" w:hAnsi="微软雅黑"/>
          <w:sz w:val="18"/>
        </w:rPr>
        <w:t xml:space="preserve"> 0000 0000</w:t>
      </w:r>
      <w:proofErr w:type="gramEnd"/>
      <w:r w:rsidRPr="002E51BD">
        <w:rPr>
          <w:rFonts w:ascii="微软雅黑" w:eastAsia="微软雅黑" w:hAnsi="微软雅黑"/>
          <w:sz w:val="18"/>
        </w:rPr>
        <w:t xml:space="preserve"> 0001B=001H 处的页表项，由于对应的有效位为 1，故虚拟地址 001C60H 所在的页面在主存中。 </w:t>
      </w:r>
    </w:p>
    <w:p w:rsidR="003C3D44" w:rsidRPr="002E51BD" w:rsidRDefault="003C3D44" w:rsidP="003C3D44">
      <w:pPr>
        <w:spacing w:after="9" w:line="349" w:lineRule="auto"/>
        <w:ind w:right="2" w:firstLine="420"/>
        <w:rPr>
          <w:rFonts w:ascii="微软雅黑" w:eastAsia="微软雅黑" w:hAnsi="微软雅黑"/>
          <w:sz w:val="18"/>
        </w:rPr>
      </w:pPr>
      <w:r w:rsidRPr="002E51BD">
        <w:rPr>
          <w:rFonts w:ascii="微软雅黑" w:eastAsia="微软雅黑" w:hAnsi="微软雅黑"/>
          <w:sz w:val="18"/>
        </w:rPr>
        <w:lastRenderedPageBreak/>
        <w:t xml:space="preserve">页表 001H 处的页框号（物理页号）为 04H=0000 0100B，与页内偏移 1100 0110 0000B 拼接成物理地址：0000 0100 1100 0110 0000B=04C60H。 </w:t>
      </w:r>
    </w:p>
    <w:p w:rsidR="003C3D44" w:rsidRPr="002E51BD" w:rsidRDefault="003C3D44" w:rsidP="002E51BD">
      <w:pPr>
        <w:spacing w:after="9" w:line="253" w:lineRule="auto"/>
        <w:ind w:right="2" w:firstLine="420"/>
        <w:rPr>
          <w:rFonts w:ascii="微软雅黑" w:eastAsia="微软雅黑" w:hAnsi="微软雅黑"/>
          <w:sz w:val="18"/>
        </w:rPr>
      </w:pPr>
      <w:r w:rsidRPr="002E51BD">
        <w:rPr>
          <w:rFonts w:ascii="微软雅黑" w:eastAsia="微软雅黑" w:hAnsi="微软雅黑"/>
          <w:sz w:val="18"/>
        </w:rPr>
        <w:t>对于物理地址 0000 0100 1100 0110 0000B，所在主存</w:t>
      </w:r>
      <w:proofErr w:type="gramStart"/>
      <w:r w:rsidRPr="002E51BD">
        <w:rPr>
          <w:rFonts w:ascii="微软雅黑" w:eastAsia="微软雅黑" w:hAnsi="微软雅黑"/>
          <w:sz w:val="18"/>
        </w:rPr>
        <w:t>块只能</w:t>
      </w:r>
      <w:proofErr w:type="gramEnd"/>
      <w:r w:rsidRPr="002E51BD">
        <w:rPr>
          <w:rFonts w:ascii="微软雅黑" w:eastAsia="微软雅黑" w:hAnsi="微软雅黑"/>
          <w:sz w:val="18"/>
        </w:rPr>
        <w:t>映射到 Cache 的第 3 行（即第 011B 行）；由于该行的有效位=1，标记（值为 105H）≠04CH（物理地址高 12 位），</w:t>
      </w:r>
      <w:proofErr w:type="gramStart"/>
      <w:r w:rsidRPr="002E51BD">
        <w:rPr>
          <w:rFonts w:ascii="微软雅黑" w:eastAsia="微软雅黑" w:hAnsi="微软雅黑"/>
          <w:sz w:val="18"/>
        </w:rPr>
        <w:t>故访问</w:t>
      </w:r>
      <w:proofErr w:type="gramEnd"/>
      <w:r w:rsidRPr="002E51BD">
        <w:rPr>
          <w:rFonts w:ascii="微软雅黑" w:eastAsia="微软雅黑" w:hAnsi="微软雅黑"/>
          <w:sz w:val="18"/>
        </w:rPr>
        <w:t xml:space="preserve">该地址时 Cache 不命中。 </w:t>
      </w:r>
    </w:p>
    <w:p w:rsidR="003C3D44" w:rsidRPr="002E51BD" w:rsidRDefault="003C3D44" w:rsidP="003C3D44">
      <w:pPr>
        <w:widowControl/>
        <w:numPr>
          <w:ilvl w:val="0"/>
          <w:numId w:val="4"/>
        </w:numPr>
        <w:spacing w:after="150" w:line="253" w:lineRule="auto"/>
        <w:ind w:right="2" w:firstLine="314"/>
        <w:rPr>
          <w:rFonts w:ascii="微软雅黑" w:eastAsia="微软雅黑" w:hAnsi="微软雅黑"/>
          <w:sz w:val="18"/>
        </w:rPr>
      </w:pPr>
      <w:r w:rsidRPr="002E51BD">
        <w:rPr>
          <w:rFonts w:ascii="微软雅黑" w:eastAsia="微软雅黑" w:hAnsi="微软雅黑"/>
          <w:sz w:val="18"/>
        </w:rPr>
        <w:t xml:space="preserve">虚拟地址 024BACH=0000 0010 0100 1011 1010 1100B，故虚页号为 0000 0010 0100B；由于 TLB 只有 8/4=2 </w:t>
      </w:r>
      <w:proofErr w:type="gramStart"/>
      <w:r w:rsidRPr="002E51BD">
        <w:rPr>
          <w:rFonts w:ascii="微软雅黑" w:eastAsia="微软雅黑" w:hAnsi="微软雅黑"/>
          <w:sz w:val="18"/>
        </w:rPr>
        <w:t>个</w:t>
      </w:r>
      <w:proofErr w:type="gramEnd"/>
      <w:r w:rsidRPr="002E51BD">
        <w:rPr>
          <w:rFonts w:ascii="微软雅黑" w:eastAsia="微软雅黑" w:hAnsi="微软雅黑"/>
          <w:sz w:val="18"/>
        </w:rPr>
        <w:t xml:space="preserve">组，故虚页号中高 11 位为 TLB 标记，最低 1 位为 TLB 组号，它们的值分别为 0000 0010 010B（即 012H）和 0B，因此，该虚拟地址所对应物理页面只可能映射到 TLB 的第 0 组。 </w:t>
      </w:r>
      <w:proofErr w:type="gramStart"/>
      <w:r w:rsidRPr="002E51BD">
        <w:rPr>
          <w:rFonts w:ascii="微软雅黑" w:eastAsia="微软雅黑" w:hAnsi="微软雅黑"/>
          <w:sz w:val="18"/>
        </w:rPr>
        <w:t>由于组</w:t>
      </w:r>
      <w:proofErr w:type="gramEnd"/>
      <w:r w:rsidRPr="002E51BD">
        <w:rPr>
          <w:rFonts w:ascii="微软雅黑" w:eastAsia="微软雅黑" w:hAnsi="微软雅黑"/>
          <w:sz w:val="18"/>
        </w:rPr>
        <w:t xml:space="preserve"> 0 中存在有效位=1、标记=012H 的项，所以访问 TLB 命中，即虚拟地址 024BACH所在的页面在主存中。</w:t>
      </w:r>
    </w:p>
    <w:p w:rsidR="003C3D44" w:rsidRDefault="003C3D44" w:rsidP="003C3D44"/>
    <w:p w:rsidR="003C3D44" w:rsidRPr="00AB130B" w:rsidRDefault="003C3D44" w:rsidP="003C3D44">
      <w:pPr>
        <w:spacing w:line="315" w:lineRule="auto"/>
        <w:ind w:left="94" w:right="81" w:firstLine="403"/>
        <w:rPr>
          <w:rFonts w:ascii="微软雅黑" w:eastAsia="微软雅黑" w:hAnsi="微软雅黑"/>
          <w:sz w:val="18"/>
        </w:rPr>
      </w:pPr>
      <w:r>
        <w:rPr>
          <w:rFonts w:hint="eastAsia"/>
        </w:rPr>
        <w:t>5</w:t>
      </w:r>
      <w:r>
        <w:t>.</w:t>
      </w:r>
      <w:r w:rsidRPr="003C3D44">
        <w:t xml:space="preserve"> </w:t>
      </w:r>
      <w:r w:rsidRPr="00AB130B">
        <w:rPr>
          <w:rFonts w:ascii="微软雅黑" w:eastAsia="微软雅黑" w:hAnsi="微软雅黑"/>
          <w:sz w:val="18"/>
        </w:rPr>
        <w:t xml:space="preserve">某 16 位计算机的主存按字节编码，存取单位为 16 位；采用 16 位定长指令字格式； CPU 采用单总线结构，主要部分如下图所示。图中 R0～R3 为通用寄存器；T 为暂存器；SR 为移位寄存器，可实现直送（mov）、左移一位（left）和右移一位（right）3 种操作，控制信号为 </w:t>
      </w:r>
      <w:proofErr w:type="spellStart"/>
      <w:r w:rsidRPr="00AB130B">
        <w:rPr>
          <w:rFonts w:ascii="微软雅黑" w:eastAsia="微软雅黑" w:hAnsi="微软雅黑"/>
          <w:sz w:val="18"/>
        </w:rPr>
        <w:t>SRop</w:t>
      </w:r>
      <w:proofErr w:type="spellEnd"/>
      <w:r w:rsidRPr="00AB130B">
        <w:rPr>
          <w:rFonts w:ascii="微软雅黑" w:eastAsia="微软雅黑" w:hAnsi="微软雅黑"/>
          <w:sz w:val="18"/>
        </w:rPr>
        <w:t xml:space="preserve">，SR 的输出由信号 </w:t>
      </w:r>
      <w:proofErr w:type="spellStart"/>
      <w:r w:rsidRPr="00AB130B">
        <w:rPr>
          <w:rFonts w:ascii="微软雅黑" w:eastAsia="微软雅黑" w:hAnsi="微软雅黑"/>
          <w:sz w:val="18"/>
        </w:rPr>
        <w:t>SRout</w:t>
      </w:r>
      <w:proofErr w:type="spellEnd"/>
      <w:r w:rsidRPr="00AB130B">
        <w:rPr>
          <w:rFonts w:ascii="微软雅黑" w:eastAsia="微软雅黑" w:hAnsi="微软雅黑"/>
          <w:sz w:val="18"/>
        </w:rPr>
        <w:t xml:space="preserve"> 控制；ALU 可实现直送 A（</w:t>
      </w:r>
      <w:proofErr w:type="spellStart"/>
      <w:r w:rsidRPr="00AB130B">
        <w:rPr>
          <w:rFonts w:ascii="微软雅黑" w:eastAsia="微软雅黑" w:hAnsi="微软雅黑"/>
          <w:sz w:val="18"/>
        </w:rPr>
        <w:t>mova</w:t>
      </w:r>
      <w:proofErr w:type="spellEnd"/>
      <w:r w:rsidRPr="00AB130B">
        <w:rPr>
          <w:rFonts w:ascii="微软雅黑" w:eastAsia="微软雅黑" w:hAnsi="微软雅黑"/>
          <w:sz w:val="18"/>
        </w:rPr>
        <w:t>）、A 加 B（add）、A 减 B（sub）、A 与 B（and）、</w:t>
      </w:r>
    </w:p>
    <w:p w:rsidR="003C3D44" w:rsidRPr="00AB130B" w:rsidRDefault="003C3D44" w:rsidP="003C3D44">
      <w:pPr>
        <w:spacing w:after="23"/>
        <w:ind w:left="104" w:right="81"/>
        <w:rPr>
          <w:rFonts w:ascii="微软雅黑" w:eastAsia="微软雅黑" w:hAnsi="微软雅黑"/>
          <w:sz w:val="18"/>
        </w:rPr>
      </w:pPr>
      <w:r w:rsidRPr="00AB130B">
        <w:rPr>
          <w:rFonts w:ascii="微软雅黑" w:eastAsia="微软雅黑" w:hAnsi="微软雅黑"/>
          <w:sz w:val="18"/>
        </w:rPr>
        <w:t>A 或 B（or）、非 A（not）、A 加 1（</w:t>
      </w:r>
      <w:proofErr w:type="spellStart"/>
      <w:r w:rsidRPr="00AB130B">
        <w:rPr>
          <w:rFonts w:ascii="微软雅黑" w:eastAsia="微软雅黑" w:hAnsi="微软雅黑"/>
          <w:sz w:val="18"/>
        </w:rPr>
        <w:t>inc</w:t>
      </w:r>
      <w:proofErr w:type="spellEnd"/>
      <w:r w:rsidRPr="00AB130B">
        <w:rPr>
          <w:rFonts w:ascii="微软雅黑" w:eastAsia="微软雅黑" w:hAnsi="微软雅黑"/>
          <w:sz w:val="18"/>
        </w:rPr>
        <w:t xml:space="preserve">）7 种操作，控制信号为 </w:t>
      </w:r>
      <w:proofErr w:type="spellStart"/>
      <w:r w:rsidRPr="00AB130B">
        <w:rPr>
          <w:rFonts w:ascii="微软雅黑" w:eastAsia="微软雅黑" w:hAnsi="微软雅黑"/>
          <w:sz w:val="18"/>
        </w:rPr>
        <w:t>ALUop</w:t>
      </w:r>
      <w:proofErr w:type="spellEnd"/>
      <w:r w:rsidRPr="00AB130B">
        <w:rPr>
          <w:rFonts w:ascii="微软雅黑" w:eastAsia="微软雅黑" w:hAnsi="微软雅黑"/>
          <w:sz w:val="18"/>
        </w:rPr>
        <w:t xml:space="preserve">。 </w:t>
      </w:r>
    </w:p>
    <w:p w:rsidR="00AB130B" w:rsidRPr="00AB130B" w:rsidRDefault="003C3D44" w:rsidP="003C3D44">
      <w:pPr>
        <w:spacing w:after="70" w:line="243" w:lineRule="auto"/>
        <w:ind w:right="631"/>
        <w:jc w:val="right"/>
        <w:rPr>
          <w:rFonts w:ascii="微软雅黑" w:eastAsia="微软雅黑" w:hAnsi="微软雅黑"/>
          <w:sz w:val="18"/>
        </w:rPr>
      </w:pPr>
      <w:r w:rsidRPr="00AB130B">
        <w:rPr>
          <w:rFonts w:ascii="微软雅黑" w:eastAsia="微软雅黑" w:hAnsi="微软雅黑"/>
          <w:sz w:val="18"/>
        </w:rPr>
        <w:drawing>
          <wp:inline distT="0" distB="0" distL="0" distR="0" wp14:anchorId="589CEE40" wp14:editId="176CE332">
            <wp:extent cx="4545965" cy="2506980"/>
            <wp:effectExtent l="0" t="0" r="0" b="0"/>
            <wp:docPr id="2390" name="Picture 2390"/>
            <wp:cNvGraphicFramePr/>
            <a:graphic xmlns:a="http://schemas.openxmlformats.org/drawingml/2006/main">
              <a:graphicData uri="http://schemas.openxmlformats.org/drawingml/2006/picture">
                <pic:pic xmlns:pic="http://schemas.openxmlformats.org/drawingml/2006/picture">
                  <pic:nvPicPr>
                    <pic:cNvPr id="2390" name="Picture 2390"/>
                    <pic:cNvPicPr/>
                  </pic:nvPicPr>
                  <pic:blipFill>
                    <a:blip r:embed="rId7"/>
                    <a:stretch>
                      <a:fillRect/>
                    </a:stretch>
                  </pic:blipFill>
                  <pic:spPr>
                    <a:xfrm>
                      <a:off x="0" y="0"/>
                      <a:ext cx="4545965" cy="2506980"/>
                    </a:xfrm>
                    <a:prstGeom prst="rect">
                      <a:avLst/>
                    </a:prstGeom>
                  </pic:spPr>
                </pic:pic>
              </a:graphicData>
            </a:graphic>
          </wp:inline>
        </w:drawing>
      </w:r>
    </w:p>
    <w:p w:rsidR="003C3D44" w:rsidRPr="00AB130B" w:rsidRDefault="003C3D44" w:rsidP="00AB130B">
      <w:pPr>
        <w:spacing w:after="70" w:line="243" w:lineRule="auto"/>
        <w:ind w:right="631"/>
        <w:jc w:val="left"/>
        <w:rPr>
          <w:rFonts w:ascii="微软雅黑" w:eastAsia="微软雅黑" w:hAnsi="微软雅黑"/>
          <w:sz w:val="18"/>
        </w:rPr>
      </w:pPr>
      <w:r w:rsidRPr="00AB130B">
        <w:rPr>
          <w:rFonts w:ascii="微软雅黑" w:eastAsia="微软雅黑" w:hAnsi="微软雅黑"/>
          <w:sz w:val="18"/>
        </w:rPr>
        <w:t xml:space="preserve"> 请回答下列问题。 </w:t>
      </w:r>
    </w:p>
    <w:p w:rsidR="003C3D44" w:rsidRPr="00AB130B" w:rsidRDefault="003C3D44" w:rsidP="003C3D44">
      <w:pPr>
        <w:widowControl/>
        <w:numPr>
          <w:ilvl w:val="0"/>
          <w:numId w:val="5"/>
        </w:numPr>
        <w:spacing w:after="63" w:line="249" w:lineRule="auto"/>
        <w:ind w:right="81" w:firstLine="404"/>
        <w:rPr>
          <w:rFonts w:ascii="微软雅黑" w:eastAsia="微软雅黑" w:hAnsi="微软雅黑"/>
          <w:sz w:val="18"/>
        </w:rPr>
      </w:pPr>
      <w:r w:rsidRPr="00AB130B">
        <w:rPr>
          <w:rFonts w:ascii="微软雅黑" w:eastAsia="微软雅黑" w:hAnsi="微软雅黑"/>
          <w:sz w:val="18"/>
        </w:rPr>
        <w:t xml:space="preserve">图中哪些寄存器是程序员可见的？为何要设置暂存器 T？ </w:t>
      </w:r>
    </w:p>
    <w:p w:rsidR="003C3D44" w:rsidRPr="00AB130B" w:rsidRDefault="003C3D44" w:rsidP="003C3D44">
      <w:pPr>
        <w:widowControl/>
        <w:numPr>
          <w:ilvl w:val="0"/>
          <w:numId w:val="5"/>
        </w:numPr>
        <w:spacing w:after="63" w:line="249" w:lineRule="auto"/>
        <w:ind w:right="81" w:firstLine="404"/>
        <w:rPr>
          <w:rFonts w:ascii="微软雅黑" w:eastAsia="微软雅黑" w:hAnsi="微软雅黑"/>
          <w:sz w:val="18"/>
        </w:rPr>
      </w:pPr>
      <w:r w:rsidRPr="00AB130B">
        <w:rPr>
          <w:rFonts w:ascii="微软雅黑" w:eastAsia="微软雅黑" w:hAnsi="微软雅黑"/>
          <w:sz w:val="18"/>
        </w:rPr>
        <w:t xml:space="preserve">控制信号 </w:t>
      </w:r>
      <w:proofErr w:type="spellStart"/>
      <w:r w:rsidRPr="00AB130B">
        <w:rPr>
          <w:rFonts w:ascii="微软雅黑" w:eastAsia="微软雅黑" w:hAnsi="微软雅黑"/>
          <w:sz w:val="18"/>
        </w:rPr>
        <w:t>ALUop</w:t>
      </w:r>
      <w:proofErr w:type="spellEnd"/>
      <w:r w:rsidRPr="00AB130B">
        <w:rPr>
          <w:rFonts w:ascii="微软雅黑" w:eastAsia="微软雅黑" w:hAnsi="微软雅黑"/>
          <w:sz w:val="18"/>
        </w:rPr>
        <w:t xml:space="preserve"> 和 </w:t>
      </w:r>
      <w:proofErr w:type="spellStart"/>
      <w:r w:rsidRPr="00AB130B">
        <w:rPr>
          <w:rFonts w:ascii="微软雅黑" w:eastAsia="微软雅黑" w:hAnsi="微软雅黑"/>
          <w:sz w:val="18"/>
        </w:rPr>
        <w:t>SRop</w:t>
      </w:r>
      <w:proofErr w:type="spellEnd"/>
      <w:r w:rsidRPr="00AB130B">
        <w:rPr>
          <w:rFonts w:ascii="微软雅黑" w:eastAsia="微软雅黑" w:hAnsi="微软雅黑"/>
          <w:sz w:val="18"/>
        </w:rPr>
        <w:t xml:space="preserve"> 的位数至少各是多少？ </w:t>
      </w:r>
    </w:p>
    <w:p w:rsidR="003C3D44" w:rsidRPr="00AB130B" w:rsidRDefault="003C3D44" w:rsidP="003C3D44">
      <w:pPr>
        <w:widowControl/>
        <w:numPr>
          <w:ilvl w:val="0"/>
          <w:numId w:val="5"/>
        </w:numPr>
        <w:spacing w:after="63" w:line="249" w:lineRule="auto"/>
        <w:ind w:right="81" w:firstLine="404"/>
        <w:rPr>
          <w:rFonts w:ascii="微软雅黑" w:eastAsia="微软雅黑" w:hAnsi="微软雅黑"/>
          <w:sz w:val="18"/>
        </w:rPr>
      </w:pPr>
      <w:r w:rsidRPr="00AB130B">
        <w:rPr>
          <w:rFonts w:ascii="微软雅黑" w:eastAsia="微软雅黑" w:hAnsi="微软雅黑"/>
          <w:sz w:val="18"/>
        </w:rPr>
        <w:t xml:space="preserve">控制信号 </w:t>
      </w:r>
      <w:proofErr w:type="spellStart"/>
      <w:r w:rsidRPr="00AB130B">
        <w:rPr>
          <w:rFonts w:ascii="微软雅黑" w:eastAsia="微软雅黑" w:hAnsi="微软雅黑"/>
          <w:sz w:val="18"/>
        </w:rPr>
        <w:t>SRout</w:t>
      </w:r>
      <w:proofErr w:type="spellEnd"/>
      <w:r w:rsidRPr="00AB130B">
        <w:rPr>
          <w:rFonts w:ascii="微软雅黑" w:eastAsia="微软雅黑" w:hAnsi="微软雅黑"/>
          <w:sz w:val="18"/>
        </w:rPr>
        <w:t xml:space="preserve"> 所控制部件的名称或作用是什么？ </w:t>
      </w:r>
    </w:p>
    <w:p w:rsidR="003C3D44" w:rsidRPr="00AB130B" w:rsidRDefault="003C3D44" w:rsidP="003C3D44">
      <w:pPr>
        <w:widowControl/>
        <w:numPr>
          <w:ilvl w:val="0"/>
          <w:numId w:val="5"/>
        </w:numPr>
        <w:spacing w:after="63" w:line="249" w:lineRule="auto"/>
        <w:ind w:right="81" w:firstLine="404"/>
        <w:rPr>
          <w:rFonts w:ascii="微软雅黑" w:eastAsia="微软雅黑" w:hAnsi="微软雅黑"/>
          <w:sz w:val="18"/>
        </w:rPr>
      </w:pPr>
      <w:r w:rsidRPr="00AB130B">
        <w:rPr>
          <w:rFonts w:ascii="微软雅黑" w:eastAsia="微软雅黑" w:hAnsi="微软雅黑"/>
          <w:sz w:val="18"/>
        </w:rPr>
        <w:t xml:space="preserve">端点①～⑨中，哪些端点须连接到控制部件的输出端？ </w:t>
      </w:r>
    </w:p>
    <w:p w:rsidR="003C3D44" w:rsidRPr="00AB130B" w:rsidRDefault="003C3D44" w:rsidP="003C3D44">
      <w:pPr>
        <w:widowControl/>
        <w:numPr>
          <w:ilvl w:val="0"/>
          <w:numId w:val="5"/>
        </w:numPr>
        <w:spacing w:line="314" w:lineRule="auto"/>
        <w:ind w:right="81" w:firstLine="404"/>
        <w:rPr>
          <w:rFonts w:ascii="微软雅黑" w:eastAsia="微软雅黑" w:hAnsi="微软雅黑"/>
          <w:sz w:val="18"/>
        </w:rPr>
      </w:pPr>
      <w:r w:rsidRPr="00AB130B">
        <w:rPr>
          <w:rFonts w:ascii="微软雅黑" w:eastAsia="微软雅黑" w:hAnsi="微软雅黑"/>
          <w:sz w:val="18"/>
        </w:rPr>
        <w:t xml:space="preserve">为完善单总线数据通路，需要在端点①～⑨中相应的端点之间添加必要的连线。写出连线的起点和终点，以正确表示数据的流动方向。 </w:t>
      </w:r>
    </w:p>
    <w:p w:rsidR="003C3D44" w:rsidRPr="00AB130B" w:rsidRDefault="003C3D44" w:rsidP="003C3D44">
      <w:pPr>
        <w:widowControl/>
        <w:numPr>
          <w:ilvl w:val="0"/>
          <w:numId w:val="5"/>
        </w:numPr>
        <w:spacing w:after="63" w:line="249" w:lineRule="auto"/>
        <w:ind w:right="81" w:firstLine="404"/>
        <w:rPr>
          <w:rFonts w:ascii="微软雅黑" w:eastAsia="微软雅黑" w:hAnsi="微软雅黑"/>
          <w:sz w:val="18"/>
        </w:rPr>
      </w:pPr>
      <w:r w:rsidRPr="00AB130B">
        <w:rPr>
          <w:rFonts w:ascii="微软雅黑" w:eastAsia="微软雅黑" w:hAnsi="微软雅黑"/>
          <w:sz w:val="18"/>
        </w:rPr>
        <w:t xml:space="preserve">为什么二路选择器 MUX 的一个输入端是 2？ </w:t>
      </w:r>
    </w:p>
    <w:p w:rsidR="003C3D44" w:rsidRPr="00AB130B" w:rsidRDefault="003C3D44" w:rsidP="003C3D44">
      <w:pPr>
        <w:rPr>
          <w:rFonts w:ascii="微软雅黑" w:eastAsia="微软雅黑" w:hAnsi="微软雅黑"/>
          <w:sz w:val="18"/>
        </w:rPr>
      </w:pPr>
    </w:p>
    <w:p w:rsidR="003C3D44" w:rsidRPr="00AB130B" w:rsidRDefault="003C3D44" w:rsidP="003C3D44">
      <w:pPr>
        <w:ind w:left="509" w:right="81"/>
        <w:rPr>
          <w:rFonts w:ascii="微软雅黑" w:eastAsia="微软雅黑" w:hAnsi="微软雅黑"/>
          <w:sz w:val="18"/>
        </w:rPr>
      </w:pPr>
      <w:r w:rsidRPr="00AB130B">
        <w:rPr>
          <w:rFonts w:ascii="微软雅黑" w:eastAsia="微软雅黑" w:hAnsi="微软雅黑"/>
          <w:sz w:val="18"/>
        </w:rPr>
        <w:lastRenderedPageBreak/>
        <w:t xml:space="preserve">解答： </w:t>
      </w:r>
    </w:p>
    <w:p w:rsidR="003C3D44" w:rsidRPr="00AB130B" w:rsidRDefault="003C3D44" w:rsidP="003C3D44">
      <w:pPr>
        <w:widowControl/>
        <w:numPr>
          <w:ilvl w:val="0"/>
          <w:numId w:val="6"/>
        </w:numPr>
        <w:spacing w:line="316" w:lineRule="auto"/>
        <w:ind w:right="81" w:firstLine="403"/>
        <w:rPr>
          <w:rFonts w:ascii="微软雅黑" w:eastAsia="微软雅黑" w:hAnsi="微软雅黑"/>
          <w:sz w:val="18"/>
        </w:rPr>
      </w:pPr>
      <w:r w:rsidRPr="00AB130B">
        <w:rPr>
          <w:rFonts w:ascii="微软雅黑" w:eastAsia="微软雅黑" w:hAnsi="微软雅黑"/>
          <w:sz w:val="18"/>
        </w:rPr>
        <w:t xml:space="preserve">程序员可见寄存器为通用寄存器（R0～R3）和 PC。因为采用了单总线结构，因此，若无暂存器 T，则 ALU 的 A、B 端口会同时获得两个相同的数据，使数据通路不能正常工作。 </w:t>
      </w:r>
    </w:p>
    <w:p w:rsidR="003C3D44" w:rsidRPr="00AB130B" w:rsidRDefault="003C3D44" w:rsidP="003C3D44">
      <w:pPr>
        <w:spacing w:line="319" w:lineRule="auto"/>
        <w:ind w:left="94" w:right="81" w:firstLine="310"/>
        <w:rPr>
          <w:rFonts w:ascii="微软雅黑" w:eastAsia="微软雅黑" w:hAnsi="微软雅黑"/>
          <w:sz w:val="18"/>
        </w:rPr>
      </w:pPr>
      <w:r w:rsidRPr="00AB130B">
        <w:rPr>
          <w:rFonts w:ascii="微软雅黑" w:eastAsia="微软雅黑" w:hAnsi="微软雅黑"/>
          <w:sz w:val="18"/>
        </w:rPr>
        <w:t xml:space="preserve">【评分说明】回答通用寄存器（R0～R3），给分；回答 PC，给分；部分正确，酌情给分。设置暂存器 T 的原因若回答用于暂时存放端口 A 的数据，则给分，其他答案，酌情给分。 </w:t>
      </w:r>
    </w:p>
    <w:p w:rsidR="003C3D44" w:rsidRPr="00AB130B" w:rsidRDefault="003C3D44" w:rsidP="003C3D44">
      <w:pPr>
        <w:widowControl/>
        <w:numPr>
          <w:ilvl w:val="0"/>
          <w:numId w:val="6"/>
        </w:numPr>
        <w:spacing w:after="2" w:line="314" w:lineRule="auto"/>
        <w:ind w:right="81" w:firstLine="403"/>
        <w:rPr>
          <w:rFonts w:ascii="微软雅黑" w:eastAsia="微软雅黑" w:hAnsi="微软雅黑"/>
          <w:sz w:val="18"/>
        </w:rPr>
      </w:pPr>
      <w:r w:rsidRPr="00AB130B">
        <w:rPr>
          <w:rFonts w:ascii="微软雅黑" w:eastAsia="微软雅黑" w:hAnsi="微软雅黑"/>
          <w:sz w:val="18"/>
        </w:rPr>
        <w:t xml:space="preserve">ALU 共有 7 种操作，故其操作控制信号 </w:t>
      </w:r>
      <w:proofErr w:type="spellStart"/>
      <w:r w:rsidRPr="00AB130B">
        <w:rPr>
          <w:rFonts w:ascii="微软雅黑" w:eastAsia="微软雅黑" w:hAnsi="微软雅黑"/>
          <w:sz w:val="18"/>
        </w:rPr>
        <w:t>ALUop</w:t>
      </w:r>
      <w:proofErr w:type="spellEnd"/>
      <w:r w:rsidRPr="00AB130B">
        <w:rPr>
          <w:rFonts w:ascii="微软雅黑" w:eastAsia="微软雅黑" w:hAnsi="微软雅黑"/>
          <w:sz w:val="18"/>
        </w:rPr>
        <w:t xml:space="preserve"> 至少需要 3 位；移位寄存器有 3 种操作，其操作控制信号 </w:t>
      </w:r>
      <w:proofErr w:type="spellStart"/>
      <w:r w:rsidRPr="00AB130B">
        <w:rPr>
          <w:rFonts w:ascii="微软雅黑" w:eastAsia="微软雅黑" w:hAnsi="微软雅黑"/>
          <w:sz w:val="18"/>
        </w:rPr>
        <w:t>SRop</w:t>
      </w:r>
      <w:proofErr w:type="spellEnd"/>
      <w:r w:rsidRPr="00AB130B">
        <w:rPr>
          <w:rFonts w:ascii="微软雅黑" w:eastAsia="微软雅黑" w:hAnsi="微软雅黑"/>
          <w:sz w:val="18"/>
        </w:rPr>
        <w:t xml:space="preserve"> 至少需要 2 位。 </w:t>
      </w:r>
    </w:p>
    <w:p w:rsidR="003C3D44" w:rsidRPr="00AB130B" w:rsidRDefault="003C3D44" w:rsidP="00AB130B">
      <w:pPr>
        <w:widowControl/>
        <w:numPr>
          <w:ilvl w:val="0"/>
          <w:numId w:val="6"/>
        </w:numPr>
        <w:spacing w:after="63" w:line="249" w:lineRule="auto"/>
        <w:ind w:right="81" w:firstLine="403"/>
        <w:rPr>
          <w:rFonts w:ascii="微软雅黑" w:eastAsia="微软雅黑" w:hAnsi="微软雅黑" w:hint="eastAsia"/>
          <w:sz w:val="18"/>
        </w:rPr>
      </w:pPr>
      <w:r w:rsidRPr="00AB130B">
        <w:rPr>
          <w:rFonts w:ascii="微软雅黑" w:eastAsia="微软雅黑" w:hAnsi="微软雅黑"/>
          <w:sz w:val="18"/>
        </w:rPr>
        <w:t xml:space="preserve">信号 </w:t>
      </w:r>
      <w:proofErr w:type="spellStart"/>
      <w:r w:rsidRPr="00AB130B">
        <w:rPr>
          <w:rFonts w:ascii="微软雅黑" w:eastAsia="微软雅黑" w:hAnsi="微软雅黑"/>
          <w:sz w:val="18"/>
        </w:rPr>
        <w:t>SRout</w:t>
      </w:r>
      <w:proofErr w:type="spellEnd"/>
      <w:r w:rsidRPr="00AB130B">
        <w:rPr>
          <w:rFonts w:ascii="微软雅黑" w:eastAsia="微软雅黑" w:hAnsi="微软雅黑"/>
          <w:sz w:val="18"/>
        </w:rPr>
        <w:t xml:space="preserve"> 所控制的部件是一个三态门，用于控制移位器与总线之间数据通路的连接与断开。 </w:t>
      </w:r>
    </w:p>
    <w:p w:rsidR="003C3D44" w:rsidRPr="00AB130B" w:rsidRDefault="003C3D44" w:rsidP="00AB130B">
      <w:pPr>
        <w:widowControl/>
        <w:numPr>
          <w:ilvl w:val="0"/>
          <w:numId w:val="6"/>
        </w:numPr>
        <w:spacing w:after="63" w:line="249" w:lineRule="auto"/>
        <w:ind w:right="81" w:firstLine="403"/>
        <w:rPr>
          <w:rFonts w:ascii="微软雅黑" w:eastAsia="微软雅黑" w:hAnsi="微软雅黑"/>
          <w:sz w:val="18"/>
        </w:rPr>
      </w:pPr>
      <w:r w:rsidRPr="00AB130B">
        <w:rPr>
          <w:rFonts w:ascii="微软雅黑" w:eastAsia="微软雅黑" w:hAnsi="微软雅黑"/>
          <w:sz w:val="18"/>
        </w:rPr>
        <w:t xml:space="preserve">端口①、②、③、⑤、⑧须连接到控制部件输出端。 。 </w:t>
      </w:r>
    </w:p>
    <w:p w:rsidR="003C3D44" w:rsidRDefault="003C3D44" w:rsidP="003C3D44">
      <w:pPr>
        <w:widowControl/>
        <w:numPr>
          <w:ilvl w:val="0"/>
          <w:numId w:val="6"/>
        </w:numPr>
        <w:spacing w:after="63" w:line="249" w:lineRule="auto"/>
        <w:ind w:right="81" w:firstLine="403"/>
        <w:rPr>
          <w:rFonts w:ascii="微软雅黑" w:eastAsia="微软雅黑" w:hAnsi="微软雅黑"/>
          <w:sz w:val="18"/>
        </w:rPr>
      </w:pPr>
      <w:r w:rsidRPr="00AB130B">
        <w:rPr>
          <w:rFonts w:ascii="微软雅黑" w:eastAsia="微软雅黑" w:hAnsi="微软雅黑"/>
          <w:sz w:val="18"/>
        </w:rPr>
        <w:t xml:space="preserve">连线 1，⑥→⑨；连线2，⑦→④。 </w:t>
      </w:r>
    </w:p>
    <w:p w:rsidR="003C3D44" w:rsidRPr="00AB130B" w:rsidRDefault="003C3D44" w:rsidP="003C3D44">
      <w:pPr>
        <w:widowControl/>
        <w:numPr>
          <w:ilvl w:val="0"/>
          <w:numId w:val="6"/>
        </w:numPr>
        <w:spacing w:after="63" w:line="249" w:lineRule="auto"/>
        <w:ind w:right="81" w:firstLine="403"/>
        <w:rPr>
          <w:rFonts w:ascii="微软雅黑" w:eastAsia="微软雅黑" w:hAnsi="微软雅黑" w:hint="eastAsia"/>
          <w:sz w:val="18"/>
        </w:rPr>
      </w:pPr>
      <w:bookmarkStart w:id="0" w:name="_GoBack"/>
      <w:bookmarkEnd w:id="0"/>
      <w:r w:rsidRPr="00AB130B">
        <w:rPr>
          <w:rFonts w:ascii="微软雅黑" w:eastAsia="微软雅黑" w:hAnsi="微软雅黑"/>
          <w:sz w:val="18"/>
        </w:rPr>
        <w:t xml:space="preserve">因为每条指令的长度为 16 位，按字节编址，所以每条指令占用 2 </w:t>
      </w:r>
      <w:proofErr w:type="gramStart"/>
      <w:r w:rsidRPr="00AB130B">
        <w:rPr>
          <w:rFonts w:ascii="微软雅黑" w:eastAsia="微软雅黑" w:hAnsi="微软雅黑"/>
          <w:sz w:val="18"/>
        </w:rPr>
        <w:t>个</w:t>
      </w:r>
      <w:proofErr w:type="gramEnd"/>
      <w:r w:rsidRPr="00AB130B">
        <w:rPr>
          <w:rFonts w:ascii="微软雅黑" w:eastAsia="微软雅黑" w:hAnsi="微软雅黑"/>
          <w:sz w:val="18"/>
        </w:rPr>
        <w:t>内存单元，顺序执行时，下条指令地址为(PC)+2。MUX 的一个输入端为 2，可便于执行(PC)+2 操作。</w:t>
      </w:r>
    </w:p>
    <w:sectPr w:rsidR="003C3D44" w:rsidRPr="00AB13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4F7B"/>
    <w:multiLevelType w:val="hybridMultilevel"/>
    <w:tmpl w:val="EE84067A"/>
    <w:lvl w:ilvl="0" w:tplc="CF7E8BB8">
      <w:start w:val="3"/>
      <w:numFmt w:val="decimal"/>
      <w:lvlText w:val="（%1）"/>
      <w:lvlJc w:val="left"/>
      <w:pPr>
        <w:ind w:left="31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AAA48DE">
      <w:start w:val="1"/>
      <w:numFmt w:val="lowerLetter"/>
      <w:lvlText w:val="%2"/>
      <w:lvlJc w:val="left"/>
      <w:pPr>
        <w:ind w:left="139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AA81DF8">
      <w:start w:val="1"/>
      <w:numFmt w:val="lowerRoman"/>
      <w:lvlText w:val="%3"/>
      <w:lvlJc w:val="left"/>
      <w:pPr>
        <w:ind w:left="211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3116970C">
      <w:start w:val="1"/>
      <w:numFmt w:val="decimal"/>
      <w:lvlText w:val="%4"/>
      <w:lvlJc w:val="left"/>
      <w:pPr>
        <w:ind w:left="283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0E32150A">
      <w:start w:val="1"/>
      <w:numFmt w:val="lowerLetter"/>
      <w:lvlText w:val="%5"/>
      <w:lvlJc w:val="left"/>
      <w:pPr>
        <w:ind w:left="355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63EEF94C">
      <w:start w:val="1"/>
      <w:numFmt w:val="lowerRoman"/>
      <w:lvlText w:val="%6"/>
      <w:lvlJc w:val="left"/>
      <w:pPr>
        <w:ind w:left="427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79F2A6D8">
      <w:start w:val="1"/>
      <w:numFmt w:val="decimal"/>
      <w:lvlText w:val="%7"/>
      <w:lvlJc w:val="left"/>
      <w:pPr>
        <w:ind w:left="499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2370C472">
      <w:start w:val="1"/>
      <w:numFmt w:val="lowerLetter"/>
      <w:lvlText w:val="%8"/>
      <w:lvlJc w:val="left"/>
      <w:pPr>
        <w:ind w:left="571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9D81DCA">
      <w:start w:val="1"/>
      <w:numFmt w:val="lowerRoman"/>
      <w:lvlText w:val="%9"/>
      <w:lvlJc w:val="left"/>
      <w:pPr>
        <w:ind w:left="643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8FE7B93"/>
    <w:multiLevelType w:val="hybridMultilevel"/>
    <w:tmpl w:val="188C17F4"/>
    <w:lvl w:ilvl="0" w:tplc="36582D4E">
      <w:start w:val="1"/>
      <w:numFmt w:val="decimal"/>
      <w:lvlText w:val="（%1）"/>
      <w:lvlJc w:val="left"/>
      <w:pPr>
        <w:ind w:left="4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4A28576">
      <w:start w:val="1"/>
      <w:numFmt w:val="lowerLetter"/>
      <w:lvlText w:val="%2"/>
      <w:lvlJc w:val="left"/>
      <w:pPr>
        <w:ind w:left="13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D0844D8">
      <w:start w:val="1"/>
      <w:numFmt w:val="lowerRoman"/>
      <w:lvlText w:val="%3"/>
      <w:lvlJc w:val="left"/>
      <w:pPr>
        <w:ind w:left="21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BEA4808">
      <w:start w:val="1"/>
      <w:numFmt w:val="decimal"/>
      <w:lvlText w:val="%4"/>
      <w:lvlJc w:val="left"/>
      <w:pPr>
        <w:ind w:left="28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3285458">
      <w:start w:val="1"/>
      <w:numFmt w:val="lowerLetter"/>
      <w:lvlText w:val="%5"/>
      <w:lvlJc w:val="left"/>
      <w:pPr>
        <w:ind w:left="35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EDE8DC2">
      <w:start w:val="1"/>
      <w:numFmt w:val="lowerRoman"/>
      <w:lvlText w:val="%6"/>
      <w:lvlJc w:val="left"/>
      <w:pPr>
        <w:ind w:left="42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A605C1C">
      <w:start w:val="1"/>
      <w:numFmt w:val="decimal"/>
      <w:lvlText w:val="%7"/>
      <w:lvlJc w:val="left"/>
      <w:pPr>
        <w:ind w:left="49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F5665E4">
      <w:start w:val="1"/>
      <w:numFmt w:val="lowerLetter"/>
      <w:lvlText w:val="%8"/>
      <w:lvlJc w:val="left"/>
      <w:pPr>
        <w:ind w:left="57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AEC4B20">
      <w:start w:val="1"/>
      <w:numFmt w:val="lowerRoman"/>
      <w:lvlText w:val="%9"/>
      <w:lvlJc w:val="left"/>
      <w:pPr>
        <w:ind w:left="64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4551063"/>
    <w:multiLevelType w:val="hybridMultilevel"/>
    <w:tmpl w:val="9542A1F2"/>
    <w:lvl w:ilvl="0" w:tplc="739E0ABE">
      <w:start w:val="1"/>
      <w:numFmt w:val="decim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68062C1E">
      <w:start w:val="1"/>
      <w:numFmt w:val="lowerLetter"/>
      <w:lvlText w:val="%2"/>
      <w:lvlJc w:val="left"/>
      <w:pPr>
        <w:ind w:left="139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F60F58C">
      <w:start w:val="1"/>
      <w:numFmt w:val="lowerRoman"/>
      <w:lvlText w:val="%3"/>
      <w:lvlJc w:val="left"/>
      <w:pPr>
        <w:ind w:left="211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98BCCB76">
      <w:start w:val="1"/>
      <w:numFmt w:val="decimal"/>
      <w:lvlText w:val="%4"/>
      <w:lvlJc w:val="left"/>
      <w:pPr>
        <w:ind w:left="283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F3D493E0">
      <w:start w:val="1"/>
      <w:numFmt w:val="lowerLetter"/>
      <w:lvlText w:val="%5"/>
      <w:lvlJc w:val="left"/>
      <w:pPr>
        <w:ind w:left="355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69E4D188">
      <w:start w:val="1"/>
      <w:numFmt w:val="lowerRoman"/>
      <w:lvlText w:val="%6"/>
      <w:lvlJc w:val="left"/>
      <w:pPr>
        <w:ind w:left="427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F51A6920">
      <w:start w:val="1"/>
      <w:numFmt w:val="decimal"/>
      <w:lvlText w:val="%7"/>
      <w:lvlJc w:val="left"/>
      <w:pPr>
        <w:ind w:left="499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8DF45C94">
      <w:start w:val="1"/>
      <w:numFmt w:val="lowerLetter"/>
      <w:lvlText w:val="%8"/>
      <w:lvlJc w:val="left"/>
      <w:pPr>
        <w:ind w:left="571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189EC972">
      <w:start w:val="1"/>
      <w:numFmt w:val="lowerRoman"/>
      <w:lvlText w:val="%9"/>
      <w:lvlJc w:val="left"/>
      <w:pPr>
        <w:ind w:left="643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6594309"/>
    <w:multiLevelType w:val="hybridMultilevel"/>
    <w:tmpl w:val="0840E10E"/>
    <w:lvl w:ilvl="0" w:tplc="5582E84A">
      <w:start w:val="1"/>
      <w:numFmt w:val="decimal"/>
      <w:lvlText w:val="%1）"/>
      <w:lvlJc w:val="left"/>
      <w:pPr>
        <w:ind w:left="8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86C45F6">
      <w:start w:val="1"/>
      <w:numFmt w:val="lowerLetter"/>
      <w:lvlText w:val="%2"/>
      <w:lvlJc w:val="left"/>
      <w:pPr>
        <w:ind w:left="18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EF0387C">
      <w:start w:val="1"/>
      <w:numFmt w:val="lowerRoman"/>
      <w:lvlText w:val="%3"/>
      <w:lvlJc w:val="left"/>
      <w:pPr>
        <w:ind w:left="25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BCA625A">
      <w:start w:val="1"/>
      <w:numFmt w:val="decimal"/>
      <w:lvlText w:val="%4"/>
      <w:lvlJc w:val="left"/>
      <w:pPr>
        <w:ind w:left="33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0462B2C">
      <w:start w:val="1"/>
      <w:numFmt w:val="lowerLetter"/>
      <w:lvlText w:val="%5"/>
      <w:lvlJc w:val="left"/>
      <w:pPr>
        <w:ind w:left="4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A48FE7A">
      <w:start w:val="1"/>
      <w:numFmt w:val="lowerRoman"/>
      <w:lvlText w:val="%6"/>
      <w:lvlJc w:val="left"/>
      <w:pPr>
        <w:ind w:left="4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D5C2374">
      <w:start w:val="1"/>
      <w:numFmt w:val="decimal"/>
      <w:lvlText w:val="%7"/>
      <w:lvlJc w:val="left"/>
      <w:pPr>
        <w:ind w:left="5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DEE7F7E">
      <w:start w:val="1"/>
      <w:numFmt w:val="lowerLetter"/>
      <w:lvlText w:val="%8"/>
      <w:lvlJc w:val="left"/>
      <w:pPr>
        <w:ind w:left="6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C26C540">
      <w:start w:val="1"/>
      <w:numFmt w:val="lowerRoman"/>
      <w:lvlText w:val="%9"/>
      <w:lvlJc w:val="left"/>
      <w:pPr>
        <w:ind w:left="6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6BB317C"/>
    <w:multiLevelType w:val="hybridMultilevel"/>
    <w:tmpl w:val="3D425AFE"/>
    <w:lvl w:ilvl="0" w:tplc="4F249BFE">
      <w:start w:val="1"/>
      <w:numFmt w:val="decim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CBB8C94C">
      <w:start w:val="1"/>
      <w:numFmt w:val="lowerLetter"/>
      <w:lvlText w:val="%2"/>
      <w:lvlJc w:val="left"/>
      <w:pPr>
        <w:ind w:left="139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1AEE9EB6">
      <w:start w:val="1"/>
      <w:numFmt w:val="lowerRoman"/>
      <w:lvlText w:val="%3"/>
      <w:lvlJc w:val="left"/>
      <w:pPr>
        <w:ind w:left="211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174D1C4">
      <w:start w:val="1"/>
      <w:numFmt w:val="decimal"/>
      <w:lvlText w:val="%4"/>
      <w:lvlJc w:val="left"/>
      <w:pPr>
        <w:ind w:left="283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D27C6D40">
      <w:start w:val="1"/>
      <w:numFmt w:val="lowerLetter"/>
      <w:lvlText w:val="%5"/>
      <w:lvlJc w:val="left"/>
      <w:pPr>
        <w:ind w:left="355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8C04FF46">
      <w:start w:val="1"/>
      <w:numFmt w:val="lowerRoman"/>
      <w:lvlText w:val="%6"/>
      <w:lvlJc w:val="left"/>
      <w:pPr>
        <w:ind w:left="427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B30E9A82">
      <w:start w:val="1"/>
      <w:numFmt w:val="decimal"/>
      <w:lvlText w:val="%7"/>
      <w:lvlJc w:val="left"/>
      <w:pPr>
        <w:ind w:left="499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0BF286DA">
      <w:start w:val="1"/>
      <w:numFmt w:val="lowerLetter"/>
      <w:lvlText w:val="%8"/>
      <w:lvlJc w:val="left"/>
      <w:pPr>
        <w:ind w:left="571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D24AD992">
      <w:start w:val="1"/>
      <w:numFmt w:val="lowerRoman"/>
      <w:lvlText w:val="%9"/>
      <w:lvlJc w:val="left"/>
      <w:pPr>
        <w:ind w:left="643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7B484A0A"/>
    <w:multiLevelType w:val="hybridMultilevel"/>
    <w:tmpl w:val="4094E2C0"/>
    <w:lvl w:ilvl="0" w:tplc="62A274DE">
      <w:start w:val="1"/>
      <w:numFmt w:val="decimal"/>
      <w:lvlText w:val="%1）"/>
      <w:lvlJc w:val="left"/>
      <w:pPr>
        <w:ind w:left="4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B923A98">
      <w:start w:val="1"/>
      <w:numFmt w:val="lowerLetter"/>
      <w:lvlText w:val="%2"/>
      <w:lvlJc w:val="left"/>
      <w:pPr>
        <w:ind w:left="1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7E81858">
      <w:start w:val="1"/>
      <w:numFmt w:val="lowerRoman"/>
      <w:lvlText w:val="%3"/>
      <w:lvlJc w:val="left"/>
      <w:pPr>
        <w:ind w:left="2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A043912">
      <w:start w:val="1"/>
      <w:numFmt w:val="decimal"/>
      <w:lvlText w:val="%4"/>
      <w:lvlJc w:val="left"/>
      <w:pPr>
        <w:ind w:left="2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4D0FFC0">
      <w:start w:val="1"/>
      <w:numFmt w:val="lowerLetter"/>
      <w:lvlText w:val="%5"/>
      <w:lvlJc w:val="left"/>
      <w:pPr>
        <w:ind w:left="3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8A4FB28">
      <w:start w:val="1"/>
      <w:numFmt w:val="lowerRoman"/>
      <w:lvlText w:val="%6"/>
      <w:lvlJc w:val="left"/>
      <w:pPr>
        <w:ind w:left="4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DB8A11A">
      <w:start w:val="1"/>
      <w:numFmt w:val="decimal"/>
      <w:lvlText w:val="%7"/>
      <w:lvlJc w:val="left"/>
      <w:pPr>
        <w:ind w:left="5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67CDD44">
      <w:start w:val="1"/>
      <w:numFmt w:val="lowerLetter"/>
      <w:lvlText w:val="%8"/>
      <w:lvlJc w:val="left"/>
      <w:pPr>
        <w:ind w:left="5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64207A">
      <w:start w:val="1"/>
      <w:numFmt w:val="lowerRoman"/>
      <w:lvlText w:val="%9"/>
      <w:lvlJc w:val="left"/>
      <w:pPr>
        <w:ind w:left="6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44"/>
    <w:rsid w:val="002E51BD"/>
    <w:rsid w:val="003C3D44"/>
    <w:rsid w:val="009E23EC"/>
    <w:rsid w:val="00AB1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5BE2"/>
  <w15:chartTrackingRefBased/>
  <w15:docId w15:val="{EE639F71-A118-4805-82CE-8A3AA79A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3D4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3D44"/>
    <w:rPr>
      <w:b/>
      <w:bCs/>
      <w:kern w:val="44"/>
      <w:sz w:val="44"/>
      <w:szCs w:val="44"/>
    </w:rPr>
  </w:style>
  <w:style w:type="table" w:customStyle="1" w:styleId="TableGrid">
    <w:name w:val="TableGrid"/>
    <w:rsid w:val="003C3D44"/>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18468</dc:creator>
  <cp:keywords/>
  <dc:description/>
  <cp:lastModifiedBy>18468</cp:lastModifiedBy>
  <cp:revision>2</cp:revision>
  <dcterms:created xsi:type="dcterms:W3CDTF">2019-01-07T04:35:00Z</dcterms:created>
  <dcterms:modified xsi:type="dcterms:W3CDTF">2019-01-07T04:56:00Z</dcterms:modified>
</cp:coreProperties>
</file>