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0679C07C" w:rsidR="005102E8" w:rsidRDefault="004D31E0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 w:rsidR="00BD5440">
        <w:rPr>
          <w:rFonts w:hint="eastAsia"/>
          <w:sz w:val="40"/>
          <w:szCs w:val="40"/>
        </w:rPr>
        <w:t>차</w:t>
      </w:r>
      <w:r w:rsidR="00FE1566">
        <w:rPr>
          <w:rFonts w:hint="eastAsia"/>
          <w:sz w:val="40"/>
          <w:szCs w:val="40"/>
        </w:rPr>
        <w:t xml:space="preserve"> 피드백 미팅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14B70758" w:rsidR="00CB6853" w:rsidRDefault="00810FF4" w:rsidP="00791343">
            <w:pPr>
              <w:jc w:val="center"/>
            </w:pPr>
            <w:r>
              <w:rPr>
                <w:rFonts w:hint="eastAsia"/>
              </w:rPr>
              <w:t>1</w:t>
            </w:r>
            <w:r w:rsidR="00BD5440">
              <w:rPr>
                <w:rFonts w:hint="eastAsia"/>
              </w:rPr>
              <w:t xml:space="preserve">차 </w:t>
            </w:r>
            <w:r w:rsidR="00FE1566">
              <w:rPr>
                <w:rFonts w:hint="eastAsia"/>
              </w:rPr>
              <w:t>월간 피드백 미팅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5678AF6E" w14:textId="14AC4CF0" w:rsidR="007410C9" w:rsidRDefault="00810FF4" w:rsidP="00FE1566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음식이란?</w:t>
            </w:r>
          </w:p>
          <w:p w14:paraId="31103D86" w14:textId="205CA4A2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이름</w:t>
            </w:r>
          </w:p>
          <w:p w14:paraId="1D24942D" w14:textId="0701B4DC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시간</w:t>
            </w:r>
          </w:p>
          <w:p w14:paraId="6784031B" w14:textId="15D18282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장소</w:t>
            </w:r>
          </w:p>
          <w:p w14:paraId="218884FD" w14:textId="51276620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날씨</w:t>
            </w:r>
          </w:p>
          <w:p w14:paraId="6F85A8AC" w14:textId="3BC59669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사람</w:t>
            </w:r>
          </w:p>
          <w:p w14:paraId="262808AC" w14:textId="1976D268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주변환경</w:t>
            </w:r>
          </w:p>
          <w:p w14:paraId="7E72A490" w14:textId="0B88DDFD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음식의 이름</w:t>
            </w:r>
            <w:bookmarkStart w:id="0" w:name="_GoBack"/>
            <w:bookmarkEnd w:id="0"/>
          </w:p>
          <w:p w14:paraId="1CB8E903" w14:textId="52B2E5DF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시공간</w:t>
            </w:r>
          </w:p>
          <w:p w14:paraId="34297A0C" w14:textId="34B2B970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사람</w:t>
            </w:r>
          </w:p>
          <w:p w14:paraId="4780E05E" w14:textId="5EEF1B86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이들 모두를 맥락이라 한다</w:t>
            </w:r>
          </w:p>
          <w:p w14:paraId="15FFDDE4" w14:textId="02E0851E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음식에 대한 맥락</w:t>
            </w:r>
          </w:p>
          <w:p w14:paraId="7A5F91AF" w14:textId="4C3D5E97" w:rsidR="00DA1584" w:rsidRPr="00AD5EEA" w:rsidRDefault="00DA1584" w:rsidP="00DA1584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맥락에 의해 자신의 반응이 결정되어진다</w:t>
            </w:r>
          </w:p>
          <w:p w14:paraId="696292AE" w14:textId="36A5A3ED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같음 음식이라도 시공간/사람 등의 맥락이 다름</w:t>
            </w:r>
          </w:p>
          <w:p w14:paraId="0B8E935E" w14:textId="35F31F13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물리적 맥락(시공간)</w:t>
            </w:r>
          </w:p>
          <w:p w14:paraId="4AFBEFE6" w14:textId="0DED999C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980" w:left="232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시공간에 의해 사람의 행동이 결정된다</w:t>
            </w:r>
          </w:p>
          <w:p w14:paraId="6F2ABBF4" w14:textId="4354E586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980" w:left="232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사람의 행동을 지배하는 것이 시공간</w:t>
            </w:r>
          </w:p>
          <w:p w14:paraId="2AF621FE" w14:textId="632D37E0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소셜(누구와 함께 할 것인가)</w:t>
            </w:r>
          </w:p>
          <w:p w14:paraId="58C586F5" w14:textId="7DFE0F9D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980" w:left="2320"/>
              <w:rPr>
                <w:rFonts w:asciiTheme="minorHAnsi" w:eastAsiaTheme="minorHAnsi" w:hAnsiTheme="minorHAnsi" w:hint="eastAsia"/>
              </w:rPr>
            </w:pPr>
            <w:r w:rsidRPr="00AD5EEA">
              <w:rPr>
                <w:rFonts w:asciiTheme="minorHAnsi" w:eastAsiaTheme="minorHAnsi" w:hAnsiTheme="minorHAnsi" w:hint="eastAsia"/>
              </w:rPr>
              <w:t>누구를¸만나서 누구와 함께 무엇을 하는가</w:t>
            </w:r>
          </w:p>
          <w:p w14:paraId="5D6FDE20" w14:textId="16A9E2CA" w:rsidR="004D6F8E" w:rsidRDefault="00810FF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모바일 앱의 한계</w:t>
            </w:r>
          </w:p>
          <w:p w14:paraId="0E6E1077" w14:textId="5D1D8126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컴퓨팅 성능의 한계</w:t>
            </w:r>
          </w:p>
          <w:p w14:paraId="4FF07408" w14:textId="45145516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 w:hint="eastAsia"/>
              </w:rPr>
            </w:pPr>
            <w:r w:rsidRPr="00AD5EEA">
              <w:rPr>
                <w:rFonts w:asciiTheme="minorHAnsi" w:eastAsiaTheme="minorHAnsi" w:hAnsiTheme="minorHAnsi" w:hint="eastAsia"/>
              </w:rPr>
              <w:t>개인 입력의 한계</w:t>
            </w:r>
          </w:p>
          <w:p w14:paraId="09263DBA" w14:textId="3811119F" w:rsidR="004D6F8E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의도에 대한 파악</w:t>
            </w:r>
          </w:p>
          <w:p w14:paraId="01DDD86F" w14:textId="74E9504D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음식에서 의도를 파악하려면?</w:t>
            </w:r>
          </w:p>
          <w:p w14:paraId="35BA8DD0" w14:textId="6F74C1A7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음식의 의도</w:t>
            </w:r>
          </w:p>
          <w:p w14:paraId="6D3609A5" w14:textId="65B17B6A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배고프니까(가장 원시적)</w:t>
            </w:r>
          </w:p>
          <w:p w14:paraId="64D87828" w14:textId="2EBB98AB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배고프지 않아도</w:t>
            </w:r>
          </w:p>
          <w:p w14:paraId="6DDC9902" w14:textId="583FAE3A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맛있는걸 먹고 싶음</w:t>
            </w:r>
          </w:p>
          <w:p w14:paraId="1E0BBDD7" w14:textId="7244F65A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특별한 것을 먹고 싶음</w:t>
            </w:r>
          </w:p>
          <w:p w14:paraId="5AABC970" w14:textId="2D97BCBA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위로받고싶음</w:t>
            </w:r>
          </w:p>
          <w:p w14:paraId="312FE6D7" w14:textId="67C059C4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800" w:left="196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관계형성(대접)</w:t>
            </w:r>
          </w:p>
          <w:p w14:paraId="5940972F" w14:textId="532626A6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980" w:left="232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나 스스로 대접받기 위해서</w:t>
            </w:r>
          </w:p>
          <w:p w14:paraId="79A58B4A" w14:textId="7EA1AA76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980" w:left="2320"/>
              <w:rPr>
                <w:rFonts w:asciiTheme="minorHAnsi" w:eastAsiaTheme="minorHAnsi" w:hAnsiTheme="minorHAnsi"/>
              </w:rPr>
            </w:pPr>
            <w:r w:rsidRPr="00AD5EEA">
              <w:rPr>
                <w:rFonts w:asciiTheme="minorHAnsi" w:eastAsiaTheme="minorHAnsi" w:hAnsiTheme="minorHAnsi" w:hint="eastAsia"/>
              </w:rPr>
              <w:t>남을 대접하기 위해서</w:t>
            </w:r>
          </w:p>
          <w:p w14:paraId="1B1570EC" w14:textId="7E6EE91D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1160" w:left="2680"/>
              <w:rPr>
                <w:rFonts w:asciiTheme="minorHAnsi" w:eastAsiaTheme="minorHAnsi" w:hAnsiTheme="minorHAnsi" w:hint="eastAsia"/>
              </w:rPr>
            </w:pPr>
            <w:r w:rsidRPr="00AD5EEA">
              <w:rPr>
                <w:rFonts w:asciiTheme="minorHAnsi" w:eastAsiaTheme="minorHAnsi" w:hAnsiTheme="minorHAnsi" w:hint="eastAsia"/>
              </w:rPr>
              <w:t>전략적인 방법(아부)</w:t>
            </w:r>
          </w:p>
          <w:p w14:paraId="1FF318D2" w14:textId="7FF1EADA" w:rsidR="004D6F8E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외적 데이터와 내적 데이터 환경의 연결</w:t>
            </w:r>
          </w:p>
          <w:p w14:paraId="7ECBADFE" w14:textId="19932B19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데이터셋 모델링이 중요</w:t>
            </w:r>
          </w:p>
          <w:p w14:paraId="3DE925CA" w14:textId="4255A201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 w:hint="eastAsia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데이터 네트워크 형성이 중요</w:t>
            </w:r>
          </w:p>
          <w:p w14:paraId="433E60DC" w14:textId="6A34C598" w:rsidR="00DA1584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단순한 것부터 시작하라</w:t>
            </w:r>
          </w:p>
          <w:p w14:paraId="058D5222" w14:textId="172ADA51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음식을 왜 먹는가?</w:t>
            </w:r>
          </w:p>
          <w:p w14:paraId="620614AA" w14:textId="1C3F42FB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가장 자주 일어나는 일 몇 가지만 가지고</w:t>
            </w:r>
          </w:p>
          <w:p w14:paraId="41F94FD4" w14:textId="53C4982F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어떠한 상황에 먹는가</w:t>
            </w:r>
          </w:p>
          <w:p w14:paraId="380F2070" w14:textId="5BD65DC4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일상으로부터의 사이클</w:t>
            </w:r>
          </w:p>
          <w:p w14:paraId="49D7FD79" w14:textId="23C37FC3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 w:hint="eastAsia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우리가 생산하는 데이터</w:t>
            </w:r>
          </w:p>
          <w:p w14:paraId="420D1FF4" w14:textId="1E0915E9" w:rsidR="00DA1584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맥락데이터를 모델링하라</w:t>
            </w:r>
          </w:p>
          <w:p w14:paraId="5D9A5CB7" w14:textId="79EFF519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음식 자체의 의도</w:t>
            </w:r>
          </w:p>
          <w:p w14:paraId="059AB007" w14:textId="266F7A23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의도와 반응</w:t>
            </w:r>
          </w:p>
          <w:p w14:paraId="1DAD6636" w14:textId="477573D5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내가 이런 의도를 가지고 이런 행동을 하는가</w:t>
            </w:r>
          </w:p>
          <w:p w14:paraId="7FE988D8" w14:textId="0CCB8680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 w:hint="eastAsia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반응을 보면 의도를 알 수 있다</w:t>
            </w:r>
          </w:p>
          <w:p w14:paraId="4028F78D" w14:textId="76F3A22E" w:rsidR="00DA1584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가장 중요한 것은 데이터셋을 쌓는 것</w:t>
            </w:r>
          </w:p>
          <w:p w14:paraId="7BA1BC10" w14:textId="06FA610B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데이터 네트워크(지식)</w:t>
            </w:r>
          </w:p>
          <w:p w14:paraId="4E698E9B" w14:textId="438B7049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지식의 구조</w:t>
            </w:r>
          </w:p>
          <w:p w14:paraId="575F80F3" w14:textId="002F098F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 w:hint="eastAsia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기억의 구조를 만들어 내는 것</w:t>
            </w:r>
          </w:p>
          <w:p w14:paraId="38966B9F" w14:textId="278E6334" w:rsidR="00DA1584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행태분석/행위분석/행동분석</w:t>
            </w:r>
          </w:p>
          <w:p w14:paraId="1C809AD6" w14:textId="36C97223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 w:hint="eastAsia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해당 학문에 대한 공부가 필요하다</w:t>
            </w:r>
          </w:p>
          <w:p w14:paraId="7099F9A1" w14:textId="77777777" w:rsidR="00DA1584" w:rsidRPr="00DA1584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이래서 이걸 만들었다는 설명이 필요하다</w:t>
            </w:r>
          </w:p>
          <w:p w14:paraId="0B3CE98B" w14:textId="692C6913" w:rsidR="00DA1584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버튼 수는 적을수록 좋다</w:t>
            </w:r>
          </w:p>
          <w:p w14:paraId="67C7FF3A" w14:textId="56CE4236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사용자의 피로도를 줄여라</w:t>
            </w:r>
          </w:p>
          <w:p w14:paraId="41CEE7DC" w14:textId="66338960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예측의 필요성</w:t>
            </w:r>
          </w:p>
          <w:p w14:paraId="622A0802" w14:textId="43E018F5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ind w:leftChars="760" w:left="1880"/>
              <w:rPr>
                <w:rFonts w:asciiTheme="minorHAnsi" w:eastAsiaTheme="minorHAnsi" w:hAnsiTheme="minorHAnsi" w:hint="eastAsia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데이터 모델링을 공부하라</w:t>
            </w:r>
          </w:p>
          <w:p w14:paraId="7987772D" w14:textId="77777777" w:rsidR="00DA1584" w:rsidRPr="004D31E0" w:rsidRDefault="00DA1584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인간을 이해하라</w:t>
            </w:r>
          </w:p>
          <w:p w14:paraId="34291174" w14:textId="77777777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일상적인 데이터를 많이 모아라</w:t>
            </w:r>
          </w:p>
          <w:p w14:paraId="2B13577D" w14:textId="77777777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논리가 맞다라는 것은 어떻게 판단하는가?</w:t>
            </w:r>
          </w:p>
          <w:p w14:paraId="5D846310" w14:textId="77777777" w:rsidR="004D31E0" w:rsidRPr="00AD5EEA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sz w:val="16"/>
              </w:rPr>
            </w:pPr>
            <w:r w:rsidRPr="00AD5EEA">
              <w:rPr>
                <w:rFonts w:asciiTheme="minorHAnsi" w:eastAsiaTheme="minorHAnsi" w:hAnsiTheme="minorHAnsi" w:hint="eastAsia"/>
              </w:rPr>
              <w:t>어떻게 해야 나를 이해할 수 있는가?</w:t>
            </w:r>
          </w:p>
          <w:p w14:paraId="59E9701C" w14:textId="41AE37D5" w:rsidR="004D31E0" w:rsidRPr="007410C9" w:rsidRDefault="004D31E0" w:rsidP="004D31E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  <w:b/>
              </w:rPr>
            </w:pPr>
            <w:r w:rsidRPr="00AD5EEA">
              <w:rPr>
                <w:rFonts w:asciiTheme="minorHAnsi" w:eastAsiaTheme="minorHAnsi" w:hAnsiTheme="minorHAnsi" w:hint="eastAsia"/>
              </w:rPr>
              <w:t>책을 많이 읽어라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63FA3EE" w14:textId="079AF99B" w:rsidR="00E12EFF" w:rsidRPr="00791343" w:rsidRDefault="004D31E0" w:rsidP="00940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071705">
              <w:rPr>
                <w:rFonts w:hint="eastAsia"/>
                <w:b/>
                <w:bCs/>
              </w:rPr>
              <w:t>차 월간</w:t>
            </w:r>
            <w:r w:rsidR="00FE1566">
              <w:rPr>
                <w:rFonts w:hint="eastAsia"/>
                <w:b/>
                <w:bCs/>
              </w:rPr>
              <w:t xml:space="preserve"> 피드백 미팅 준비</w:t>
            </w: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BED4A" w14:textId="77777777" w:rsidR="008535A3" w:rsidRDefault="008535A3" w:rsidP="005102E8">
      <w:pPr>
        <w:spacing w:after="0" w:line="240" w:lineRule="auto"/>
      </w:pPr>
      <w:r>
        <w:separator/>
      </w:r>
    </w:p>
  </w:endnote>
  <w:endnote w:type="continuationSeparator" w:id="0">
    <w:p w14:paraId="4A6A748D" w14:textId="77777777" w:rsidR="008535A3" w:rsidRDefault="008535A3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8E408" w14:textId="77777777" w:rsidR="008535A3" w:rsidRDefault="008535A3" w:rsidP="005102E8">
      <w:pPr>
        <w:spacing w:after="0" w:line="240" w:lineRule="auto"/>
      </w:pPr>
      <w:r>
        <w:separator/>
      </w:r>
    </w:p>
  </w:footnote>
  <w:footnote w:type="continuationSeparator" w:id="0">
    <w:p w14:paraId="202A8472" w14:textId="77777777" w:rsidR="008535A3" w:rsidRDefault="008535A3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CA56E21"/>
    <w:multiLevelType w:val="hybridMultilevel"/>
    <w:tmpl w:val="7E4ED5CA"/>
    <w:lvl w:ilvl="0" w:tplc="1F7A0EB4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5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6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790728"/>
    <w:multiLevelType w:val="hybridMultilevel"/>
    <w:tmpl w:val="7D685D36"/>
    <w:lvl w:ilvl="0" w:tplc="93DAA2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3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4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AC698E"/>
    <w:multiLevelType w:val="hybridMultilevel"/>
    <w:tmpl w:val="6166EECE"/>
    <w:lvl w:ilvl="0" w:tplc="D64A582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1"/>
  </w:num>
  <w:num w:numId="8">
    <w:abstractNumId w:val="14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1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71705"/>
    <w:rsid w:val="00106A79"/>
    <w:rsid w:val="0017389D"/>
    <w:rsid w:val="001776A6"/>
    <w:rsid w:val="00186BE1"/>
    <w:rsid w:val="001C5B92"/>
    <w:rsid w:val="001E67D8"/>
    <w:rsid w:val="00212388"/>
    <w:rsid w:val="00236DC4"/>
    <w:rsid w:val="00237AED"/>
    <w:rsid w:val="002728CC"/>
    <w:rsid w:val="002820AC"/>
    <w:rsid w:val="00283558"/>
    <w:rsid w:val="002E5F89"/>
    <w:rsid w:val="00385A9F"/>
    <w:rsid w:val="003A45D8"/>
    <w:rsid w:val="003A5A1D"/>
    <w:rsid w:val="003C7C0D"/>
    <w:rsid w:val="003E53CA"/>
    <w:rsid w:val="00420A5C"/>
    <w:rsid w:val="004525B7"/>
    <w:rsid w:val="004C15F3"/>
    <w:rsid w:val="004D31E0"/>
    <w:rsid w:val="004D6F8E"/>
    <w:rsid w:val="00501DB8"/>
    <w:rsid w:val="0050362D"/>
    <w:rsid w:val="005102E8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71E48"/>
    <w:rsid w:val="00791343"/>
    <w:rsid w:val="007B79D1"/>
    <w:rsid w:val="007E1A1C"/>
    <w:rsid w:val="00810FF4"/>
    <w:rsid w:val="00817099"/>
    <w:rsid w:val="008535A3"/>
    <w:rsid w:val="008B5370"/>
    <w:rsid w:val="008B7385"/>
    <w:rsid w:val="00904B9C"/>
    <w:rsid w:val="009360BD"/>
    <w:rsid w:val="00940D7B"/>
    <w:rsid w:val="0096488B"/>
    <w:rsid w:val="00A37C01"/>
    <w:rsid w:val="00AB71C0"/>
    <w:rsid w:val="00AD5EEA"/>
    <w:rsid w:val="00AE6E87"/>
    <w:rsid w:val="00AF1D9B"/>
    <w:rsid w:val="00BD5440"/>
    <w:rsid w:val="00C11452"/>
    <w:rsid w:val="00C31108"/>
    <w:rsid w:val="00C573C5"/>
    <w:rsid w:val="00C73D39"/>
    <w:rsid w:val="00C775A0"/>
    <w:rsid w:val="00CB6853"/>
    <w:rsid w:val="00CC4127"/>
    <w:rsid w:val="00CE6468"/>
    <w:rsid w:val="00D33B18"/>
    <w:rsid w:val="00DA1584"/>
    <w:rsid w:val="00E12EFF"/>
    <w:rsid w:val="00E331D8"/>
    <w:rsid w:val="00E52776"/>
    <w:rsid w:val="00E52FB3"/>
    <w:rsid w:val="00E745A7"/>
    <w:rsid w:val="00F04856"/>
    <w:rsid w:val="00F15858"/>
    <w:rsid w:val="00F23C09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3A767-A634-426E-8BA0-82292C1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4</cp:revision>
  <cp:lastPrinted>2022-09-14T14:19:00Z</cp:lastPrinted>
  <dcterms:created xsi:type="dcterms:W3CDTF">2022-09-14T15:24:00Z</dcterms:created>
  <dcterms:modified xsi:type="dcterms:W3CDTF">2022-09-14T15:34:00Z</dcterms:modified>
</cp:coreProperties>
</file>