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ascii="宋体" w:hAnsi="宋体"/>
          <w:b/>
          <w:bCs/>
          <w:color w:val="000000"/>
          <w:sz w:val="24"/>
        </w:rPr>
        <w:t>_______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10</w:t>
      </w:r>
      <w:r>
        <w:rPr>
          <w:rFonts w:ascii="宋体" w:hAnsi="宋体"/>
          <w:b/>
          <w:bCs/>
          <w:color w:val="000000"/>
          <w:sz w:val="24"/>
        </w:rPr>
        <w:t>______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5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田健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201711010226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计工本1701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2018-09-19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4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田健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计工本1701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201711010226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2018-09-19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eastAsia="zh-CN"/>
              </w:rPr>
            </w:pPr>
            <w:r>
              <w:rPr>
                <w:rFonts w:hint="eastAsia" w:ascii="楷体" w:hAnsi="楷体" w:eastAsia="楷体"/>
                <w:lang w:eastAsia="zh-CN"/>
              </w:rPr>
              <w:t>？？？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4</w:t>
            </w: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sym w:font="Wingdings 2" w:char="00A3"/>
            </w:r>
            <w:r>
              <w:rPr>
                <w:rFonts w:hint="eastAsia" w:ascii="楷体" w:hAnsi="楷体" w:eastAsia="楷体"/>
                <w:sz w:val="16"/>
              </w:rPr>
              <w:t xml:space="preserve">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可添加文字、矢量图)、实验结论与分析进行撰写，凡涉及源代码内容可给出完整源码或附上源码托管网址。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color w:val="3B3838" w:themeColor="background2" w:themeShade="40"/>
                <w:sz w:val="21"/>
                <w:szCs w:val="21"/>
                <w:lang w:val="en-US" w:eastAsia="zh-CN"/>
              </w:rPr>
              <w:t>实验目的：</w:t>
            </w:r>
            <w:r>
              <w:rPr>
                <w:rFonts w:hint="eastAsia" w:ascii="宋体" w:hAnsi="宋体" w:eastAsia="宋体" w:cs="宋体"/>
              </w:rPr>
              <w:t>熟悉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vs</w:t>
            </w:r>
            <w:r>
              <w:rPr>
                <w:rFonts w:hint="eastAsia" w:ascii="宋体" w:hAnsi="宋体" w:eastAsia="宋体" w:cs="宋体"/>
              </w:rPr>
              <w:t>编程环境，掌握多文件编程方法，熟悉github作业提交流程</w:t>
            </w:r>
            <w:r>
              <w:rPr>
                <w:rFonts w:hint="eastAsia" w:ascii="宋体" w:hAnsi="宋体" w:cs="宋体"/>
                <w:lang w:eastAsia="zh-CN"/>
              </w:rPr>
              <w:t>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实验内容：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设计一个简单的`学生成绩管理系统`来管理若干学生的信息，每个学生的信息包括学号、姓名、某门课的平时成绩、实验成绩、期末成绩、总成绩和排名，其中总成绩=0.2\*平时成绩+0.2\*实验成绩+0.6\*期末成绩。系统的基本需求如下：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```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 xml:space="preserve"> 从文件data.txt中读取所有学生成绩信息。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 xml:space="preserve"> 根据学生成绩信息计算出学生成绩排名。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 xml:space="preserve"> 输入学号可查询某个学生的成绩信息。</w:t>
            </w: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 xml:space="preserve"> 统计出该课程成绩的均值和方差，并对成绩分布简要分析。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3.实验过程及步骤：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1）读取txt文档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2）计算排名情况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3）输入查询学生学号，输出其各个信息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4）计算成绩均值和方差</w:t>
            </w:r>
          </w:p>
          <w:p>
            <w:pPr>
              <w:pStyle w:val="2"/>
              <w:rPr>
                <w:rFonts w:hint="eastAsia"/>
                <w:b/>
                <w:bCs/>
                <w:color w:val="FF0000"/>
                <w:highlight w:val="no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lang w:val="en-US" w:eastAsia="zh-CN"/>
              </w:rPr>
              <w:t>成绩管理系统.cpp：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 成绩管理系统.cpp: 定义控制台应用程序的入口点。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"stdafx.h"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"work.h"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&lt;cstdio&gt;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&lt;fstream&gt;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work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wo;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wo.readData();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wo.sortScore();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wo.check();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wo.var();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pStyle w:val="2"/>
              <w:rPr>
                <w:rFonts w:hint="eastAsia"/>
                <w:b/>
                <w:bCs/>
                <w:color w:val="FF0000"/>
                <w:highlight w:val="none"/>
                <w:lang w:val="en-US" w:eastAsia="zh-CN"/>
              </w:rPr>
            </w:pPr>
          </w:p>
          <w:p>
            <w:pPr>
              <w:pStyle w:val="2"/>
              <w:rPr>
                <w:rFonts w:hint="eastAsia"/>
                <w:b/>
                <w:bCs/>
                <w:color w:val="FF0000"/>
                <w:highlight w:val="no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lang w:val="en-US" w:eastAsia="zh-CN"/>
              </w:rPr>
              <w:t>work.h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#pragma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once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&lt;fstream&gt;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work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sid;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name;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score[3];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total;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rank;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stu[60];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cnt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readData()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fstream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readfile;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readfile.open(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"成绩.txt"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"录入以下学号同学"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(readfile.peek() !=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readfile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stu[cnt].sid;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stu[cnt].sid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readfile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stu[cnt].name;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readfile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stu[cnt].score[0];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readfile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stu[cnt].score[1];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readfile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stu[cnt].score[2];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stu[cnt].total = 0.2*stu[cnt].score[0] +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0.2*stu[cnt].score[1] + 0.6*stu[cnt].score[2];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cnt++;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"文件读取成功，总成绩计算成功"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sortScore()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cnt;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stu[i].rank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j = 0; j &lt; cnt; 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(stu[i].total &lt; stu[j].total)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stu[i].rank++;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stu[i].rank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"排名计算输出成功"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check()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"请输入待查询学生学号："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"输出格式:学号 姓名 平时成绩 实验成绩 期末成绩 总成绩 排名"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cnt;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(stu[i].sid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str)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stu[i].sid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stu[i].name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j = 0; j &lt; 3; 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stu[i].score[j]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stu[i].total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stu[i].rank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ar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cnt;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ar += stu[i].total;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ar /= cnt;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"输出成绩均值: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cnt;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var += (stu[i].total - ar)*(stu[i].total - ar);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var /= cnt;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"输出成绩方差: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pStyle w:val="2"/>
              <w:rPr>
                <w:rFonts w:hint="eastAsia"/>
                <w:b/>
                <w:bCs/>
                <w:color w:val="FF0000"/>
                <w:highlight w:val="none"/>
                <w:lang w:val="en-US" w:eastAsia="zh-CN"/>
              </w:rPr>
            </w:pPr>
            <w:bookmarkStart w:id="0" w:name="_GoBack"/>
            <w:bookmarkEnd w:id="0"/>
          </w:p>
          <w:p>
            <w:pPr>
              <w:pStyle w:val="2"/>
              <w:rPr>
                <w:rFonts w:hint="eastAsia"/>
                <w:b/>
                <w:bCs/>
                <w:color w:val="FF0000"/>
                <w:highlight w:val="no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highlight w:val="none"/>
                <w:lang w:val="en-US" w:eastAsia="zh-CN"/>
              </w:rPr>
              <w:t>实验结论：</w:t>
            </w:r>
          </w:p>
          <w:p>
            <w:pPr>
              <w:pStyle w:val="2"/>
              <w:rPr>
                <w:rFonts w:hint="eastAsia" w:hAnsi="宋体" w:cs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通过这次小实验初步了解熟悉了VS编程环境</w:t>
            </w:r>
            <w:r>
              <w:rPr>
                <w:rFonts w:hint="eastAsia" w:ascii="宋体" w:hAnsi="宋体" w:eastAsia="宋体" w:cs="宋体"/>
              </w:rPr>
              <w:t>，</w:t>
            </w:r>
            <w:r>
              <w:rPr>
                <w:rFonts w:hint="eastAsia" w:ascii="宋体" w:hAnsi="宋体" w:eastAsia="宋体" w:cs="宋体"/>
                <w:b/>
                <w:bCs/>
              </w:rPr>
              <w:t>掌握多文件编程方法</w:t>
            </w:r>
            <w:r>
              <w:rPr>
                <w:rFonts w:hint="eastAsia" w:hAnsi="宋体" w:cs="宋体"/>
                <w:b/>
                <w:bCs/>
                <w:lang w:eastAsia="zh-CN"/>
              </w:rPr>
              <w:t>。</w:t>
            </w:r>
            <w:r>
              <w:rPr>
                <w:rFonts w:hint="eastAsia" w:hAnsi="宋体" w:cs="宋体"/>
                <w:b/>
                <w:bCs/>
                <w:lang w:val="en-US" w:eastAsia="zh-CN"/>
              </w:rPr>
              <w:t>可以给编程带来极大的方便但这次实验对OOP了解还是比较初步，程序也比较依赖POP知识还需进一步学习。</w:t>
            </w:r>
          </w:p>
          <w:p>
            <w:pPr>
              <w:pStyle w:val="2"/>
              <w:rPr>
                <w:rFonts w:hint="eastAsia" w:hAnsi="宋体" w:cs="宋体"/>
                <w:b/>
                <w:bCs/>
                <w:lang w:val="en-US" w:eastAsia="zh-CN"/>
              </w:rPr>
            </w:pPr>
            <w:r>
              <w:rPr>
                <w:rFonts w:hint="eastAsia" w:hAnsi="宋体" w:cs="宋体"/>
                <w:b/>
                <w:bCs/>
                <w:lang w:val="en-US" w:eastAsia="zh-CN"/>
              </w:rPr>
              <w:t>实验分析：得到方差为13.4222均值89.7333与最大值93.8和最小值84.4有点差距，但总体成绩分布较平均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/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F91AA"/>
    <w:multiLevelType w:val="singleLevel"/>
    <w:tmpl w:val="36FF91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47056E57"/>
    <w:rsid w:val="5072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table" w:styleId="5">
    <w:name w:val="Table Grid"/>
    <w:basedOn w:val="4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</Words>
  <Characters>451</Characters>
  <Lines>3</Lines>
  <Paragraphs>1</Paragraphs>
  <TotalTime>7</TotalTime>
  <ScaleCrop>false</ScaleCrop>
  <LinksUpToDate>false</LinksUpToDate>
  <CharactersWithSpaces>528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诣风</cp:lastModifiedBy>
  <cp:lastPrinted>2018-09-10T14:44:00Z</cp:lastPrinted>
  <dcterms:modified xsi:type="dcterms:W3CDTF">2018-09-20T07:10:22Z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