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宋体" w:hAnsi="宋体" w:eastAsia="宋体"/>
          <w:b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24"/>
        </w:rPr>
        <w:t>分组:</w:t>
      </w:r>
      <w:r>
        <w:rPr>
          <w:rFonts w:hint="eastAsia" w:ascii="宋体" w:hAnsi="宋体"/>
          <w:b/>
          <w:bCs/>
          <w:color w:val="000000"/>
          <w:sz w:val="24"/>
          <w:lang w:val="en-US" w:eastAsia="zh-CN"/>
        </w:rPr>
        <w:t>_1组________</w:t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32"/>
        </w:rPr>
      </w:pPr>
      <w:r>
        <w:rPr>
          <w:rFonts w:hint="eastAsia" w:ascii="黑体" w:hAnsi="黑体" w:eastAsia="黑体"/>
          <w:bCs/>
          <w:color w:val="000000"/>
          <w:sz w:val="32"/>
        </w:rPr>
        <w:t>信息科学与工程学院课程实验报告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28"/>
        </w:rPr>
      </w:pPr>
      <w:r>
        <w:rPr>
          <w:rFonts w:hint="eastAsia" w:ascii="黑体" w:hAnsi="黑体" w:eastAsia="黑体"/>
          <w:bCs/>
          <w:color w:val="000000"/>
          <w:sz w:val="28"/>
        </w:rPr>
        <w:t>《面向对象程序设计》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4"/>
        <w:tblpPr w:leftFromText="180" w:rightFromText="180" w:vertAnchor="text" w:horzAnchor="margin" w:tblpXSpec="center" w:tblpY="184"/>
        <w:tblW w:w="5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488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秦娜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201711010120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计工本1班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张庆科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2018-9-22</w:t>
            </w:r>
          </w:p>
        </w:tc>
      </w:tr>
    </w:tbl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5pt;margin-top:-8.1pt;height:42.4pt;width:280.55pt;z-index:251659264;mso-width-relative:page;mso-height-relative:page;" filled="f" stroked="f" coordsize="21600,21600" o:gfxdata="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tGLfjYAAAACgEAAA8AAAAAAAAAAQAgAAAAIgAAAGRycy9kb3ducmV2&#10;LnhtbFBLAQIUABQAAAAIAIdO4kAYxFsc/AEAAMc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/>
    <w:tbl>
      <w:tblPr>
        <w:tblStyle w:val="3"/>
        <w:tblW w:w="92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038" w:type="dxa"/>
            <w:tcBorders>
              <w:top w:val="thinThickSmallGap" w:color="auto" w:sz="24" w:space="0"/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秦娜</w:t>
            </w:r>
          </w:p>
        </w:tc>
        <w:tc>
          <w:tcPr>
            <w:tcW w:w="80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计工本1班</w:t>
            </w:r>
          </w:p>
        </w:tc>
        <w:tc>
          <w:tcPr>
            <w:tcW w:w="83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201711010120</w:t>
            </w:r>
          </w:p>
        </w:tc>
        <w:tc>
          <w:tcPr>
            <w:tcW w:w="721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color="auto" w:sz="24" w:space="0"/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038" w:type="dxa"/>
            <w:tcBorders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2018-9-22</w:t>
            </w:r>
          </w:p>
        </w:tc>
        <w:tc>
          <w:tcPr>
            <w:tcW w:w="806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信息楼E312</w:t>
            </w:r>
          </w:p>
        </w:tc>
        <w:tc>
          <w:tcPr>
            <w:tcW w:w="833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4</w:t>
            </w:r>
          </w:p>
        </w:tc>
        <w:tc>
          <w:tcPr>
            <w:tcW w:w="721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共3页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 xml:space="preserve"> 源码</w:t>
            </w:r>
            <w:r>
              <w:rPr>
                <w:rFonts w:ascii="华文中宋" w:hAnsi="华文中宋" w:eastAsia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 w:val="16"/>
              </w:rPr>
              <w:t xml:space="preserve">□ 无源码 </w:t>
            </w:r>
            <w:r>
              <w:rPr>
                <w:rFonts w:ascii="楷体" w:hAnsi="楷体" w:eastAsia="楷体"/>
                <w:sz w:val="16"/>
              </w:rPr>
              <w:t xml:space="preserve">            </w:t>
            </w:r>
            <w:r>
              <w:rPr>
                <w:rFonts w:hint="eastAsia" w:ascii="楷体" w:hAnsi="楷体" w:eastAsia="楷体"/>
                <w:sz w:val="16"/>
              </w:rPr>
              <w:t xml:space="preserve">□ 文档源码 </w:t>
            </w:r>
            <w:r>
              <w:rPr>
                <w:rFonts w:ascii="楷体" w:hAnsi="楷体" w:eastAsia="楷体"/>
                <w:sz w:val="16"/>
              </w:rPr>
              <w:t xml:space="preserve">              </w:t>
            </w:r>
            <w:r>
              <w:rPr>
                <w:rFonts w:hint="eastAsia" w:ascii="楷体" w:hAnsi="楷体" w:eastAsia="楷体"/>
                <w:sz w:val="16"/>
              </w:rPr>
              <w:t>□ 托管源码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4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/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color w:val="3B3838" w:themeColor="background2" w:themeShade="40"/>
                <w:sz w:val="18"/>
              </w:rPr>
            </w:pPr>
            <w:r>
              <w:rPr>
                <w:rFonts w:hint="eastAsia"/>
                <w:b/>
                <w:sz w:val="18"/>
              </w:rPr>
              <w:t>实验报告要求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>
              <w:rPr>
                <w:color w:val="3B3838" w:themeColor="background2" w:themeShade="40"/>
                <w:sz w:val="18"/>
              </w:rPr>
              <w:t>(</w:t>
            </w:r>
            <w:r>
              <w:rPr>
                <w:rFonts w:hint="eastAsia"/>
                <w:color w:val="3B3838" w:themeColor="background2" w:themeShade="40"/>
                <w:sz w:val="18"/>
              </w:rPr>
              <w:t>可添加文字、矢量图)、实验结论与分析进行撰写，凡涉及源代码内容可给出完整源码或附上源码托管网址。</w:t>
            </w:r>
          </w:p>
          <w:p>
            <w:pPr>
              <w:rPr>
                <w:rFonts w:hint="eastAsia"/>
                <w:color w:val="3B3838" w:themeColor="background2" w:themeShade="40"/>
                <w:sz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//# include 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//# include &lt;string&gt;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//# include &lt;fstream&gt;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//# include &lt;stdlib&gt;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 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"math.h"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 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&lt;string.h&gt;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&lt;windows.h&gt;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//#include "score.h"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struct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id[10];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name[20];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fscore;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//平时成绩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escore;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//实验成绩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lscore;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//期末成绩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tscore;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//总成绩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}SS;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//读入学生成绩信息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//从文件中读取学生信息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SS*Readfile(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*N)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SS *stu;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//定义SS类型的指针stu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FILE *fp = NULL;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//定义一个指向文件的指针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count 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index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fp = fopen(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"data.txt"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"r"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);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//用fopen以只读的方式打开文件data，并让指针fp指向文件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(fp = NULL)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"error"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);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//如果指针fp指向空，那么文件打开失败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fscanf(fp,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&amp;count);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//文件成功打开，则将指针指向的第一个正数赋值给变量count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*N = count;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"学生的人数为：%d\n"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count);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stu = (SS*) malloc(count *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(SS));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//动态分配空间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//读取每个同学的信息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((!feof(fp)) &amp;&amp; (index &lt; count))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//读入文件数据到内存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fscanf(fp,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"%s%s%lf%lf%lf"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(stu[index].id, stu[index].name, stu[index].fscore, stu[index].escore, stu[index].lscore));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//输出读入内存的学生信息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"学号：%s    姓名：%s    平时成绩：%lf    实验成绩：%lf     期末成绩：%lf"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stu[index].id, stu[index].name, stu[index].fscore, stu[index].escore, stu[index].lscore);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index++;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fclose(fp);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stu;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//??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//计算学生的总成绩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Lscore (SS stu[],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float p = 0.2;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//float q = 0.6;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(i = 0; i &lt; N;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stu[i].tscore = 0.2 *stu[i].fscore + 0.2*stu[i].escore + 0.6*stu[i].lscore;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"学号：%s    姓名：%s    总成绩：%4.2lf"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stu[i].id, stu[i].name, stu[i].tscore);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"学生总成绩计算完毕\n\n"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Sort(SS stu[],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j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k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(i = 0; i &lt; N;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(j = i + 1; j &lt; N; j++)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(stu[i].tscore &lt; stu[j].tscore)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k =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strcpy(stu[i].id, stu[j].id);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strcpy(stu[i].name , stu[j].name);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stu[i].fscore = stu[j].fscore;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stu[i].escore = stu[j].escore;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stu[i].lscore = stu[j].lscore;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stu[i].tscore = stu[j].tscore;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strcpy(stu[j].id, stu[k].id);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strcpy(stu[j].name, stu[k].name);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stu[j].fscore = stu[k].fscore;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stu[j].escore = stu[k].escore;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stu[j].lscore = stu[k].lscore;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stu[j].tscore = stu[k].tscore;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(i = 0; i &lt; N;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"学号：%s    姓名：%s    平时成绩：%lf    实验成绩：%lf   期末成绩：%lf    总成绩：%4.2lf  \n 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stu[i].id, stu[i].name, stu[i].fscore, stu[i].escore, stu[i].lscore, stu[i].tscore);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SS *pstu = NULL;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//结构体数组？？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pstu = Readfile(&amp;N);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Lscore(pstu,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Sort(pstu,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free(pstu);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bookmarkStart w:id="0" w:name="_GoBack"/>
          </w:p>
          <w:bookmarkEnd w:id="0"/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system(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"pause"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);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//停顿成绩作用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rPr>
                <w:rFonts w:hint="eastAsia"/>
                <w:color w:val="3B3838" w:themeColor="background2" w:themeShade="40"/>
                <w:sz w:val="18"/>
              </w:rPr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/>
        </w:tc>
      </w:tr>
    </w:tbl>
    <w:p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</w:instrText>
      </w:r>
      <w:r>
        <w:rPr>
          <w:rFonts w:hint="eastAsia" w:ascii="宋体"/>
          <w:position w:val="2"/>
          <w:sz w:val="14"/>
        </w:rPr>
        <w:instrText xml:space="preserve">注</w:instrText>
      </w:r>
      <w:r>
        <w:rPr>
          <w:rFonts w:hint="eastAsia"/>
        </w:rPr>
        <w:instrText xml:space="preserve">)</w:instrText>
      </w:r>
      <w:r>
        <w:fldChar w:fldCharType="end"/>
      </w:r>
      <w:r>
        <w:rPr>
          <w:rFonts w:hint="eastAsia"/>
        </w:rPr>
        <w:t>：可根据内容自行拓展页面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08FA"/>
    <w:rsid w:val="00090F62"/>
    <w:rsid w:val="000B09F4"/>
    <w:rsid w:val="000B6993"/>
    <w:rsid w:val="00133D3B"/>
    <w:rsid w:val="00192976"/>
    <w:rsid w:val="001A6E4D"/>
    <w:rsid w:val="001D41AE"/>
    <w:rsid w:val="00202164"/>
    <w:rsid w:val="002611A4"/>
    <w:rsid w:val="002C7A91"/>
    <w:rsid w:val="002E5566"/>
    <w:rsid w:val="00356360"/>
    <w:rsid w:val="00370B07"/>
    <w:rsid w:val="00374F9D"/>
    <w:rsid w:val="0037595F"/>
    <w:rsid w:val="00377642"/>
    <w:rsid w:val="0040516F"/>
    <w:rsid w:val="00445E90"/>
    <w:rsid w:val="004A55B8"/>
    <w:rsid w:val="004B01DE"/>
    <w:rsid w:val="005A5951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97FAC"/>
    <w:rsid w:val="008B21E6"/>
    <w:rsid w:val="008B30E8"/>
    <w:rsid w:val="008D217E"/>
    <w:rsid w:val="008D4A05"/>
    <w:rsid w:val="008E7348"/>
    <w:rsid w:val="008E763A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F28F6"/>
    <w:rsid w:val="00B13498"/>
    <w:rsid w:val="00B534B4"/>
    <w:rsid w:val="00C07B53"/>
    <w:rsid w:val="00C47C98"/>
    <w:rsid w:val="00CC1ECA"/>
    <w:rsid w:val="00D57952"/>
    <w:rsid w:val="00D955E5"/>
    <w:rsid w:val="00DB46C3"/>
    <w:rsid w:val="00DC1C4D"/>
    <w:rsid w:val="00E03FEA"/>
    <w:rsid w:val="00E10085"/>
    <w:rsid w:val="00E170A3"/>
    <w:rsid w:val="00E33B4A"/>
    <w:rsid w:val="00E466A4"/>
    <w:rsid w:val="00E50662"/>
    <w:rsid w:val="00EF6A1A"/>
    <w:rsid w:val="00F3515E"/>
    <w:rsid w:val="00F77D28"/>
    <w:rsid w:val="00FA263B"/>
    <w:rsid w:val="00FB1F57"/>
    <w:rsid w:val="00FF4A52"/>
    <w:rsid w:val="071C4A96"/>
    <w:rsid w:val="074D4CBE"/>
    <w:rsid w:val="10CC5FF1"/>
    <w:rsid w:val="116001E4"/>
    <w:rsid w:val="150A285C"/>
    <w:rsid w:val="15C07FC4"/>
    <w:rsid w:val="16AC2BB8"/>
    <w:rsid w:val="1F103239"/>
    <w:rsid w:val="21053D4F"/>
    <w:rsid w:val="21375004"/>
    <w:rsid w:val="24DA1009"/>
    <w:rsid w:val="282B1FAC"/>
    <w:rsid w:val="2D083AE1"/>
    <w:rsid w:val="386A4402"/>
    <w:rsid w:val="3C2B4A16"/>
    <w:rsid w:val="484F67B7"/>
    <w:rsid w:val="4D5120B1"/>
    <w:rsid w:val="566F56B1"/>
    <w:rsid w:val="56CE5AAD"/>
    <w:rsid w:val="575F7D10"/>
    <w:rsid w:val="5D291ECB"/>
    <w:rsid w:val="5D30729B"/>
    <w:rsid w:val="5D720AE8"/>
    <w:rsid w:val="617C3E75"/>
    <w:rsid w:val="705F1840"/>
    <w:rsid w:val="73424D35"/>
    <w:rsid w:val="768F14DE"/>
    <w:rsid w:val="7A1B6C6F"/>
    <w:rsid w:val="7B8B58BB"/>
    <w:rsid w:val="7D5E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78</Words>
  <Characters>451</Characters>
  <Lines>3</Lines>
  <Paragraphs>1</Paragraphs>
  <TotalTime>40</TotalTime>
  <ScaleCrop>false</ScaleCrop>
  <LinksUpToDate>false</LinksUpToDate>
  <CharactersWithSpaces>528</CharactersWithSpaces>
  <Application>WPS Office_11.1.0.7748_F1E327BC-269C-435d-A152-05C5408002CA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2018-09-10T14:17:00Z</dcterms:created>
  <dc:creator>tsingke</dc:creator>
  <dc:description>Designed by Zhang Qingke</dc:description>
  <cp:lastModifiedBy>dell</cp:lastModifiedBy>
  <cp:lastPrinted>2018-09-10T14:44:00Z</cp:lastPrinted>
  <dcterms:modified xsi:type="dcterms:W3CDTF">2018-09-21T16:38:56Z</dcterms:modified>
  <cp:revision>278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2052-11.1.0.7748</vt:lpwstr>
  </property>
</Properties>
</file>