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分析HTTP请求和响应数据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1、分别在淘宝和京东首页搜索“耳机”之后，出现以下连接。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淘宝：</w:t>
      </w:r>
    </w:p>
    <w:p>
      <w:pPr>
        <w:jc w:val="both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fldChar w:fldCharType="begin"/>
      </w:r>
      <w:r>
        <w:rPr>
          <w:rStyle w:val="4"/>
          <w:rFonts w:hint="eastAsia"/>
          <w:lang w:val="en-US" w:eastAsia="zh-CN"/>
        </w:rPr>
        <w:instrText xml:space="preserve"> HYPERLINK "https://s.taobao.com/search?q=%E8%80%B3%E6%9C%BA&amp;imgfile=&amp;commend=all&amp;ssid=s5-e&amp;search_type=item&amp;sourceId=tb.index&amp;spm=a21bo.2017.201856-taobao-item.1&amp;ie=utf8&amp;initiative_id=tbindexz_20170306" </w:instrText>
      </w:r>
      <w:r>
        <w:rPr>
          <w:rStyle w:val="4"/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  <w:r>
        <w:rPr>
          <w:rStyle w:val="4"/>
          <w:rFonts w:hint="eastAsia"/>
          <w:lang w:val="en-US" w:eastAsia="zh-CN"/>
        </w:rPr>
        <w:fldChar w:fldCharType="end"/>
      </w:r>
    </w:p>
    <w:p>
      <w:pPr>
        <w:jc w:val="both"/>
        <w:rPr>
          <w:rStyle w:val="4"/>
          <w:rFonts w:hint="eastAsia"/>
          <w:lang w:val="en-US" w:eastAsia="zh-CN"/>
        </w:rPr>
      </w:pPr>
      <w:r>
        <w:drawing>
          <wp:inline distT="0" distB="0" distL="114300" distR="114300">
            <wp:extent cx="3520440" cy="3429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搜索逻辑通过</w:t>
      </w:r>
      <w:r>
        <w:rPr>
          <w:rStyle w:val="4"/>
          <w:rFonts w:hint="eastAsia"/>
          <w:lang w:val="en-US" w:eastAsia="zh-CN"/>
        </w:rPr>
        <w:t>https://s.taobao.com</w:t>
      </w:r>
      <w:r>
        <w:rPr>
          <w:rFonts w:hint="eastAsia"/>
          <w:sz w:val="21"/>
          <w:szCs w:val="21"/>
          <w:lang w:val="en-US" w:eastAsia="zh-CN"/>
        </w:rPr>
        <w:t>连接完成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数据               取值        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q                 </w:t>
      </w:r>
      <w:r>
        <w:rPr>
          <w:rFonts w:hint="eastAsia"/>
          <w:lang w:val="en-US" w:eastAsia="zh-CN"/>
        </w:rPr>
        <w:t>%E8%80%B3%E6%9C%BA</w:t>
      </w:r>
      <w:r>
        <w:rPr>
          <w:rFonts w:hint="eastAsia"/>
          <w:lang w:val="en-US" w:eastAsia="zh-CN"/>
        </w:rPr>
        <w:t>（耳机）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imgfile</w:t>
      </w:r>
      <w:r>
        <w:rPr>
          <w:rFonts w:hint="eastAsia"/>
          <w:sz w:val="21"/>
          <w:szCs w:val="21"/>
          <w:lang w:val="en-US" w:eastAsia="zh-CN"/>
        </w:rPr>
        <w:t xml:space="preserve">            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commend          all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ssid               s5-e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search_type        item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sourceld           tb.index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spm              </w:t>
      </w:r>
      <w:r>
        <w:rPr>
          <w:rFonts w:hint="eastAsia"/>
          <w:lang w:val="en-US" w:eastAsia="zh-CN"/>
        </w:rPr>
        <w:t>a21bo.2017.201856-taobao-item.1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ie                utf8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Initiative_id        </w:t>
      </w:r>
      <w:r>
        <w:rPr>
          <w:rFonts w:hint="eastAsia"/>
          <w:lang w:val="en-US" w:eastAsia="zh-CN"/>
        </w:rPr>
        <w:t>tbindexz_20170306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京东：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"https://search.jd.com/Search?keyword=%E8%80%B3%E6%9C%BA&amp;enc=utf-8&amp;wq=%E8%80%B3%E6%9C%BA&amp;pvid=1f6edd3a596445ff8e46e666fd8dff53"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https://search.jd.com/Search?keyword=%E8%80%B3%E6%9C%BA&amp;enc=utf-8&amp;wq=%E8%80%B3%E6%9C%BA&amp;pvid=1f6edd3a596445ff8e46e666fd8dff53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3274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搜索逻辑通过</w:t>
      </w:r>
      <w:r>
        <w:rPr>
          <w:rStyle w:val="4"/>
          <w:rFonts w:hint="eastAsia"/>
          <w:sz w:val="21"/>
          <w:szCs w:val="21"/>
          <w:lang w:val="en-US" w:eastAsia="zh-CN"/>
        </w:rPr>
        <w:t>https://search.jd.com</w:t>
      </w:r>
      <w:r>
        <w:rPr>
          <w:rFonts w:hint="eastAsia"/>
          <w:lang w:val="en-US" w:eastAsia="zh-CN"/>
        </w:rPr>
        <w:t>连接完成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数据               取值         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keyword           </w:t>
      </w:r>
      <w:r>
        <w:rPr>
          <w:rFonts w:hint="eastAsia"/>
          <w:lang w:val="en-US" w:eastAsia="zh-CN"/>
        </w:rPr>
        <w:t>%E8%80%B3%E6%9C%BA（耳机）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enc               utf-8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wq               </w:t>
      </w:r>
      <w:r>
        <w:rPr>
          <w:rFonts w:hint="eastAsia"/>
          <w:lang w:val="en-US" w:eastAsia="zh-CN"/>
        </w:rPr>
        <w:t>%E8%80%B3%E6%9C%BA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pvid              </w:t>
      </w:r>
      <w:r>
        <w:rPr>
          <w:rFonts w:hint="eastAsia"/>
          <w:lang w:val="en-US" w:eastAsia="zh-CN"/>
        </w:rPr>
        <w:t>1f6edd3a596445ff8e46e666fd8dff53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分析服务器的响应结果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数据格式        数据类型        呈现方式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淘宝     json             string            json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京东     html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对比淘宝和京东搜索功能的数据结构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淘宝：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30700" cy="3769995"/>
            <wp:effectExtent l="0" t="0" r="1270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京东：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47210" cy="400431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D8C84"/>
    <w:multiLevelType w:val="singleLevel"/>
    <w:tmpl w:val="745D8C8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C0B30"/>
    <w:rsid w:val="021B30D0"/>
    <w:rsid w:val="04E6602E"/>
    <w:rsid w:val="0E516C50"/>
    <w:rsid w:val="15247F23"/>
    <w:rsid w:val="15FC31B0"/>
    <w:rsid w:val="16BC0B30"/>
    <w:rsid w:val="17C77710"/>
    <w:rsid w:val="1FB23CE8"/>
    <w:rsid w:val="248207CF"/>
    <w:rsid w:val="2A9972C7"/>
    <w:rsid w:val="2C8A2E53"/>
    <w:rsid w:val="33BE19E3"/>
    <w:rsid w:val="40916163"/>
    <w:rsid w:val="49264341"/>
    <w:rsid w:val="4BE523E5"/>
    <w:rsid w:val="50727F86"/>
    <w:rsid w:val="50C34CBD"/>
    <w:rsid w:val="58813939"/>
    <w:rsid w:val="5A3C50BF"/>
    <w:rsid w:val="5B847209"/>
    <w:rsid w:val="60486E44"/>
    <w:rsid w:val="64522DF4"/>
    <w:rsid w:val="6AC51E25"/>
    <w:rsid w:val="7300596A"/>
    <w:rsid w:val="79353080"/>
    <w:rsid w:val="7C7542BA"/>
    <w:rsid w:val="7F685198"/>
    <w:rsid w:val="7FB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2019-09-10T10:50:00Z</dcterms:created>
  <dc:creator>天空1379206130</dc:creator>
  <cp:lastModifiedBy>天空1379206130</cp:lastModifiedBy>
  <dcterms:modified xsi:type="dcterms:W3CDTF">2019-09-10T11:56:53Z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