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2C05" w:rsidRDefault="001C2C05" w:rsidP="0037267E">
      <w:pPr>
        <w:pStyle w:val="Heading1"/>
        <w:jc w:val="center"/>
        <w:rPr>
          <w:rFonts w:cstheme="majorHAnsi"/>
          <w:b/>
          <w:color w:val="auto"/>
          <w:sz w:val="40"/>
          <w:szCs w:val="40"/>
        </w:rPr>
      </w:pPr>
      <w:r w:rsidRPr="00AE6C41">
        <w:rPr>
          <w:rFonts w:cstheme="majorHAnsi"/>
          <w:b/>
          <w:color w:val="auto"/>
          <w:sz w:val="40"/>
          <w:szCs w:val="40"/>
        </w:rPr>
        <w:t>Project Team Organizational Chart</w:t>
      </w:r>
    </w:p>
    <w:p w:rsidR="006C30E6" w:rsidRPr="006C30E6" w:rsidRDefault="006C30E6" w:rsidP="006C30E6"/>
    <w:p w:rsidR="001C2C05" w:rsidRDefault="001C2C05" w:rsidP="006360EF">
      <w:pPr>
        <w:jc w:val="both"/>
        <w:rPr>
          <w:noProof/>
        </w:rPr>
      </w:pPr>
    </w:p>
    <w:p w:rsidR="00163EAE" w:rsidRDefault="00901E29" w:rsidP="006360EF">
      <w:pPr>
        <w:jc w:val="both"/>
      </w:pPr>
      <w:r>
        <w:rPr>
          <w:noProof/>
        </w:rPr>
        <w:drawing>
          <wp:inline distT="0" distB="0" distL="0" distR="0">
            <wp:extent cx="6431280" cy="5920740"/>
            <wp:effectExtent l="0" t="0" r="26670" b="2286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E42AC8" w:rsidRDefault="00E42AC8" w:rsidP="006360EF">
      <w:pPr>
        <w:jc w:val="both"/>
        <w:rPr>
          <w:iCs/>
        </w:rPr>
      </w:pPr>
    </w:p>
    <w:p w:rsidR="006F4201" w:rsidRDefault="004F4727" w:rsidP="006360EF">
      <w:pPr>
        <w:jc w:val="both"/>
      </w:pPr>
      <w:r>
        <w:lastRenderedPageBreak/>
        <w:t xml:space="preserve">The </w:t>
      </w:r>
      <w:r w:rsidR="001D5ADC">
        <w:t>chart</w:t>
      </w:r>
      <w:r>
        <w:t xml:space="preserve"> </w:t>
      </w:r>
      <w:r>
        <w:t>outlines</w:t>
      </w:r>
      <w:r>
        <w:t xml:space="preserve"> the </w:t>
      </w:r>
      <w:r>
        <w:t>project</w:t>
      </w:r>
      <w:r>
        <w:t xml:space="preserve"> organization</w:t>
      </w:r>
      <w:r>
        <w:t xml:space="preserve"> structure</w:t>
      </w:r>
      <w:r>
        <w:t xml:space="preserve"> of</w:t>
      </w:r>
      <w:r w:rsidR="005435C9">
        <w:t xml:space="preserve"> the</w:t>
      </w:r>
      <w:r>
        <w:t xml:space="preserve"> </w:t>
      </w:r>
      <w:r>
        <w:t>Lon</w:t>
      </w:r>
      <w:r w:rsidR="00894A58">
        <w:t>g</w:t>
      </w:r>
      <w:r>
        <w:t xml:space="preserve">Horn Web </w:t>
      </w:r>
      <w:r w:rsidR="00894A58">
        <w:t>Consolidation</w:t>
      </w:r>
      <w:r>
        <w:t xml:space="preserve"> project. </w:t>
      </w:r>
      <w:r w:rsidR="00894A58">
        <w:t xml:space="preserve">The </w:t>
      </w:r>
      <w:r w:rsidR="001F32FE">
        <w:t xml:space="preserve">functions </w:t>
      </w:r>
      <w:r w:rsidR="00405419">
        <w:t>of</w:t>
      </w:r>
      <w:r w:rsidR="00FE44E5">
        <w:t xml:space="preserve"> </w:t>
      </w:r>
      <w:r w:rsidR="00894A58">
        <w:t>various compone</w:t>
      </w:r>
      <w:r w:rsidR="00FE44E5">
        <w:t>nts</w:t>
      </w:r>
      <w:r w:rsidR="00405419">
        <w:t xml:space="preserve"> mentioned in</w:t>
      </w:r>
      <w:r w:rsidR="00FE44E5">
        <w:t xml:space="preserve"> the organization chart can be explained</w:t>
      </w:r>
      <w:r w:rsidR="00E74419">
        <w:t xml:space="preserve"> as follows.</w:t>
      </w:r>
    </w:p>
    <w:p w:rsidR="00E74419" w:rsidRDefault="00E74419" w:rsidP="006360EF">
      <w:pPr>
        <w:jc w:val="both"/>
      </w:pPr>
    </w:p>
    <w:p w:rsidR="00183A02" w:rsidRDefault="006F4201" w:rsidP="006360EF">
      <w:pPr>
        <w:jc w:val="both"/>
      </w:pPr>
      <w:r>
        <w:rPr>
          <w:b/>
        </w:rPr>
        <w:t xml:space="preserve">Project </w:t>
      </w:r>
      <w:r w:rsidR="00FE44E5">
        <w:rPr>
          <w:b/>
        </w:rPr>
        <w:t>Sponsor</w:t>
      </w:r>
      <w:r w:rsidR="00FE44E5">
        <w:t xml:space="preserve">: </w:t>
      </w:r>
      <w:r w:rsidR="00FE44E5" w:rsidRPr="00FE44E5">
        <w:t>Project Sponsor is the one who champions the project. She is accountable for planned benefits of the project and resolves issues escalated by the Project Manager.</w:t>
      </w:r>
      <w:r w:rsidR="00263B80">
        <w:t xml:space="preserve"> </w:t>
      </w:r>
      <w:r w:rsidR="00FE44E5" w:rsidRPr="00FE44E5">
        <w:t>She also guides the Project Manager and oversees project activities. He additional responsibilities include to review d</w:t>
      </w:r>
      <w:r w:rsidR="002E7BF7">
        <w:t xml:space="preserve">raft project organization chart. In case the LongHorn Web consolidation project requires more finances, the project sponsor </w:t>
      </w:r>
      <w:r w:rsidR="00FE44E5" w:rsidRPr="00FE44E5">
        <w:t>ensure</w:t>
      </w:r>
      <w:r w:rsidR="002E7BF7">
        <w:t>s</w:t>
      </w:r>
      <w:r w:rsidR="00FE44E5" w:rsidRPr="00FE44E5">
        <w:t xml:space="preserve"> timely financial backing of the project.</w:t>
      </w:r>
      <w:r>
        <w:t xml:space="preserve"> </w:t>
      </w:r>
    </w:p>
    <w:p w:rsidR="009C0C0F" w:rsidRDefault="009C0C0F" w:rsidP="006360EF">
      <w:pPr>
        <w:jc w:val="both"/>
      </w:pPr>
    </w:p>
    <w:p w:rsidR="00183A02" w:rsidRDefault="00183A02" w:rsidP="006360EF">
      <w:pPr>
        <w:jc w:val="both"/>
      </w:pPr>
      <w:r>
        <w:rPr>
          <w:b/>
        </w:rPr>
        <w:t xml:space="preserve">Project </w:t>
      </w:r>
      <w:r>
        <w:rPr>
          <w:b/>
        </w:rPr>
        <w:t>Manager</w:t>
      </w:r>
      <w:r>
        <w:t>:</w:t>
      </w:r>
      <w:r w:rsidR="009C0C0F">
        <w:t xml:space="preserve"> </w:t>
      </w:r>
      <w:r w:rsidR="009C0C0F" w:rsidRPr="009C0C0F">
        <w:t>In the project, Project Manager works as a liaison to Project Sponsor and coordinates with other groups of the project. He is involved in the project from planning through solution delivery. He develops and maintains project plan (resource management, implementation, etc.) and monitors its progress. It also comes under his responsibilities that he must ensure project delivery on time, to budget and to the required quality standards.</w:t>
      </w:r>
    </w:p>
    <w:p w:rsidR="004A1BA0" w:rsidRDefault="004A1BA0" w:rsidP="006360EF">
      <w:pPr>
        <w:jc w:val="both"/>
      </w:pPr>
    </w:p>
    <w:p w:rsidR="004A1BA0" w:rsidRDefault="004A1BA0" w:rsidP="006360EF">
      <w:pPr>
        <w:jc w:val="both"/>
      </w:pPr>
      <w:r>
        <w:rPr>
          <w:b/>
        </w:rPr>
        <w:t xml:space="preserve">Technical </w:t>
      </w:r>
      <w:r>
        <w:rPr>
          <w:b/>
        </w:rPr>
        <w:t xml:space="preserve">Project </w:t>
      </w:r>
      <w:r>
        <w:rPr>
          <w:b/>
        </w:rPr>
        <w:t xml:space="preserve">Lead: </w:t>
      </w:r>
      <w:r w:rsidR="006D4BD6" w:rsidRPr="006D4BD6">
        <w:t>The Technical Project Lead reviews and approves entire technical design and architecture of the project. She ensures compatibility between the technical solution and architectural standards of the organization. She is responsible for key technical decisions (technology stack to be used for web redesigning, server architecture and single sign on (SSO) technology) and must give sign-off to technical solutions proposed by tech architects before they are implemented.</w:t>
      </w:r>
    </w:p>
    <w:p w:rsidR="00D97C8E" w:rsidRDefault="00D97C8E" w:rsidP="006360EF">
      <w:pPr>
        <w:jc w:val="both"/>
      </w:pPr>
    </w:p>
    <w:p w:rsidR="00D97C8E" w:rsidRDefault="00D97C8E" w:rsidP="006360EF">
      <w:pPr>
        <w:jc w:val="both"/>
      </w:pPr>
      <w:r>
        <w:rPr>
          <w:b/>
        </w:rPr>
        <w:t>Business Analyst</w:t>
      </w:r>
      <w:r>
        <w:rPr>
          <w:b/>
        </w:rPr>
        <w:t>:</w:t>
      </w:r>
      <w:r>
        <w:rPr>
          <w:b/>
        </w:rPr>
        <w:t xml:space="preserve"> </w:t>
      </w:r>
      <w:r w:rsidRPr="00D97C8E">
        <w:t>She analyzes and documents project requirements. She guides in planning, monitoring and designing use cases, test cases as well as acceptance testing criteria for various modules of LongHorn Web consolidation project. She designs wireframes of the new responsive solutions. She may also assist quality assurance in understanding requirements or validating use cases. Additionally, she provides support in development of training material.</w:t>
      </w:r>
    </w:p>
    <w:p w:rsidR="006F4201" w:rsidRDefault="006F4201" w:rsidP="006360EF">
      <w:pPr>
        <w:jc w:val="both"/>
      </w:pPr>
    </w:p>
    <w:p w:rsidR="00CB78FC" w:rsidRPr="00914E1B" w:rsidRDefault="00CB78FC" w:rsidP="006360EF">
      <w:pPr>
        <w:jc w:val="both"/>
      </w:pPr>
      <w:r>
        <w:rPr>
          <w:b/>
        </w:rPr>
        <w:t xml:space="preserve">Quality Assurance Team: </w:t>
      </w:r>
      <w:r w:rsidR="00736FDD">
        <w:t>There are two</w:t>
      </w:r>
      <w:r w:rsidR="006D6AED" w:rsidRPr="006D6AED">
        <w:t xml:space="preserve"> </w:t>
      </w:r>
      <w:r w:rsidR="008F5B15" w:rsidRPr="006D6AED">
        <w:t>Quality</w:t>
      </w:r>
      <w:r w:rsidR="006D6AED" w:rsidRPr="006D6AED">
        <w:t xml:space="preserve"> Analysts (QA) aligned to the project working under a QA manager who is 50% aligned to another project. One QA will be responsible for automation testing and the other for manual testing of the test cases.</w:t>
      </w:r>
      <w:r w:rsidR="00AA4A77">
        <w:t xml:space="preserve"> The QAs may </w:t>
      </w:r>
      <w:r w:rsidR="001663CF">
        <w:t>consult</w:t>
      </w:r>
      <w:r w:rsidR="00AA4A77">
        <w:t xml:space="preserve"> business analysts f</w:t>
      </w:r>
      <w:r w:rsidR="009F54D2">
        <w:t>or understanding the test-cases or training material.</w:t>
      </w:r>
    </w:p>
    <w:p w:rsidR="00E42AC8" w:rsidRDefault="00E42AC8" w:rsidP="006360EF">
      <w:pPr>
        <w:jc w:val="both"/>
      </w:pPr>
    </w:p>
    <w:p w:rsidR="004F1237" w:rsidRDefault="004F1237" w:rsidP="006360EF">
      <w:pPr>
        <w:jc w:val="both"/>
      </w:pPr>
      <w:r>
        <w:rPr>
          <w:b/>
        </w:rPr>
        <w:t xml:space="preserve">Solution Architect: </w:t>
      </w:r>
      <w:r w:rsidR="00A46D53" w:rsidRPr="00A46D53">
        <w:t xml:space="preserve">She is the person who develops technical design of the project and reports to the Technical Project Lead for reviews and approvals of technical designs/solutions. </w:t>
      </w:r>
      <w:r w:rsidR="001663CF">
        <w:t xml:space="preserve">Initially she will work upon tech architecture of responsive design of the Longhorn web applications and then design the </w:t>
      </w:r>
      <w:r w:rsidR="001663CF">
        <w:lastRenderedPageBreak/>
        <w:t>dashboard</w:t>
      </w:r>
      <w:r w:rsidR="001F3B96">
        <w:t xml:space="preserve"> requirement</w:t>
      </w:r>
      <w:r w:rsidR="001663CF">
        <w:t xml:space="preserve">. </w:t>
      </w:r>
      <w:r w:rsidR="00A46D53" w:rsidRPr="00A46D53">
        <w:t>She guides core development group through technical challenges they might face during implementation phase.</w:t>
      </w:r>
    </w:p>
    <w:p w:rsidR="00223CD8" w:rsidRDefault="00223CD8" w:rsidP="006360EF">
      <w:pPr>
        <w:jc w:val="both"/>
      </w:pPr>
    </w:p>
    <w:p w:rsidR="00101E44" w:rsidRDefault="00AC1CB5" w:rsidP="00B05FCF">
      <w:pPr>
        <w:jc w:val="both"/>
      </w:pPr>
      <w:r w:rsidRPr="00B05FCF">
        <w:rPr>
          <w:b/>
        </w:rPr>
        <w:t>Development Group</w:t>
      </w:r>
      <w:r w:rsidR="00B05FCF">
        <w:rPr>
          <w:b/>
        </w:rPr>
        <w:t xml:space="preserve">: </w:t>
      </w:r>
      <w:r w:rsidR="00B05FCF" w:rsidRPr="00B05FCF">
        <w:t xml:space="preserve">The </w:t>
      </w:r>
      <w:r w:rsidR="00F77CEB" w:rsidRPr="00B05FCF">
        <w:t>development</w:t>
      </w:r>
      <w:r w:rsidR="00B05FCF" w:rsidRPr="00B05FCF">
        <w:t xml:space="preserve"> group implements modules charted out in the technical plan works under the guidance of solution architect. The team is composed of one site dev who works on UI of the solutions, one core developer and another </w:t>
      </w:r>
      <w:r w:rsidR="00F77CEB">
        <w:t>infra</w:t>
      </w:r>
      <w:r w:rsidR="00B05FCF" w:rsidRPr="00B05FCF">
        <w:t xml:space="preserve"> developer responsible for build and deployment.</w:t>
      </w:r>
      <w:r w:rsidR="005B6ED4">
        <w:t xml:space="preserve"> A Database Analysts is 50% allocated to the project who will help set up initial </w:t>
      </w:r>
      <w:r w:rsidR="009C5F44">
        <w:t>database requirements.</w:t>
      </w:r>
      <w:r w:rsidR="00101E44">
        <w:t xml:space="preserve"> The allocation</w:t>
      </w:r>
      <w:r w:rsidR="00CD71BA">
        <w:t>s</w:t>
      </w:r>
      <w:bookmarkStart w:id="0" w:name="_GoBack"/>
      <w:bookmarkEnd w:id="0"/>
      <w:r w:rsidR="00101E44">
        <w:t xml:space="preserve"> of these personnel is mentioned below.</w:t>
      </w:r>
    </w:p>
    <w:tbl>
      <w:tblPr>
        <w:tblStyle w:val="TableGrid"/>
        <w:tblW w:w="0" w:type="auto"/>
        <w:tblInd w:w="0" w:type="dxa"/>
        <w:tblLook w:val="04A0" w:firstRow="1" w:lastRow="0" w:firstColumn="1" w:lastColumn="0" w:noHBand="0" w:noVBand="1"/>
      </w:tblPr>
      <w:tblGrid>
        <w:gridCol w:w="3369"/>
        <w:gridCol w:w="3176"/>
        <w:gridCol w:w="2805"/>
      </w:tblGrid>
      <w:tr w:rsidR="005B6ED4" w:rsidTr="005B6ED4">
        <w:tc>
          <w:tcPr>
            <w:tcW w:w="3369" w:type="dxa"/>
            <w:tcBorders>
              <w:top w:val="single" w:sz="4" w:space="0" w:color="auto"/>
              <w:left w:val="single" w:sz="4" w:space="0" w:color="auto"/>
              <w:bottom w:val="single" w:sz="4" w:space="0" w:color="auto"/>
              <w:right w:val="single" w:sz="4" w:space="0" w:color="auto"/>
            </w:tcBorders>
            <w:hideMark/>
          </w:tcPr>
          <w:p w:rsidR="005B6ED4" w:rsidRDefault="005B6ED4">
            <w:pPr>
              <w:rPr>
                <w:b/>
              </w:rPr>
            </w:pPr>
            <w:r>
              <w:rPr>
                <w:b/>
              </w:rPr>
              <w:t>Skill-set</w:t>
            </w:r>
          </w:p>
        </w:tc>
        <w:tc>
          <w:tcPr>
            <w:tcW w:w="3176" w:type="dxa"/>
            <w:tcBorders>
              <w:top w:val="single" w:sz="4" w:space="0" w:color="auto"/>
              <w:left w:val="single" w:sz="4" w:space="0" w:color="auto"/>
              <w:bottom w:val="single" w:sz="4" w:space="0" w:color="auto"/>
              <w:right w:val="single" w:sz="4" w:space="0" w:color="auto"/>
            </w:tcBorders>
            <w:hideMark/>
          </w:tcPr>
          <w:p w:rsidR="005B6ED4" w:rsidRDefault="005B6ED4">
            <w:pPr>
              <w:rPr>
                <w:b/>
              </w:rPr>
            </w:pPr>
            <w:r>
              <w:rPr>
                <w:b/>
              </w:rPr>
              <w:t>Number of Personnel</w:t>
            </w:r>
          </w:p>
        </w:tc>
        <w:tc>
          <w:tcPr>
            <w:tcW w:w="2805" w:type="dxa"/>
            <w:tcBorders>
              <w:top w:val="single" w:sz="4" w:space="0" w:color="auto"/>
              <w:left w:val="single" w:sz="4" w:space="0" w:color="auto"/>
              <w:bottom w:val="single" w:sz="4" w:space="0" w:color="auto"/>
              <w:right w:val="single" w:sz="4" w:space="0" w:color="auto"/>
            </w:tcBorders>
            <w:hideMark/>
          </w:tcPr>
          <w:p w:rsidR="005B6ED4" w:rsidRDefault="005B6ED4">
            <w:pPr>
              <w:rPr>
                <w:b/>
              </w:rPr>
            </w:pPr>
            <w:r>
              <w:rPr>
                <w:b/>
              </w:rPr>
              <w:t>Allocation</w:t>
            </w:r>
          </w:p>
        </w:tc>
      </w:tr>
      <w:tr w:rsidR="005B6ED4" w:rsidTr="005B6ED4">
        <w:tc>
          <w:tcPr>
            <w:tcW w:w="3369" w:type="dxa"/>
            <w:tcBorders>
              <w:top w:val="single" w:sz="4" w:space="0" w:color="auto"/>
              <w:left w:val="single" w:sz="4" w:space="0" w:color="auto"/>
              <w:bottom w:val="single" w:sz="4" w:space="0" w:color="auto"/>
              <w:right w:val="single" w:sz="4" w:space="0" w:color="auto"/>
            </w:tcBorders>
            <w:hideMark/>
          </w:tcPr>
          <w:p w:rsidR="005B6ED4" w:rsidRDefault="005B6ED4">
            <w:r>
              <w:t>Database Analyst</w:t>
            </w:r>
          </w:p>
        </w:tc>
        <w:tc>
          <w:tcPr>
            <w:tcW w:w="3176" w:type="dxa"/>
            <w:tcBorders>
              <w:top w:val="single" w:sz="4" w:space="0" w:color="auto"/>
              <w:left w:val="single" w:sz="4" w:space="0" w:color="auto"/>
              <w:bottom w:val="single" w:sz="4" w:space="0" w:color="auto"/>
              <w:right w:val="single" w:sz="4" w:space="0" w:color="auto"/>
            </w:tcBorders>
            <w:hideMark/>
          </w:tcPr>
          <w:p w:rsidR="005B6ED4" w:rsidRDefault="005B6ED4">
            <w:r>
              <w:t>1</w:t>
            </w:r>
          </w:p>
        </w:tc>
        <w:tc>
          <w:tcPr>
            <w:tcW w:w="2805" w:type="dxa"/>
            <w:tcBorders>
              <w:top w:val="single" w:sz="4" w:space="0" w:color="auto"/>
              <w:left w:val="single" w:sz="4" w:space="0" w:color="auto"/>
              <w:bottom w:val="single" w:sz="4" w:space="0" w:color="auto"/>
              <w:right w:val="single" w:sz="4" w:space="0" w:color="auto"/>
            </w:tcBorders>
            <w:hideMark/>
          </w:tcPr>
          <w:p w:rsidR="005B6ED4" w:rsidRDefault="005B6ED4">
            <w:r>
              <w:t>50%</w:t>
            </w:r>
          </w:p>
        </w:tc>
      </w:tr>
      <w:tr w:rsidR="005B6ED4" w:rsidTr="005B6ED4">
        <w:tc>
          <w:tcPr>
            <w:tcW w:w="3369" w:type="dxa"/>
            <w:tcBorders>
              <w:top w:val="single" w:sz="4" w:space="0" w:color="auto"/>
              <w:left w:val="single" w:sz="4" w:space="0" w:color="auto"/>
              <w:bottom w:val="single" w:sz="4" w:space="0" w:color="auto"/>
              <w:right w:val="single" w:sz="4" w:space="0" w:color="auto"/>
            </w:tcBorders>
            <w:hideMark/>
          </w:tcPr>
          <w:p w:rsidR="005B6ED4" w:rsidRDefault="005B6ED4">
            <w:r>
              <w:t>Site Dev/UI</w:t>
            </w:r>
            <w:r>
              <w:t xml:space="preserve"> Designer</w:t>
            </w:r>
          </w:p>
        </w:tc>
        <w:tc>
          <w:tcPr>
            <w:tcW w:w="3176" w:type="dxa"/>
            <w:tcBorders>
              <w:top w:val="single" w:sz="4" w:space="0" w:color="auto"/>
              <w:left w:val="single" w:sz="4" w:space="0" w:color="auto"/>
              <w:bottom w:val="single" w:sz="4" w:space="0" w:color="auto"/>
              <w:right w:val="single" w:sz="4" w:space="0" w:color="auto"/>
            </w:tcBorders>
            <w:hideMark/>
          </w:tcPr>
          <w:p w:rsidR="005B6ED4" w:rsidRDefault="005B6ED4">
            <w:r>
              <w:t>1</w:t>
            </w:r>
          </w:p>
        </w:tc>
        <w:tc>
          <w:tcPr>
            <w:tcW w:w="2805" w:type="dxa"/>
            <w:tcBorders>
              <w:top w:val="single" w:sz="4" w:space="0" w:color="auto"/>
              <w:left w:val="single" w:sz="4" w:space="0" w:color="auto"/>
              <w:bottom w:val="single" w:sz="4" w:space="0" w:color="auto"/>
              <w:right w:val="single" w:sz="4" w:space="0" w:color="auto"/>
            </w:tcBorders>
            <w:hideMark/>
          </w:tcPr>
          <w:p w:rsidR="005B6ED4" w:rsidRDefault="005B6ED4">
            <w:r>
              <w:t>10</w:t>
            </w:r>
            <w:r>
              <w:t>0%</w:t>
            </w:r>
          </w:p>
        </w:tc>
      </w:tr>
      <w:tr w:rsidR="005B6ED4" w:rsidTr="005B6ED4">
        <w:tc>
          <w:tcPr>
            <w:tcW w:w="3369" w:type="dxa"/>
            <w:tcBorders>
              <w:top w:val="single" w:sz="4" w:space="0" w:color="auto"/>
              <w:left w:val="single" w:sz="4" w:space="0" w:color="auto"/>
              <w:bottom w:val="single" w:sz="4" w:space="0" w:color="auto"/>
              <w:right w:val="single" w:sz="4" w:space="0" w:color="auto"/>
            </w:tcBorders>
            <w:hideMark/>
          </w:tcPr>
          <w:p w:rsidR="005B6ED4" w:rsidRDefault="005B6ED4">
            <w:r>
              <w:t>Full Stack Developer</w:t>
            </w:r>
          </w:p>
        </w:tc>
        <w:tc>
          <w:tcPr>
            <w:tcW w:w="3176" w:type="dxa"/>
            <w:tcBorders>
              <w:top w:val="single" w:sz="4" w:space="0" w:color="auto"/>
              <w:left w:val="single" w:sz="4" w:space="0" w:color="auto"/>
              <w:bottom w:val="single" w:sz="4" w:space="0" w:color="auto"/>
              <w:right w:val="single" w:sz="4" w:space="0" w:color="auto"/>
            </w:tcBorders>
            <w:hideMark/>
          </w:tcPr>
          <w:p w:rsidR="005B6ED4" w:rsidRDefault="005B6ED4">
            <w:r>
              <w:t>1</w:t>
            </w:r>
          </w:p>
        </w:tc>
        <w:tc>
          <w:tcPr>
            <w:tcW w:w="2805" w:type="dxa"/>
            <w:tcBorders>
              <w:top w:val="single" w:sz="4" w:space="0" w:color="auto"/>
              <w:left w:val="single" w:sz="4" w:space="0" w:color="auto"/>
              <w:bottom w:val="single" w:sz="4" w:space="0" w:color="auto"/>
              <w:right w:val="single" w:sz="4" w:space="0" w:color="auto"/>
            </w:tcBorders>
            <w:hideMark/>
          </w:tcPr>
          <w:p w:rsidR="005B6ED4" w:rsidRDefault="005B6ED4">
            <w:r>
              <w:t>100%</w:t>
            </w:r>
          </w:p>
        </w:tc>
      </w:tr>
      <w:tr w:rsidR="005B6ED4" w:rsidTr="005B6ED4">
        <w:tc>
          <w:tcPr>
            <w:tcW w:w="3369" w:type="dxa"/>
            <w:tcBorders>
              <w:top w:val="single" w:sz="4" w:space="0" w:color="auto"/>
              <w:left w:val="single" w:sz="4" w:space="0" w:color="auto"/>
              <w:bottom w:val="single" w:sz="4" w:space="0" w:color="auto"/>
              <w:right w:val="single" w:sz="4" w:space="0" w:color="auto"/>
            </w:tcBorders>
            <w:hideMark/>
          </w:tcPr>
          <w:p w:rsidR="005B6ED4" w:rsidRDefault="00026F99">
            <w:r>
              <w:t>Infra Developer</w:t>
            </w:r>
          </w:p>
        </w:tc>
        <w:tc>
          <w:tcPr>
            <w:tcW w:w="3176" w:type="dxa"/>
            <w:tcBorders>
              <w:top w:val="single" w:sz="4" w:space="0" w:color="auto"/>
              <w:left w:val="single" w:sz="4" w:space="0" w:color="auto"/>
              <w:bottom w:val="single" w:sz="4" w:space="0" w:color="auto"/>
              <w:right w:val="single" w:sz="4" w:space="0" w:color="auto"/>
            </w:tcBorders>
            <w:hideMark/>
          </w:tcPr>
          <w:p w:rsidR="005B6ED4" w:rsidRDefault="00026F99">
            <w:r>
              <w:t>1</w:t>
            </w:r>
          </w:p>
        </w:tc>
        <w:tc>
          <w:tcPr>
            <w:tcW w:w="2805" w:type="dxa"/>
            <w:tcBorders>
              <w:top w:val="single" w:sz="4" w:space="0" w:color="auto"/>
              <w:left w:val="single" w:sz="4" w:space="0" w:color="auto"/>
              <w:bottom w:val="single" w:sz="4" w:space="0" w:color="auto"/>
              <w:right w:val="single" w:sz="4" w:space="0" w:color="auto"/>
            </w:tcBorders>
            <w:hideMark/>
          </w:tcPr>
          <w:p w:rsidR="005B6ED4" w:rsidRDefault="00026F99">
            <w:r>
              <w:t>100%</w:t>
            </w:r>
          </w:p>
        </w:tc>
      </w:tr>
    </w:tbl>
    <w:p w:rsidR="005B6ED4" w:rsidRPr="00B05FCF" w:rsidRDefault="005B6ED4" w:rsidP="00B05FCF">
      <w:pPr>
        <w:jc w:val="both"/>
        <w:rPr>
          <w:b/>
        </w:rPr>
      </w:pPr>
    </w:p>
    <w:p w:rsidR="00B05FCF" w:rsidRDefault="00B05FCF" w:rsidP="006360EF">
      <w:pPr>
        <w:jc w:val="both"/>
      </w:pPr>
    </w:p>
    <w:p w:rsidR="00223CD8" w:rsidRDefault="00223CD8" w:rsidP="006360EF">
      <w:pPr>
        <w:jc w:val="both"/>
      </w:pPr>
    </w:p>
    <w:sectPr w:rsidR="00223CD8">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1CB5" w:rsidRDefault="00AC1CB5" w:rsidP="001D5ADC">
      <w:pPr>
        <w:spacing w:after="0" w:line="240" w:lineRule="auto"/>
      </w:pPr>
      <w:r>
        <w:separator/>
      </w:r>
    </w:p>
  </w:endnote>
  <w:endnote w:type="continuationSeparator" w:id="0">
    <w:p w:rsidR="00AC1CB5" w:rsidRDefault="00AC1CB5" w:rsidP="001D5A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Helvetica">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5ADC" w:rsidRDefault="001D5ADC" w:rsidP="001D5ADC">
    <w:pPr>
      <w:pStyle w:val="Footer"/>
    </w:pPr>
  </w:p>
  <w:p w:rsidR="001D5ADC" w:rsidRDefault="001D5ADC" w:rsidP="001D5ADC">
    <w:pPr>
      <w:pStyle w:val="Footer"/>
    </w:pPr>
    <w:r>
      <w:t>Section 602 – Group 11</w:t>
    </w:r>
    <w:r>
      <w:tab/>
    </w:r>
    <w:r>
      <w:tab/>
    </w:r>
  </w:p>
  <w:p w:rsidR="001D5ADC" w:rsidRDefault="001D5ADC" w:rsidP="001D5ADC">
    <w:pPr>
      <w:pStyle w:val="Footer"/>
    </w:pPr>
    <w:r>
      <w:t>Hirt, Rafi, and Kulshrestha</w:t>
    </w:r>
  </w:p>
  <w:p w:rsidR="001D5ADC" w:rsidRDefault="001D5ADC" w:rsidP="001D5ADC">
    <w:pPr>
      <w:pStyle w:val="Footer"/>
    </w:pPr>
    <w:r>
      <w:t xml:space="preserve">Project </w:t>
    </w:r>
    <w:r>
      <w:t>Organization Chart</w:t>
    </w:r>
  </w:p>
  <w:p w:rsidR="001D5ADC" w:rsidRDefault="001D5ADC" w:rsidP="001D5ADC">
    <w:pPr>
      <w:pStyle w:val="Footer"/>
    </w:pPr>
    <w:r>
      <w:t>4/2</w:t>
    </w:r>
    <w:r>
      <w:t>/2017</w:t>
    </w:r>
  </w:p>
  <w:p w:rsidR="001D5ADC" w:rsidRDefault="001D5ADC">
    <w:pPr>
      <w:pStyle w:val="Footer"/>
    </w:pPr>
    <w:r>
      <w:t>Version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1CB5" w:rsidRDefault="00AC1CB5" w:rsidP="001D5ADC">
      <w:pPr>
        <w:spacing w:after="0" w:line="240" w:lineRule="auto"/>
      </w:pPr>
      <w:r>
        <w:separator/>
      </w:r>
    </w:p>
  </w:footnote>
  <w:footnote w:type="continuationSeparator" w:id="0">
    <w:p w:rsidR="00AC1CB5" w:rsidRDefault="00AC1CB5" w:rsidP="001D5A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812A6"/>
    <w:multiLevelType w:val="hybridMultilevel"/>
    <w:tmpl w:val="5CBE5E16"/>
    <w:lvl w:ilvl="0" w:tplc="EAE014A2">
      <w:start w:val="1"/>
      <w:numFmt w:val="bullet"/>
      <w:lvlText w:val="•"/>
      <w:lvlJc w:val="left"/>
      <w:pPr>
        <w:tabs>
          <w:tab w:val="num" w:pos="720"/>
        </w:tabs>
        <w:ind w:left="720" w:hanging="360"/>
      </w:pPr>
      <w:rPr>
        <w:rFonts w:ascii="Times New Roman" w:hAnsi="Times New Roman" w:hint="default"/>
      </w:rPr>
    </w:lvl>
    <w:lvl w:ilvl="1" w:tplc="F01046F0" w:tentative="1">
      <w:start w:val="1"/>
      <w:numFmt w:val="bullet"/>
      <w:lvlText w:val="•"/>
      <w:lvlJc w:val="left"/>
      <w:pPr>
        <w:tabs>
          <w:tab w:val="num" w:pos="1440"/>
        </w:tabs>
        <w:ind w:left="1440" w:hanging="360"/>
      </w:pPr>
      <w:rPr>
        <w:rFonts w:ascii="Times New Roman" w:hAnsi="Times New Roman" w:hint="default"/>
      </w:rPr>
    </w:lvl>
    <w:lvl w:ilvl="2" w:tplc="EF2E426E" w:tentative="1">
      <w:start w:val="1"/>
      <w:numFmt w:val="bullet"/>
      <w:lvlText w:val="•"/>
      <w:lvlJc w:val="left"/>
      <w:pPr>
        <w:tabs>
          <w:tab w:val="num" w:pos="2160"/>
        </w:tabs>
        <w:ind w:left="2160" w:hanging="360"/>
      </w:pPr>
      <w:rPr>
        <w:rFonts w:ascii="Times New Roman" w:hAnsi="Times New Roman" w:hint="default"/>
      </w:rPr>
    </w:lvl>
    <w:lvl w:ilvl="3" w:tplc="D03C43F8" w:tentative="1">
      <w:start w:val="1"/>
      <w:numFmt w:val="bullet"/>
      <w:lvlText w:val="•"/>
      <w:lvlJc w:val="left"/>
      <w:pPr>
        <w:tabs>
          <w:tab w:val="num" w:pos="2880"/>
        </w:tabs>
        <w:ind w:left="2880" w:hanging="360"/>
      </w:pPr>
      <w:rPr>
        <w:rFonts w:ascii="Times New Roman" w:hAnsi="Times New Roman" w:hint="default"/>
      </w:rPr>
    </w:lvl>
    <w:lvl w:ilvl="4" w:tplc="D3D8A34C" w:tentative="1">
      <w:start w:val="1"/>
      <w:numFmt w:val="bullet"/>
      <w:lvlText w:val="•"/>
      <w:lvlJc w:val="left"/>
      <w:pPr>
        <w:tabs>
          <w:tab w:val="num" w:pos="3600"/>
        </w:tabs>
        <w:ind w:left="3600" w:hanging="360"/>
      </w:pPr>
      <w:rPr>
        <w:rFonts w:ascii="Times New Roman" w:hAnsi="Times New Roman" w:hint="default"/>
      </w:rPr>
    </w:lvl>
    <w:lvl w:ilvl="5" w:tplc="0E703FB4" w:tentative="1">
      <w:start w:val="1"/>
      <w:numFmt w:val="bullet"/>
      <w:lvlText w:val="•"/>
      <w:lvlJc w:val="left"/>
      <w:pPr>
        <w:tabs>
          <w:tab w:val="num" w:pos="4320"/>
        </w:tabs>
        <w:ind w:left="4320" w:hanging="360"/>
      </w:pPr>
      <w:rPr>
        <w:rFonts w:ascii="Times New Roman" w:hAnsi="Times New Roman" w:hint="default"/>
      </w:rPr>
    </w:lvl>
    <w:lvl w:ilvl="6" w:tplc="63B0DB34" w:tentative="1">
      <w:start w:val="1"/>
      <w:numFmt w:val="bullet"/>
      <w:lvlText w:val="•"/>
      <w:lvlJc w:val="left"/>
      <w:pPr>
        <w:tabs>
          <w:tab w:val="num" w:pos="5040"/>
        </w:tabs>
        <w:ind w:left="5040" w:hanging="360"/>
      </w:pPr>
      <w:rPr>
        <w:rFonts w:ascii="Times New Roman" w:hAnsi="Times New Roman" w:hint="default"/>
      </w:rPr>
    </w:lvl>
    <w:lvl w:ilvl="7" w:tplc="1CC646A0" w:tentative="1">
      <w:start w:val="1"/>
      <w:numFmt w:val="bullet"/>
      <w:lvlText w:val="•"/>
      <w:lvlJc w:val="left"/>
      <w:pPr>
        <w:tabs>
          <w:tab w:val="num" w:pos="5760"/>
        </w:tabs>
        <w:ind w:left="5760" w:hanging="360"/>
      </w:pPr>
      <w:rPr>
        <w:rFonts w:ascii="Times New Roman" w:hAnsi="Times New Roman" w:hint="default"/>
      </w:rPr>
    </w:lvl>
    <w:lvl w:ilvl="8" w:tplc="E39A2FAE" w:tentative="1">
      <w:start w:val="1"/>
      <w:numFmt w:val="bullet"/>
      <w:lvlText w:val="•"/>
      <w:lvlJc w:val="left"/>
      <w:pPr>
        <w:tabs>
          <w:tab w:val="num" w:pos="6480"/>
        </w:tabs>
        <w:ind w:left="6480" w:hanging="360"/>
      </w:pPr>
      <w:rPr>
        <w:rFonts w:ascii="Times New Roman" w:hAnsi="Times New Roman"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1E29"/>
    <w:rsid w:val="00026F99"/>
    <w:rsid w:val="000A0534"/>
    <w:rsid w:val="00101E44"/>
    <w:rsid w:val="00163EAE"/>
    <w:rsid w:val="001663CF"/>
    <w:rsid w:val="00183A02"/>
    <w:rsid w:val="001A6609"/>
    <w:rsid w:val="001C2C05"/>
    <w:rsid w:val="001D5ADC"/>
    <w:rsid w:val="001F32FE"/>
    <w:rsid w:val="001F3B96"/>
    <w:rsid w:val="00223CD8"/>
    <w:rsid w:val="00263B80"/>
    <w:rsid w:val="00283CDC"/>
    <w:rsid w:val="002E7BF7"/>
    <w:rsid w:val="0033012D"/>
    <w:rsid w:val="0037267E"/>
    <w:rsid w:val="003E31F3"/>
    <w:rsid w:val="00405419"/>
    <w:rsid w:val="00414C50"/>
    <w:rsid w:val="004A1BA0"/>
    <w:rsid w:val="004F1237"/>
    <w:rsid w:val="004F4727"/>
    <w:rsid w:val="00520058"/>
    <w:rsid w:val="005435C9"/>
    <w:rsid w:val="00576256"/>
    <w:rsid w:val="005B466D"/>
    <w:rsid w:val="005B6ED4"/>
    <w:rsid w:val="006360EF"/>
    <w:rsid w:val="006C30E6"/>
    <w:rsid w:val="006D4BD6"/>
    <w:rsid w:val="006D6AED"/>
    <w:rsid w:val="006F4201"/>
    <w:rsid w:val="00736FDD"/>
    <w:rsid w:val="00894A58"/>
    <w:rsid w:val="008F5B15"/>
    <w:rsid w:val="00901E29"/>
    <w:rsid w:val="00914E1B"/>
    <w:rsid w:val="009C0C0F"/>
    <w:rsid w:val="009C4344"/>
    <w:rsid w:val="009C5F44"/>
    <w:rsid w:val="009F54D2"/>
    <w:rsid w:val="00A1161B"/>
    <w:rsid w:val="00A46D53"/>
    <w:rsid w:val="00AA4A77"/>
    <w:rsid w:val="00AA6278"/>
    <w:rsid w:val="00AC1CB5"/>
    <w:rsid w:val="00AE6C41"/>
    <w:rsid w:val="00B05FCF"/>
    <w:rsid w:val="00BE33E7"/>
    <w:rsid w:val="00CB78FC"/>
    <w:rsid w:val="00CD71BA"/>
    <w:rsid w:val="00D97C8E"/>
    <w:rsid w:val="00DD6408"/>
    <w:rsid w:val="00E42AC8"/>
    <w:rsid w:val="00E74419"/>
    <w:rsid w:val="00F66F2C"/>
    <w:rsid w:val="00F77CEB"/>
    <w:rsid w:val="00FE44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5650F"/>
  <w15:chartTrackingRefBased/>
  <w15:docId w15:val="{D36A759F-94B3-4C8B-8B40-81CA7D2BA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267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1C2C05"/>
    <w:pPr>
      <w:spacing w:after="0" w:line="240" w:lineRule="auto"/>
    </w:pPr>
    <w:rPr>
      <w:rFonts w:ascii="Helvetica" w:eastAsia="Helvetica" w:hAnsi="Helvetica" w:cs="Helvetica"/>
      <w:color w:val="000000"/>
    </w:rPr>
  </w:style>
  <w:style w:type="character" w:customStyle="1" w:styleId="Heading1Char">
    <w:name w:val="Heading 1 Char"/>
    <w:basedOn w:val="DefaultParagraphFont"/>
    <w:link w:val="Heading1"/>
    <w:uiPriority w:val="9"/>
    <w:rsid w:val="0037267E"/>
    <w:rPr>
      <w:rFonts w:asciiTheme="majorHAnsi" w:eastAsiaTheme="majorEastAsia" w:hAnsiTheme="majorHAnsi" w:cstheme="majorBidi"/>
      <w:color w:val="2E74B5" w:themeColor="accent1" w:themeShade="BF"/>
      <w:sz w:val="32"/>
      <w:szCs w:val="32"/>
    </w:rPr>
  </w:style>
  <w:style w:type="character" w:styleId="CommentReference">
    <w:name w:val="annotation reference"/>
    <w:basedOn w:val="DefaultParagraphFont"/>
    <w:uiPriority w:val="99"/>
    <w:semiHidden/>
    <w:unhideWhenUsed/>
    <w:rsid w:val="00F77CEB"/>
    <w:rPr>
      <w:sz w:val="16"/>
      <w:szCs w:val="16"/>
    </w:rPr>
  </w:style>
  <w:style w:type="paragraph" w:styleId="CommentText">
    <w:name w:val="annotation text"/>
    <w:basedOn w:val="Normal"/>
    <w:link w:val="CommentTextChar"/>
    <w:uiPriority w:val="99"/>
    <w:semiHidden/>
    <w:unhideWhenUsed/>
    <w:rsid w:val="00F77CEB"/>
    <w:pPr>
      <w:spacing w:line="240" w:lineRule="auto"/>
    </w:pPr>
    <w:rPr>
      <w:sz w:val="20"/>
      <w:szCs w:val="20"/>
    </w:rPr>
  </w:style>
  <w:style w:type="character" w:customStyle="1" w:styleId="CommentTextChar">
    <w:name w:val="Comment Text Char"/>
    <w:basedOn w:val="DefaultParagraphFont"/>
    <w:link w:val="CommentText"/>
    <w:uiPriority w:val="99"/>
    <w:semiHidden/>
    <w:rsid w:val="00F77CEB"/>
    <w:rPr>
      <w:sz w:val="20"/>
      <w:szCs w:val="20"/>
    </w:rPr>
  </w:style>
  <w:style w:type="paragraph" w:styleId="CommentSubject">
    <w:name w:val="annotation subject"/>
    <w:basedOn w:val="CommentText"/>
    <w:next w:val="CommentText"/>
    <w:link w:val="CommentSubjectChar"/>
    <w:uiPriority w:val="99"/>
    <w:semiHidden/>
    <w:unhideWhenUsed/>
    <w:rsid w:val="00F77CEB"/>
    <w:rPr>
      <w:b/>
      <w:bCs/>
    </w:rPr>
  </w:style>
  <w:style w:type="character" w:customStyle="1" w:styleId="CommentSubjectChar">
    <w:name w:val="Comment Subject Char"/>
    <w:basedOn w:val="CommentTextChar"/>
    <w:link w:val="CommentSubject"/>
    <w:uiPriority w:val="99"/>
    <w:semiHidden/>
    <w:rsid w:val="00F77CEB"/>
    <w:rPr>
      <w:b/>
      <w:bCs/>
      <w:sz w:val="20"/>
      <w:szCs w:val="20"/>
    </w:rPr>
  </w:style>
  <w:style w:type="paragraph" w:styleId="BalloonText">
    <w:name w:val="Balloon Text"/>
    <w:basedOn w:val="Normal"/>
    <w:link w:val="BalloonTextChar"/>
    <w:uiPriority w:val="99"/>
    <w:semiHidden/>
    <w:unhideWhenUsed/>
    <w:rsid w:val="00F77CE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7CEB"/>
    <w:rPr>
      <w:rFonts w:ascii="Segoe UI" w:hAnsi="Segoe UI" w:cs="Segoe UI"/>
      <w:sz w:val="18"/>
      <w:szCs w:val="18"/>
    </w:rPr>
  </w:style>
  <w:style w:type="paragraph" w:styleId="Header">
    <w:name w:val="header"/>
    <w:basedOn w:val="Normal"/>
    <w:link w:val="HeaderChar"/>
    <w:uiPriority w:val="99"/>
    <w:unhideWhenUsed/>
    <w:rsid w:val="001D5A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5ADC"/>
  </w:style>
  <w:style w:type="paragraph" w:styleId="Footer">
    <w:name w:val="footer"/>
    <w:basedOn w:val="Normal"/>
    <w:link w:val="FooterChar"/>
    <w:uiPriority w:val="99"/>
    <w:unhideWhenUsed/>
    <w:rsid w:val="001D5A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5ADC"/>
  </w:style>
  <w:style w:type="table" w:styleId="TableGrid">
    <w:name w:val="Table Grid"/>
    <w:basedOn w:val="TableNormal"/>
    <w:uiPriority w:val="59"/>
    <w:rsid w:val="005B6ED4"/>
    <w:pPr>
      <w:spacing w:after="0" w:line="240" w:lineRule="auto"/>
    </w:pPr>
    <w:rPr>
      <w:lang w:val="en-I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06516">
      <w:bodyDiv w:val="1"/>
      <w:marLeft w:val="0"/>
      <w:marRight w:val="0"/>
      <w:marTop w:val="0"/>
      <w:marBottom w:val="0"/>
      <w:divBdr>
        <w:top w:val="none" w:sz="0" w:space="0" w:color="auto"/>
        <w:left w:val="none" w:sz="0" w:space="0" w:color="auto"/>
        <w:bottom w:val="none" w:sz="0" w:space="0" w:color="auto"/>
        <w:right w:val="none" w:sz="0" w:space="0" w:color="auto"/>
      </w:divBdr>
    </w:div>
    <w:div w:id="926422003">
      <w:bodyDiv w:val="1"/>
      <w:marLeft w:val="0"/>
      <w:marRight w:val="0"/>
      <w:marTop w:val="0"/>
      <w:marBottom w:val="0"/>
      <w:divBdr>
        <w:top w:val="none" w:sz="0" w:space="0" w:color="auto"/>
        <w:left w:val="none" w:sz="0" w:space="0" w:color="auto"/>
        <w:bottom w:val="none" w:sz="0" w:space="0" w:color="auto"/>
        <w:right w:val="none" w:sz="0" w:space="0" w:color="auto"/>
      </w:divBdr>
    </w:div>
    <w:div w:id="1136027925">
      <w:bodyDiv w:val="1"/>
      <w:marLeft w:val="0"/>
      <w:marRight w:val="0"/>
      <w:marTop w:val="0"/>
      <w:marBottom w:val="0"/>
      <w:divBdr>
        <w:top w:val="none" w:sz="0" w:space="0" w:color="auto"/>
        <w:left w:val="none" w:sz="0" w:space="0" w:color="auto"/>
        <w:bottom w:val="none" w:sz="0" w:space="0" w:color="auto"/>
        <w:right w:val="none" w:sz="0" w:space="0" w:color="auto"/>
      </w:divBdr>
    </w:div>
    <w:div w:id="1514881131">
      <w:bodyDiv w:val="1"/>
      <w:marLeft w:val="0"/>
      <w:marRight w:val="0"/>
      <w:marTop w:val="0"/>
      <w:marBottom w:val="0"/>
      <w:divBdr>
        <w:top w:val="none" w:sz="0" w:space="0" w:color="auto"/>
        <w:left w:val="none" w:sz="0" w:space="0" w:color="auto"/>
        <w:bottom w:val="none" w:sz="0" w:space="0" w:color="auto"/>
        <w:right w:val="none" w:sz="0" w:space="0" w:color="auto"/>
      </w:divBdr>
    </w:div>
    <w:div w:id="1822502013">
      <w:bodyDiv w:val="1"/>
      <w:marLeft w:val="0"/>
      <w:marRight w:val="0"/>
      <w:marTop w:val="0"/>
      <w:marBottom w:val="0"/>
      <w:divBdr>
        <w:top w:val="none" w:sz="0" w:space="0" w:color="auto"/>
        <w:left w:val="none" w:sz="0" w:space="0" w:color="auto"/>
        <w:bottom w:val="none" w:sz="0" w:space="0" w:color="auto"/>
        <w:right w:val="none" w:sz="0" w:space="0" w:color="auto"/>
      </w:divBdr>
      <w:divsChild>
        <w:div w:id="1306010259">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B6E78CB-87D5-4190-997C-E69C58FB1864}" type="doc">
      <dgm:prSet loTypeId="urn:microsoft.com/office/officeart/2005/8/layout/orgChart1" loCatId="hierarchy" qsTypeId="urn:microsoft.com/office/officeart/2005/8/quickstyle/simple1" qsCatId="simple" csTypeId="urn:microsoft.com/office/officeart/2005/8/colors/accent1_1" csCatId="accent1" phldr="1"/>
      <dgm:spPr/>
      <dgm:t>
        <a:bodyPr/>
        <a:lstStyle/>
        <a:p>
          <a:endParaRPr lang="en-US"/>
        </a:p>
      </dgm:t>
    </dgm:pt>
    <dgm:pt modelId="{BA277454-9396-434D-81B4-CA98B9FD681F}">
      <dgm:prSet phldrT="[Text]"/>
      <dgm:spPr/>
      <dgm:t>
        <a:bodyPr/>
        <a:lstStyle/>
        <a:p>
          <a:pPr algn="ctr"/>
          <a:r>
            <a:rPr lang="en-US"/>
            <a:t>Project Manager</a:t>
          </a:r>
        </a:p>
      </dgm:t>
    </dgm:pt>
    <dgm:pt modelId="{30112F69-695C-452D-B6DD-7636AAF74150}" type="parTrans" cxnId="{4244B62B-3C44-4516-88CB-EB8F4E3F84D2}">
      <dgm:prSet/>
      <dgm:spPr/>
      <dgm:t>
        <a:bodyPr/>
        <a:lstStyle/>
        <a:p>
          <a:pPr algn="ctr"/>
          <a:endParaRPr lang="en-US"/>
        </a:p>
      </dgm:t>
    </dgm:pt>
    <dgm:pt modelId="{071450BE-09AD-440F-9582-BE70D6C9AF3D}" type="sibTrans" cxnId="{4244B62B-3C44-4516-88CB-EB8F4E3F84D2}">
      <dgm:prSet/>
      <dgm:spPr/>
      <dgm:t>
        <a:bodyPr/>
        <a:lstStyle/>
        <a:p>
          <a:pPr algn="ctr"/>
          <a:endParaRPr lang="en-US"/>
        </a:p>
      </dgm:t>
    </dgm:pt>
    <dgm:pt modelId="{81145345-0E94-4A0C-B9A2-C36765129474}">
      <dgm:prSet phldrT="[Text]"/>
      <dgm:spPr/>
      <dgm:t>
        <a:bodyPr/>
        <a:lstStyle/>
        <a:p>
          <a:pPr algn="ctr"/>
          <a:r>
            <a:rPr lang="en-US"/>
            <a:t>Technical Project Lead</a:t>
          </a:r>
        </a:p>
      </dgm:t>
    </dgm:pt>
    <dgm:pt modelId="{B01863B4-ED08-48D7-AD4B-36C1D8E39D72}" type="parTrans" cxnId="{913C5F64-639F-4AE3-A3C7-65FF7D4B044B}">
      <dgm:prSet/>
      <dgm:spPr/>
      <dgm:t>
        <a:bodyPr/>
        <a:lstStyle/>
        <a:p>
          <a:pPr algn="ctr"/>
          <a:endParaRPr lang="en-US"/>
        </a:p>
      </dgm:t>
    </dgm:pt>
    <dgm:pt modelId="{563FEA4F-FDE5-44E5-B34E-DB8C2743324F}" type="sibTrans" cxnId="{913C5F64-639F-4AE3-A3C7-65FF7D4B044B}">
      <dgm:prSet/>
      <dgm:spPr/>
      <dgm:t>
        <a:bodyPr/>
        <a:lstStyle/>
        <a:p>
          <a:pPr algn="ctr"/>
          <a:endParaRPr lang="en-US"/>
        </a:p>
      </dgm:t>
    </dgm:pt>
    <dgm:pt modelId="{E7773D85-1E65-4708-B738-F726B2FF05A7}">
      <dgm:prSet phldrT="[Text]"/>
      <dgm:spPr/>
      <dgm:t>
        <a:bodyPr/>
        <a:lstStyle/>
        <a:p>
          <a:pPr algn="ctr"/>
          <a:r>
            <a:rPr lang="en-US"/>
            <a:t>Business Analyst</a:t>
          </a:r>
        </a:p>
      </dgm:t>
    </dgm:pt>
    <dgm:pt modelId="{9245CF0F-8EA6-4172-93AA-AE7C1AC96D06}" type="parTrans" cxnId="{001E2187-A6D1-4FB8-9DD9-59DAD0DDDF5E}">
      <dgm:prSet/>
      <dgm:spPr/>
      <dgm:t>
        <a:bodyPr/>
        <a:lstStyle/>
        <a:p>
          <a:pPr algn="ctr"/>
          <a:endParaRPr lang="en-US"/>
        </a:p>
      </dgm:t>
    </dgm:pt>
    <dgm:pt modelId="{49CCF44D-4222-4AFC-90A2-A03D11EA9514}" type="sibTrans" cxnId="{001E2187-A6D1-4FB8-9DD9-59DAD0DDDF5E}">
      <dgm:prSet/>
      <dgm:spPr/>
      <dgm:t>
        <a:bodyPr/>
        <a:lstStyle/>
        <a:p>
          <a:pPr algn="ctr"/>
          <a:endParaRPr lang="en-US"/>
        </a:p>
      </dgm:t>
    </dgm:pt>
    <dgm:pt modelId="{385DECDD-4E96-4990-A91A-3004CD77DC85}">
      <dgm:prSet phldrT="[Text]"/>
      <dgm:spPr/>
      <dgm:t>
        <a:bodyPr/>
        <a:lstStyle/>
        <a:p>
          <a:pPr algn="ctr"/>
          <a:r>
            <a:rPr lang="en-US"/>
            <a:t>Quality Assurance Team</a:t>
          </a:r>
        </a:p>
      </dgm:t>
    </dgm:pt>
    <dgm:pt modelId="{076F86FD-6DE4-424C-8987-B7D2FEB18717}" type="parTrans" cxnId="{AF35FF8E-2392-4FE2-9639-69FCCBBA7133}">
      <dgm:prSet/>
      <dgm:spPr/>
      <dgm:t>
        <a:bodyPr/>
        <a:lstStyle/>
        <a:p>
          <a:pPr algn="ctr"/>
          <a:endParaRPr lang="en-US"/>
        </a:p>
      </dgm:t>
    </dgm:pt>
    <dgm:pt modelId="{A6FE8C66-76AA-4C02-845A-14E9EC8E3A3C}" type="sibTrans" cxnId="{AF35FF8E-2392-4FE2-9639-69FCCBBA7133}">
      <dgm:prSet/>
      <dgm:spPr/>
      <dgm:t>
        <a:bodyPr/>
        <a:lstStyle/>
        <a:p>
          <a:pPr algn="ctr"/>
          <a:endParaRPr lang="en-US"/>
        </a:p>
      </dgm:t>
    </dgm:pt>
    <dgm:pt modelId="{F958D3BD-4CC3-4830-ABA9-294346FE1568}">
      <dgm:prSet phldrT="[Text]"/>
      <dgm:spPr/>
      <dgm:t>
        <a:bodyPr/>
        <a:lstStyle/>
        <a:p>
          <a:pPr algn="ctr"/>
          <a:r>
            <a:rPr lang="en-US"/>
            <a:t>Project Sponsor, </a:t>
          </a:r>
        </a:p>
        <a:p>
          <a:pPr algn="ctr"/>
          <a:r>
            <a:rPr lang="en-US"/>
            <a:t>Director IT</a:t>
          </a:r>
        </a:p>
      </dgm:t>
    </dgm:pt>
    <dgm:pt modelId="{257F681D-9493-4C47-996D-2F4B4984E5EC}" type="parTrans" cxnId="{C3507ECE-227E-42E0-8EA5-1DEFD638BBFD}">
      <dgm:prSet/>
      <dgm:spPr/>
      <dgm:t>
        <a:bodyPr/>
        <a:lstStyle/>
        <a:p>
          <a:pPr algn="ctr"/>
          <a:endParaRPr lang="en-US"/>
        </a:p>
      </dgm:t>
    </dgm:pt>
    <dgm:pt modelId="{E68AFB2F-3EF6-4E18-AA62-ABD37615E148}" type="sibTrans" cxnId="{C3507ECE-227E-42E0-8EA5-1DEFD638BBFD}">
      <dgm:prSet/>
      <dgm:spPr/>
      <dgm:t>
        <a:bodyPr/>
        <a:lstStyle/>
        <a:p>
          <a:pPr algn="ctr"/>
          <a:endParaRPr lang="en-US"/>
        </a:p>
      </dgm:t>
    </dgm:pt>
    <dgm:pt modelId="{76FDC4A8-C792-44BC-B3DC-C03610C36631}">
      <dgm:prSet phldrT="[Text]"/>
      <dgm:spPr/>
      <dgm:t>
        <a:bodyPr/>
        <a:lstStyle/>
        <a:p>
          <a:pPr algn="ctr"/>
          <a:r>
            <a:rPr lang="en-US"/>
            <a:t>Solution Architect</a:t>
          </a:r>
        </a:p>
      </dgm:t>
    </dgm:pt>
    <dgm:pt modelId="{416D858C-A5AB-435C-980C-AD5A59D5E4F9}" type="parTrans" cxnId="{D035DC9F-F7D1-4C67-9ED5-60AFBBAE991A}">
      <dgm:prSet/>
      <dgm:spPr/>
      <dgm:t>
        <a:bodyPr/>
        <a:lstStyle/>
        <a:p>
          <a:pPr algn="ctr"/>
          <a:endParaRPr lang="en-US"/>
        </a:p>
      </dgm:t>
    </dgm:pt>
    <dgm:pt modelId="{6EF3A2EF-D30B-43A2-BE07-E77FEF629F07}" type="sibTrans" cxnId="{D035DC9F-F7D1-4C67-9ED5-60AFBBAE991A}">
      <dgm:prSet/>
      <dgm:spPr/>
      <dgm:t>
        <a:bodyPr/>
        <a:lstStyle/>
        <a:p>
          <a:pPr algn="ctr"/>
          <a:endParaRPr lang="en-US"/>
        </a:p>
      </dgm:t>
    </dgm:pt>
    <dgm:pt modelId="{8EA95004-C7B8-46A1-A01B-D88BA02A16BA}">
      <dgm:prSet/>
      <dgm:spPr/>
      <dgm:t>
        <a:bodyPr/>
        <a:lstStyle/>
        <a:p>
          <a:pPr algn="ctr"/>
          <a:r>
            <a:rPr lang="en-US"/>
            <a:t>Development Group</a:t>
          </a:r>
        </a:p>
      </dgm:t>
    </dgm:pt>
    <dgm:pt modelId="{E758BABD-93BB-4A37-B8BD-C163B0C1F1BC}" type="parTrans" cxnId="{C83C15B7-4777-4EAF-9582-00E69CC3A3D9}">
      <dgm:prSet/>
      <dgm:spPr/>
      <dgm:t>
        <a:bodyPr/>
        <a:lstStyle/>
        <a:p>
          <a:pPr algn="ctr"/>
          <a:endParaRPr lang="en-US"/>
        </a:p>
      </dgm:t>
    </dgm:pt>
    <dgm:pt modelId="{4A4A1CAA-099C-4CB1-9E38-E9DE7B89113D}" type="sibTrans" cxnId="{C83C15B7-4777-4EAF-9582-00E69CC3A3D9}">
      <dgm:prSet/>
      <dgm:spPr/>
      <dgm:t>
        <a:bodyPr/>
        <a:lstStyle/>
        <a:p>
          <a:pPr algn="ctr"/>
          <a:endParaRPr lang="en-US"/>
        </a:p>
      </dgm:t>
    </dgm:pt>
    <dgm:pt modelId="{D93348EC-C88A-4C0B-9545-2EE984D4614C}" type="pres">
      <dgm:prSet presAssocID="{2B6E78CB-87D5-4190-997C-E69C58FB1864}" presName="hierChild1" presStyleCnt="0">
        <dgm:presLayoutVars>
          <dgm:orgChart val="1"/>
          <dgm:chPref val="1"/>
          <dgm:dir/>
          <dgm:animOne val="branch"/>
          <dgm:animLvl val="lvl"/>
          <dgm:resizeHandles/>
        </dgm:presLayoutVars>
      </dgm:prSet>
      <dgm:spPr/>
    </dgm:pt>
    <dgm:pt modelId="{2FC1BC13-0D49-4513-BEAF-9D8DFD3331CB}" type="pres">
      <dgm:prSet presAssocID="{F958D3BD-4CC3-4830-ABA9-294346FE1568}" presName="hierRoot1" presStyleCnt="0">
        <dgm:presLayoutVars>
          <dgm:hierBranch val="init"/>
        </dgm:presLayoutVars>
      </dgm:prSet>
      <dgm:spPr/>
    </dgm:pt>
    <dgm:pt modelId="{A7838668-C885-4A2A-AFF1-2B1835315F2A}" type="pres">
      <dgm:prSet presAssocID="{F958D3BD-4CC3-4830-ABA9-294346FE1568}" presName="rootComposite1" presStyleCnt="0"/>
      <dgm:spPr/>
    </dgm:pt>
    <dgm:pt modelId="{946CD7E3-0E95-4152-8A9E-EA9DD2321C82}" type="pres">
      <dgm:prSet presAssocID="{F958D3BD-4CC3-4830-ABA9-294346FE1568}" presName="rootText1" presStyleLbl="node0" presStyleIdx="0" presStyleCnt="1" custScaleX="52283" custScaleY="52167" custLinFactNeighborX="-401" custLinFactNeighborY="7590">
        <dgm:presLayoutVars>
          <dgm:chPref val="3"/>
        </dgm:presLayoutVars>
      </dgm:prSet>
      <dgm:spPr/>
    </dgm:pt>
    <dgm:pt modelId="{87C59BDD-BFD2-416E-B571-A033190E18C3}" type="pres">
      <dgm:prSet presAssocID="{F958D3BD-4CC3-4830-ABA9-294346FE1568}" presName="rootConnector1" presStyleLbl="node1" presStyleIdx="0" presStyleCnt="0"/>
      <dgm:spPr/>
    </dgm:pt>
    <dgm:pt modelId="{04008462-D87A-45B2-B329-9BA2F861CEFB}" type="pres">
      <dgm:prSet presAssocID="{F958D3BD-4CC3-4830-ABA9-294346FE1568}" presName="hierChild2" presStyleCnt="0"/>
      <dgm:spPr/>
    </dgm:pt>
    <dgm:pt modelId="{62D857A3-0529-491E-B6C7-29B91BE899C5}" type="pres">
      <dgm:prSet presAssocID="{30112F69-695C-452D-B6DD-7636AAF74150}" presName="Name37" presStyleLbl="parChTrans1D2" presStyleIdx="0" presStyleCnt="1"/>
      <dgm:spPr/>
    </dgm:pt>
    <dgm:pt modelId="{612FA670-611F-4F56-847D-1370C7D35850}" type="pres">
      <dgm:prSet presAssocID="{BA277454-9396-434D-81B4-CA98B9FD681F}" presName="hierRoot2" presStyleCnt="0">
        <dgm:presLayoutVars>
          <dgm:hierBranch val="init"/>
        </dgm:presLayoutVars>
      </dgm:prSet>
      <dgm:spPr/>
    </dgm:pt>
    <dgm:pt modelId="{60342787-49B8-4FAD-A33D-F6DAA8E3293D}" type="pres">
      <dgm:prSet presAssocID="{BA277454-9396-434D-81B4-CA98B9FD681F}" presName="rootComposite" presStyleCnt="0"/>
      <dgm:spPr/>
    </dgm:pt>
    <dgm:pt modelId="{F43B75DA-E150-4BA7-B22D-C802915756C7}" type="pres">
      <dgm:prSet presAssocID="{BA277454-9396-434D-81B4-CA98B9FD681F}" presName="rootText" presStyleLbl="node2" presStyleIdx="0" presStyleCnt="1" custScaleX="69274" custScaleY="48710">
        <dgm:presLayoutVars>
          <dgm:chPref val="3"/>
        </dgm:presLayoutVars>
      </dgm:prSet>
      <dgm:spPr/>
    </dgm:pt>
    <dgm:pt modelId="{41B487D0-7030-425D-9F6F-E1C35B903696}" type="pres">
      <dgm:prSet presAssocID="{BA277454-9396-434D-81B4-CA98B9FD681F}" presName="rootConnector" presStyleLbl="node2" presStyleIdx="0" presStyleCnt="1"/>
      <dgm:spPr/>
    </dgm:pt>
    <dgm:pt modelId="{30FBD507-F190-41E7-96BD-9AC61CA0CCF6}" type="pres">
      <dgm:prSet presAssocID="{BA277454-9396-434D-81B4-CA98B9FD681F}" presName="hierChild4" presStyleCnt="0"/>
      <dgm:spPr/>
    </dgm:pt>
    <dgm:pt modelId="{AAB88B5F-F2D3-42F7-8B7C-8C207CAF7F5D}" type="pres">
      <dgm:prSet presAssocID="{B01863B4-ED08-48D7-AD4B-36C1D8E39D72}" presName="Name37" presStyleLbl="parChTrans1D3" presStyleIdx="0" presStyleCnt="3"/>
      <dgm:spPr/>
    </dgm:pt>
    <dgm:pt modelId="{B9698DA9-8FBA-45E3-B4AB-292F8A293027}" type="pres">
      <dgm:prSet presAssocID="{81145345-0E94-4A0C-B9A2-C36765129474}" presName="hierRoot2" presStyleCnt="0">
        <dgm:presLayoutVars>
          <dgm:hierBranch val="init"/>
        </dgm:presLayoutVars>
      </dgm:prSet>
      <dgm:spPr/>
    </dgm:pt>
    <dgm:pt modelId="{0188D3DE-A82E-4296-8344-F9F94F20004E}" type="pres">
      <dgm:prSet presAssocID="{81145345-0E94-4A0C-B9A2-C36765129474}" presName="rootComposite" presStyleCnt="0"/>
      <dgm:spPr/>
    </dgm:pt>
    <dgm:pt modelId="{7E4B98FA-1A5B-40F2-B470-FE90CD3C58E1}" type="pres">
      <dgm:prSet presAssocID="{81145345-0E94-4A0C-B9A2-C36765129474}" presName="rootText" presStyleLbl="node3" presStyleIdx="0" presStyleCnt="3" custScaleX="60495" custScaleY="45062">
        <dgm:presLayoutVars>
          <dgm:chPref val="3"/>
        </dgm:presLayoutVars>
      </dgm:prSet>
      <dgm:spPr/>
    </dgm:pt>
    <dgm:pt modelId="{672598A4-0A54-4941-A200-6F23881A9494}" type="pres">
      <dgm:prSet presAssocID="{81145345-0E94-4A0C-B9A2-C36765129474}" presName="rootConnector" presStyleLbl="node3" presStyleIdx="0" presStyleCnt="3"/>
      <dgm:spPr/>
    </dgm:pt>
    <dgm:pt modelId="{6670F82A-12AF-404C-AAAC-453A2AA57D5E}" type="pres">
      <dgm:prSet presAssocID="{81145345-0E94-4A0C-B9A2-C36765129474}" presName="hierChild4" presStyleCnt="0"/>
      <dgm:spPr/>
    </dgm:pt>
    <dgm:pt modelId="{A62C53FE-D747-4F50-8F6C-2E2012232B1E}" type="pres">
      <dgm:prSet presAssocID="{416D858C-A5AB-435C-980C-AD5A59D5E4F9}" presName="Name37" presStyleLbl="parChTrans1D4" presStyleIdx="0" presStyleCnt="2"/>
      <dgm:spPr/>
    </dgm:pt>
    <dgm:pt modelId="{B236133C-2B8E-4EBA-90A2-B51149C7F241}" type="pres">
      <dgm:prSet presAssocID="{76FDC4A8-C792-44BC-B3DC-C03610C36631}" presName="hierRoot2" presStyleCnt="0">
        <dgm:presLayoutVars>
          <dgm:hierBranch val="init"/>
        </dgm:presLayoutVars>
      </dgm:prSet>
      <dgm:spPr/>
    </dgm:pt>
    <dgm:pt modelId="{39B7B807-877A-48F6-9AAC-C53E49A36551}" type="pres">
      <dgm:prSet presAssocID="{76FDC4A8-C792-44BC-B3DC-C03610C36631}" presName="rootComposite" presStyleCnt="0"/>
      <dgm:spPr/>
    </dgm:pt>
    <dgm:pt modelId="{E9D2BD8E-40AA-4364-A5D9-9C3C1F93499D}" type="pres">
      <dgm:prSet presAssocID="{76FDC4A8-C792-44BC-B3DC-C03610C36631}" presName="rootText" presStyleLbl="node4" presStyleIdx="0" presStyleCnt="2" custScaleX="60495" custScaleY="45062">
        <dgm:presLayoutVars>
          <dgm:chPref val="3"/>
        </dgm:presLayoutVars>
      </dgm:prSet>
      <dgm:spPr/>
    </dgm:pt>
    <dgm:pt modelId="{984572AA-8F06-445A-BE46-72FCE8ECA94A}" type="pres">
      <dgm:prSet presAssocID="{76FDC4A8-C792-44BC-B3DC-C03610C36631}" presName="rootConnector" presStyleLbl="node4" presStyleIdx="0" presStyleCnt="2"/>
      <dgm:spPr/>
    </dgm:pt>
    <dgm:pt modelId="{8DB81E9D-4855-4F07-86BA-1B13C40773B3}" type="pres">
      <dgm:prSet presAssocID="{76FDC4A8-C792-44BC-B3DC-C03610C36631}" presName="hierChild4" presStyleCnt="0"/>
      <dgm:spPr/>
    </dgm:pt>
    <dgm:pt modelId="{90DD15C7-4955-4574-ADC4-24E267E96187}" type="pres">
      <dgm:prSet presAssocID="{E758BABD-93BB-4A37-B8BD-C163B0C1F1BC}" presName="Name37" presStyleLbl="parChTrans1D4" presStyleIdx="1" presStyleCnt="2"/>
      <dgm:spPr/>
    </dgm:pt>
    <dgm:pt modelId="{AC89C82D-E101-4135-B4A7-5BB29CE5E127}" type="pres">
      <dgm:prSet presAssocID="{8EA95004-C7B8-46A1-A01B-D88BA02A16BA}" presName="hierRoot2" presStyleCnt="0">
        <dgm:presLayoutVars>
          <dgm:hierBranch val="init"/>
        </dgm:presLayoutVars>
      </dgm:prSet>
      <dgm:spPr/>
    </dgm:pt>
    <dgm:pt modelId="{41FEC230-750A-470F-A851-CDD92BA111F0}" type="pres">
      <dgm:prSet presAssocID="{8EA95004-C7B8-46A1-A01B-D88BA02A16BA}" presName="rootComposite" presStyleCnt="0"/>
      <dgm:spPr/>
    </dgm:pt>
    <dgm:pt modelId="{A6FA12BD-D324-4516-A1CC-6D85AFACDC75}" type="pres">
      <dgm:prSet presAssocID="{8EA95004-C7B8-46A1-A01B-D88BA02A16BA}" presName="rootText" presStyleLbl="node4" presStyleIdx="1" presStyleCnt="2" custScaleX="49420" custScaleY="53155">
        <dgm:presLayoutVars>
          <dgm:chPref val="3"/>
        </dgm:presLayoutVars>
      </dgm:prSet>
      <dgm:spPr/>
    </dgm:pt>
    <dgm:pt modelId="{FA7B45C5-D639-4B14-8113-DB6BB9F0705D}" type="pres">
      <dgm:prSet presAssocID="{8EA95004-C7B8-46A1-A01B-D88BA02A16BA}" presName="rootConnector" presStyleLbl="node4" presStyleIdx="1" presStyleCnt="2"/>
      <dgm:spPr/>
    </dgm:pt>
    <dgm:pt modelId="{C3DEDDFC-8BC3-4835-9E30-8C6D941B68DD}" type="pres">
      <dgm:prSet presAssocID="{8EA95004-C7B8-46A1-A01B-D88BA02A16BA}" presName="hierChild4" presStyleCnt="0"/>
      <dgm:spPr/>
    </dgm:pt>
    <dgm:pt modelId="{37065430-4A30-4A06-B009-DF2C8A86D40F}" type="pres">
      <dgm:prSet presAssocID="{8EA95004-C7B8-46A1-A01B-D88BA02A16BA}" presName="hierChild5" presStyleCnt="0"/>
      <dgm:spPr/>
    </dgm:pt>
    <dgm:pt modelId="{F93D43F5-9DA1-4011-9AB2-690CE18A6B55}" type="pres">
      <dgm:prSet presAssocID="{76FDC4A8-C792-44BC-B3DC-C03610C36631}" presName="hierChild5" presStyleCnt="0"/>
      <dgm:spPr/>
    </dgm:pt>
    <dgm:pt modelId="{13A78160-4B10-4657-B15F-B862199521C7}" type="pres">
      <dgm:prSet presAssocID="{81145345-0E94-4A0C-B9A2-C36765129474}" presName="hierChild5" presStyleCnt="0"/>
      <dgm:spPr/>
    </dgm:pt>
    <dgm:pt modelId="{960F036E-1335-4192-B31F-A04960C8B01A}" type="pres">
      <dgm:prSet presAssocID="{9245CF0F-8EA6-4172-93AA-AE7C1AC96D06}" presName="Name37" presStyleLbl="parChTrans1D3" presStyleIdx="1" presStyleCnt="3"/>
      <dgm:spPr/>
    </dgm:pt>
    <dgm:pt modelId="{5EDB3AFB-56EB-493A-BF0D-7172A7F7F9B6}" type="pres">
      <dgm:prSet presAssocID="{E7773D85-1E65-4708-B738-F726B2FF05A7}" presName="hierRoot2" presStyleCnt="0">
        <dgm:presLayoutVars>
          <dgm:hierBranch val="init"/>
        </dgm:presLayoutVars>
      </dgm:prSet>
      <dgm:spPr/>
    </dgm:pt>
    <dgm:pt modelId="{D39CE19F-0888-462C-B330-AFE1F02D7E78}" type="pres">
      <dgm:prSet presAssocID="{E7773D85-1E65-4708-B738-F726B2FF05A7}" presName="rootComposite" presStyleCnt="0"/>
      <dgm:spPr/>
    </dgm:pt>
    <dgm:pt modelId="{5A6B3EB8-ACCD-45E4-A388-15C791F7B985}" type="pres">
      <dgm:prSet presAssocID="{E7773D85-1E65-4708-B738-F726B2FF05A7}" presName="rootText" presStyleLbl="node3" presStyleIdx="1" presStyleCnt="3" custScaleX="52217" custScaleY="55603">
        <dgm:presLayoutVars>
          <dgm:chPref val="3"/>
        </dgm:presLayoutVars>
      </dgm:prSet>
      <dgm:spPr/>
    </dgm:pt>
    <dgm:pt modelId="{14771A0C-9C2A-44A4-BDD1-20983CBAB6D8}" type="pres">
      <dgm:prSet presAssocID="{E7773D85-1E65-4708-B738-F726B2FF05A7}" presName="rootConnector" presStyleLbl="node3" presStyleIdx="1" presStyleCnt="3"/>
      <dgm:spPr/>
    </dgm:pt>
    <dgm:pt modelId="{A2623A00-711C-48EA-A4A0-391B468CCFA0}" type="pres">
      <dgm:prSet presAssocID="{E7773D85-1E65-4708-B738-F726B2FF05A7}" presName="hierChild4" presStyleCnt="0"/>
      <dgm:spPr/>
    </dgm:pt>
    <dgm:pt modelId="{19C74FA9-6046-4ACE-8EA7-277191902DDF}" type="pres">
      <dgm:prSet presAssocID="{E7773D85-1E65-4708-B738-F726B2FF05A7}" presName="hierChild5" presStyleCnt="0"/>
      <dgm:spPr/>
    </dgm:pt>
    <dgm:pt modelId="{6F962626-B1BB-4666-B664-C42E00BDFA54}" type="pres">
      <dgm:prSet presAssocID="{076F86FD-6DE4-424C-8987-B7D2FEB18717}" presName="Name37" presStyleLbl="parChTrans1D3" presStyleIdx="2" presStyleCnt="3"/>
      <dgm:spPr/>
    </dgm:pt>
    <dgm:pt modelId="{642B1CDF-A71F-4BFF-8EB0-0D64BF0D8369}" type="pres">
      <dgm:prSet presAssocID="{385DECDD-4E96-4990-A91A-3004CD77DC85}" presName="hierRoot2" presStyleCnt="0">
        <dgm:presLayoutVars>
          <dgm:hierBranch val="init"/>
        </dgm:presLayoutVars>
      </dgm:prSet>
      <dgm:spPr/>
    </dgm:pt>
    <dgm:pt modelId="{C45FA185-1247-49AA-BD6A-3DFE84EDFE5E}" type="pres">
      <dgm:prSet presAssocID="{385DECDD-4E96-4990-A91A-3004CD77DC85}" presName="rootComposite" presStyleCnt="0"/>
      <dgm:spPr/>
    </dgm:pt>
    <dgm:pt modelId="{8E3800BA-118B-46CB-81AF-5D84D5AFEC4C}" type="pres">
      <dgm:prSet presAssocID="{385DECDD-4E96-4990-A91A-3004CD77DC85}" presName="rootText" presStyleLbl="node3" presStyleIdx="2" presStyleCnt="3" custScaleX="59207" custScaleY="48634">
        <dgm:presLayoutVars>
          <dgm:chPref val="3"/>
        </dgm:presLayoutVars>
      </dgm:prSet>
      <dgm:spPr/>
    </dgm:pt>
    <dgm:pt modelId="{8517B52D-4169-4F42-98F6-72C594F2AF68}" type="pres">
      <dgm:prSet presAssocID="{385DECDD-4E96-4990-A91A-3004CD77DC85}" presName="rootConnector" presStyleLbl="node3" presStyleIdx="2" presStyleCnt="3"/>
      <dgm:spPr/>
    </dgm:pt>
    <dgm:pt modelId="{080F7761-E1B8-449C-94E7-BB21D6F7ADEB}" type="pres">
      <dgm:prSet presAssocID="{385DECDD-4E96-4990-A91A-3004CD77DC85}" presName="hierChild4" presStyleCnt="0"/>
      <dgm:spPr/>
    </dgm:pt>
    <dgm:pt modelId="{DFFD0256-34D9-41F4-B122-55A72B2DFC65}" type="pres">
      <dgm:prSet presAssocID="{385DECDD-4E96-4990-A91A-3004CD77DC85}" presName="hierChild5" presStyleCnt="0"/>
      <dgm:spPr/>
    </dgm:pt>
    <dgm:pt modelId="{3DB2D058-5E0D-46F9-AB0C-A1AAA8D73C30}" type="pres">
      <dgm:prSet presAssocID="{BA277454-9396-434D-81B4-CA98B9FD681F}" presName="hierChild5" presStyleCnt="0"/>
      <dgm:spPr/>
    </dgm:pt>
    <dgm:pt modelId="{FBEE4069-4E33-48F4-BD80-F7BC35C7FF8B}" type="pres">
      <dgm:prSet presAssocID="{F958D3BD-4CC3-4830-ABA9-294346FE1568}" presName="hierChild3" presStyleCnt="0"/>
      <dgm:spPr/>
    </dgm:pt>
  </dgm:ptLst>
  <dgm:cxnLst>
    <dgm:cxn modelId="{913C5F64-639F-4AE3-A3C7-65FF7D4B044B}" srcId="{BA277454-9396-434D-81B4-CA98B9FD681F}" destId="{81145345-0E94-4A0C-B9A2-C36765129474}" srcOrd="0" destOrd="0" parTransId="{B01863B4-ED08-48D7-AD4B-36C1D8E39D72}" sibTransId="{563FEA4F-FDE5-44E5-B34E-DB8C2743324F}"/>
    <dgm:cxn modelId="{4244B62B-3C44-4516-88CB-EB8F4E3F84D2}" srcId="{F958D3BD-4CC3-4830-ABA9-294346FE1568}" destId="{BA277454-9396-434D-81B4-CA98B9FD681F}" srcOrd="0" destOrd="0" parTransId="{30112F69-695C-452D-B6DD-7636AAF74150}" sibTransId="{071450BE-09AD-440F-9582-BE70D6C9AF3D}"/>
    <dgm:cxn modelId="{7B451620-A803-4568-BEA5-976E1B2AC9E3}" type="presOf" srcId="{76FDC4A8-C792-44BC-B3DC-C03610C36631}" destId="{984572AA-8F06-445A-BE46-72FCE8ECA94A}" srcOrd="1" destOrd="0" presId="urn:microsoft.com/office/officeart/2005/8/layout/orgChart1"/>
    <dgm:cxn modelId="{BDE38059-A1E4-448E-BD8F-2CEC479C1BF5}" type="presOf" srcId="{E758BABD-93BB-4A37-B8BD-C163B0C1F1BC}" destId="{90DD15C7-4955-4574-ADC4-24E267E96187}" srcOrd="0" destOrd="0" presId="urn:microsoft.com/office/officeart/2005/8/layout/orgChart1"/>
    <dgm:cxn modelId="{D035DC9F-F7D1-4C67-9ED5-60AFBBAE991A}" srcId="{81145345-0E94-4A0C-B9A2-C36765129474}" destId="{76FDC4A8-C792-44BC-B3DC-C03610C36631}" srcOrd="0" destOrd="0" parTransId="{416D858C-A5AB-435C-980C-AD5A59D5E4F9}" sibTransId="{6EF3A2EF-D30B-43A2-BE07-E77FEF629F07}"/>
    <dgm:cxn modelId="{AF35FF8E-2392-4FE2-9639-69FCCBBA7133}" srcId="{BA277454-9396-434D-81B4-CA98B9FD681F}" destId="{385DECDD-4E96-4990-A91A-3004CD77DC85}" srcOrd="2" destOrd="0" parTransId="{076F86FD-6DE4-424C-8987-B7D2FEB18717}" sibTransId="{A6FE8C66-76AA-4C02-845A-14E9EC8E3A3C}"/>
    <dgm:cxn modelId="{5D5A4AE3-73ED-4ECA-ABC5-F6FFF0049791}" type="presOf" srcId="{416D858C-A5AB-435C-980C-AD5A59D5E4F9}" destId="{A62C53FE-D747-4F50-8F6C-2E2012232B1E}" srcOrd="0" destOrd="0" presId="urn:microsoft.com/office/officeart/2005/8/layout/orgChart1"/>
    <dgm:cxn modelId="{B25B5D90-ADDD-4841-B9A5-5AC3F35B2AB2}" type="presOf" srcId="{8EA95004-C7B8-46A1-A01B-D88BA02A16BA}" destId="{A6FA12BD-D324-4516-A1CC-6D85AFACDC75}" srcOrd="0" destOrd="0" presId="urn:microsoft.com/office/officeart/2005/8/layout/orgChart1"/>
    <dgm:cxn modelId="{D80844C8-F664-4DDF-B086-71BF84FB4BD4}" type="presOf" srcId="{E7773D85-1E65-4708-B738-F726B2FF05A7}" destId="{14771A0C-9C2A-44A4-BDD1-20983CBAB6D8}" srcOrd="1" destOrd="0" presId="urn:microsoft.com/office/officeart/2005/8/layout/orgChart1"/>
    <dgm:cxn modelId="{D815A38F-C063-4733-AFEB-E8B213A77504}" type="presOf" srcId="{2B6E78CB-87D5-4190-997C-E69C58FB1864}" destId="{D93348EC-C88A-4C0B-9545-2EE984D4614C}" srcOrd="0" destOrd="0" presId="urn:microsoft.com/office/officeart/2005/8/layout/orgChart1"/>
    <dgm:cxn modelId="{C83C15B7-4777-4EAF-9582-00E69CC3A3D9}" srcId="{76FDC4A8-C792-44BC-B3DC-C03610C36631}" destId="{8EA95004-C7B8-46A1-A01B-D88BA02A16BA}" srcOrd="0" destOrd="0" parTransId="{E758BABD-93BB-4A37-B8BD-C163B0C1F1BC}" sibTransId="{4A4A1CAA-099C-4CB1-9E38-E9DE7B89113D}"/>
    <dgm:cxn modelId="{50066850-4D52-46A5-92E9-DF16204BF387}" type="presOf" srcId="{30112F69-695C-452D-B6DD-7636AAF74150}" destId="{62D857A3-0529-491E-B6C7-29B91BE899C5}" srcOrd="0" destOrd="0" presId="urn:microsoft.com/office/officeart/2005/8/layout/orgChart1"/>
    <dgm:cxn modelId="{5445EB0B-FB3C-4612-98FF-86047D2A6441}" type="presOf" srcId="{F958D3BD-4CC3-4830-ABA9-294346FE1568}" destId="{87C59BDD-BFD2-416E-B571-A033190E18C3}" srcOrd="1" destOrd="0" presId="urn:microsoft.com/office/officeart/2005/8/layout/orgChart1"/>
    <dgm:cxn modelId="{C3507ECE-227E-42E0-8EA5-1DEFD638BBFD}" srcId="{2B6E78CB-87D5-4190-997C-E69C58FB1864}" destId="{F958D3BD-4CC3-4830-ABA9-294346FE1568}" srcOrd="0" destOrd="0" parTransId="{257F681D-9493-4C47-996D-2F4B4984E5EC}" sibTransId="{E68AFB2F-3EF6-4E18-AA62-ABD37615E148}"/>
    <dgm:cxn modelId="{ACCAFD1D-2BE1-4AD3-92F0-87C834C27721}" type="presOf" srcId="{385DECDD-4E96-4990-A91A-3004CD77DC85}" destId="{8517B52D-4169-4F42-98F6-72C594F2AF68}" srcOrd="1" destOrd="0" presId="urn:microsoft.com/office/officeart/2005/8/layout/orgChart1"/>
    <dgm:cxn modelId="{939EA31D-446F-4815-8534-F6FCAAC97032}" type="presOf" srcId="{BA277454-9396-434D-81B4-CA98B9FD681F}" destId="{F43B75DA-E150-4BA7-B22D-C802915756C7}" srcOrd="0" destOrd="0" presId="urn:microsoft.com/office/officeart/2005/8/layout/orgChart1"/>
    <dgm:cxn modelId="{9485AF29-3958-42A0-9CEC-15B437685A70}" type="presOf" srcId="{385DECDD-4E96-4990-A91A-3004CD77DC85}" destId="{8E3800BA-118B-46CB-81AF-5D84D5AFEC4C}" srcOrd="0" destOrd="0" presId="urn:microsoft.com/office/officeart/2005/8/layout/orgChart1"/>
    <dgm:cxn modelId="{682BCEE1-1E46-4953-AA2C-1E3A39BFFD9F}" type="presOf" srcId="{76FDC4A8-C792-44BC-B3DC-C03610C36631}" destId="{E9D2BD8E-40AA-4364-A5D9-9C3C1F93499D}" srcOrd="0" destOrd="0" presId="urn:microsoft.com/office/officeart/2005/8/layout/orgChart1"/>
    <dgm:cxn modelId="{94BA58C5-C682-4E80-9C0B-4C6055F9138B}" type="presOf" srcId="{9245CF0F-8EA6-4172-93AA-AE7C1AC96D06}" destId="{960F036E-1335-4192-B31F-A04960C8B01A}" srcOrd="0" destOrd="0" presId="urn:microsoft.com/office/officeart/2005/8/layout/orgChart1"/>
    <dgm:cxn modelId="{CD3F8A3C-FC81-4512-8512-EA0524CA7B95}" type="presOf" srcId="{BA277454-9396-434D-81B4-CA98B9FD681F}" destId="{41B487D0-7030-425D-9F6F-E1C35B903696}" srcOrd="1" destOrd="0" presId="urn:microsoft.com/office/officeart/2005/8/layout/orgChart1"/>
    <dgm:cxn modelId="{A47A3652-C618-4DA7-BCD6-7493642F9C20}" type="presOf" srcId="{E7773D85-1E65-4708-B738-F726B2FF05A7}" destId="{5A6B3EB8-ACCD-45E4-A388-15C791F7B985}" srcOrd="0" destOrd="0" presId="urn:microsoft.com/office/officeart/2005/8/layout/orgChart1"/>
    <dgm:cxn modelId="{02959F07-9A6B-410D-9CAA-BF85747093E6}" type="presOf" srcId="{076F86FD-6DE4-424C-8987-B7D2FEB18717}" destId="{6F962626-B1BB-4666-B664-C42E00BDFA54}" srcOrd="0" destOrd="0" presId="urn:microsoft.com/office/officeart/2005/8/layout/orgChart1"/>
    <dgm:cxn modelId="{A0F7C6EF-2025-4457-9662-B2C46A272CB1}" type="presOf" srcId="{8EA95004-C7B8-46A1-A01B-D88BA02A16BA}" destId="{FA7B45C5-D639-4B14-8113-DB6BB9F0705D}" srcOrd="1" destOrd="0" presId="urn:microsoft.com/office/officeart/2005/8/layout/orgChart1"/>
    <dgm:cxn modelId="{001E2187-A6D1-4FB8-9DD9-59DAD0DDDF5E}" srcId="{BA277454-9396-434D-81B4-CA98B9FD681F}" destId="{E7773D85-1E65-4708-B738-F726B2FF05A7}" srcOrd="1" destOrd="0" parTransId="{9245CF0F-8EA6-4172-93AA-AE7C1AC96D06}" sibTransId="{49CCF44D-4222-4AFC-90A2-A03D11EA9514}"/>
    <dgm:cxn modelId="{591A5D11-D02A-4A31-9B9F-A47DE8B2BB01}" type="presOf" srcId="{81145345-0E94-4A0C-B9A2-C36765129474}" destId="{7E4B98FA-1A5B-40F2-B470-FE90CD3C58E1}" srcOrd="0" destOrd="0" presId="urn:microsoft.com/office/officeart/2005/8/layout/orgChart1"/>
    <dgm:cxn modelId="{50CDD0BC-D8EE-406F-8FFF-E94CF6F4C317}" type="presOf" srcId="{B01863B4-ED08-48D7-AD4B-36C1D8E39D72}" destId="{AAB88B5F-F2D3-42F7-8B7C-8C207CAF7F5D}" srcOrd="0" destOrd="0" presId="urn:microsoft.com/office/officeart/2005/8/layout/orgChart1"/>
    <dgm:cxn modelId="{1D19070C-ED4F-483B-92C7-9121E50EB7AA}" type="presOf" srcId="{81145345-0E94-4A0C-B9A2-C36765129474}" destId="{672598A4-0A54-4941-A200-6F23881A9494}" srcOrd="1" destOrd="0" presId="urn:microsoft.com/office/officeart/2005/8/layout/orgChart1"/>
    <dgm:cxn modelId="{8B42D4A2-5C35-4B9A-B5AB-F251A9AA5167}" type="presOf" srcId="{F958D3BD-4CC3-4830-ABA9-294346FE1568}" destId="{946CD7E3-0E95-4152-8A9E-EA9DD2321C82}" srcOrd="0" destOrd="0" presId="urn:microsoft.com/office/officeart/2005/8/layout/orgChart1"/>
    <dgm:cxn modelId="{5E1B2626-1483-41D7-B5D6-CF711B356F85}" type="presParOf" srcId="{D93348EC-C88A-4C0B-9545-2EE984D4614C}" destId="{2FC1BC13-0D49-4513-BEAF-9D8DFD3331CB}" srcOrd="0" destOrd="0" presId="urn:microsoft.com/office/officeart/2005/8/layout/orgChart1"/>
    <dgm:cxn modelId="{637BA876-6823-40E7-8F77-D3448FA49306}" type="presParOf" srcId="{2FC1BC13-0D49-4513-BEAF-9D8DFD3331CB}" destId="{A7838668-C885-4A2A-AFF1-2B1835315F2A}" srcOrd="0" destOrd="0" presId="urn:microsoft.com/office/officeart/2005/8/layout/orgChart1"/>
    <dgm:cxn modelId="{D34E2081-520F-48A5-8C1D-20BA5B33599D}" type="presParOf" srcId="{A7838668-C885-4A2A-AFF1-2B1835315F2A}" destId="{946CD7E3-0E95-4152-8A9E-EA9DD2321C82}" srcOrd="0" destOrd="0" presId="urn:microsoft.com/office/officeart/2005/8/layout/orgChart1"/>
    <dgm:cxn modelId="{44580DEB-CCEB-494F-A28E-526B5FEBD186}" type="presParOf" srcId="{A7838668-C885-4A2A-AFF1-2B1835315F2A}" destId="{87C59BDD-BFD2-416E-B571-A033190E18C3}" srcOrd="1" destOrd="0" presId="urn:microsoft.com/office/officeart/2005/8/layout/orgChart1"/>
    <dgm:cxn modelId="{9C546D49-5BD1-4F08-B97C-D7C796B2190C}" type="presParOf" srcId="{2FC1BC13-0D49-4513-BEAF-9D8DFD3331CB}" destId="{04008462-D87A-45B2-B329-9BA2F861CEFB}" srcOrd="1" destOrd="0" presId="urn:microsoft.com/office/officeart/2005/8/layout/orgChart1"/>
    <dgm:cxn modelId="{D62E08DF-6387-436E-987E-CC84D62960AA}" type="presParOf" srcId="{04008462-D87A-45B2-B329-9BA2F861CEFB}" destId="{62D857A3-0529-491E-B6C7-29B91BE899C5}" srcOrd="0" destOrd="0" presId="urn:microsoft.com/office/officeart/2005/8/layout/orgChart1"/>
    <dgm:cxn modelId="{8D97087F-B7CC-4E8E-A1EC-8F224EC38D8C}" type="presParOf" srcId="{04008462-D87A-45B2-B329-9BA2F861CEFB}" destId="{612FA670-611F-4F56-847D-1370C7D35850}" srcOrd="1" destOrd="0" presId="urn:microsoft.com/office/officeart/2005/8/layout/orgChart1"/>
    <dgm:cxn modelId="{B6E497CF-19BB-4F7C-ACC0-29072D8766DB}" type="presParOf" srcId="{612FA670-611F-4F56-847D-1370C7D35850}" destId="{60342787-49B8-4FAD-A33D-F6DAA8E3293D}" srcOrd="0" destOrd="0" presId="urn:microsoft.com/office/officeart/2005/8/layout/orgChart1"/>
    <dgm:cxn modelId="{25E23251-7180-4A3E-AAA0-B1711F1DD75A}" type="presParOf" srcId="{60342787-49B8-4FAD-A33D-F6DAA8E3293D}" destId="{F43B75DA-E150-4BA7-B22D-C802915756C7}" srcOrd="0" destOrd="0" presId="urn:microsoft.com/office/officeart/2005/8/layout/orgChart1"/>
    <dgm:cxn modelId="{D90E305B-B191-4B07-8406-53D35E6B6CE7}" type="presParOf" srcId="{60342787-49B8-4FAD-A33D-F6DAA8E3293D}" destId="{41B487D0-7030-425D-9F6F-E1C35B903696}" srcOrd="1" destOrd="0" presId="urn:microsoft.com/office/officeart/2005/8/layout/orgChart1"/>
    <dgm:cxn modelId="{FD3F501B-D00A-405C-B12C-2EAF6978BAB3}" type="presParOf" srcId="{612FA670-611F-4F56-847D-1370C7D35850}" destId="{30FBD507-F190-41E7-96BD-9AC61CA0CCF6}" srcOrd="1" destOrd="0" presId="urn:microsoft.com/office/officeart/2005/8/layout/orgChart1"/>
    <dgm:cxn modelId="{89AC5788-CA9B-416A-AF05-CEE8A6915536}" type="presParOf" srcId="{30FBD507-F190-41E7-96BD-9AC61CA0CCF6}" destId="{AAB88B5F-F2D3-42F7-8B7C-8C207CAF7F5D}" srcOrd="0" destOrd="0" presId="urn:microsoft.com/office/officeart/2005/8/layout/orgChart1"/>
    <dgm:cxn modelId="{E3D7C54F-DFB6-47D0-8A3E-489072D7C411}" type="presParOf" srcId="{30FBD507-F190-41E7-96BD-9AC61CA0CCF6}" destId="{B9698DA9-8FBA-45E3-B4AB-292F8A293027}" srcOrd="1" destOrd="0" presId="urn:microsoft.com/office/officeart/2005/8/layout/orgChart1"/>
    <dgm:cxn modelId="{21045705-4C53-44E6-820E-28297CD33B21}" type="presParOf" srcId="{B9698DA9-8FBA-45E3-B4AB-292F8A293027}" destId="{0188D3DE-A82E-4296-8344-F9F94F20004E}" srcOrd="0" destOrd="0" presId="urn:microsoft.com/office/officeart/2005/8/layout/orgChart1"/>
    <dgm:cxn modelId="{6FEEE275-0F92-4AF9-9E79-A5C09FEB17BE}" type="presParOf" srcId="{0188D3DE-A82E-4296-8344-F9F94F20004E}" destId="{7E4B98FA-1A5B-40F2-B470-FE90CD3C58E1}" srcOrd="0" destOrd="0" presId="urn:microsoft.com/office/officeart/2005/8/layout/orgChart1"/>
    <dgm:cxn modelId="{DF6F6F77-28A3-4423-BBF7-1CA09CCF2157}" type="presParOf" srcId="{0188D3DE-A82E-4296-8344-F9F94F20004E}" destId="{672598A4-0A54-4941-A200-6F23881A9494}" srcOrd="1" destOrd="0" presId="urn:microsoft.com/office/officeart/2005/8/layout/orgChart1"/>
    <dgm:cxn modelId="{FD22DDA1-AC13-451C-870E-1776B0597CAD}" type="presParOf" srcId="{B9698DA9-8FBA-45E3-B4AB-292F8A293027}" destId="{6670F82A-12AF-404C-AAAC-453A2AA57D5E}" srcOrd="1" destOrd="0" presId="urn:microsoft.com/office/officeart/2005/8/layout/orgChart1"/>
    <dgm:cxn modelId="{687B3E9D-A3ED-4AA3-8967-C2A397056828}" type="presParOf" srcId="{6670F82A-12AF-404C-AAAC-453A2AA57D5E}" destId="{A62C53FE-D747-4F50-8F6C-2E2012232B1E}" srcOrd="0" destOrd="0" presId="urn:microsoft.com/office/officeart/2005/8/layout/orgChart1"/>
    <dgm:cxn modelId="{6151A451-E110-42C7-BD63-B974F42A3BC6}" type="presParOf" srcId="{6670F82A-12AF-404C-AAAC-453A2AA57D5E}" destId="{B236133C-2B8E-4EBA-90A2-B51149C7F241}" srcOrd="1" destOrd="0" presId="urn:microsoft.com/office/officeart/2005/8/layout/orgChart1"/>
    <dgm:cxn modelId="{278CBA35-B719-44E5-BC96-ACCD97CBB569}" type="presParOf" srcId="{B236133C-2B8E-4EBA-90A2-B51149C7F241}" destId="{39B7B807-877A-48F6-9AAC-C53E49A36551}" srcOrd="0" destOrd="0" presId="urn:microsoft.com/office/officeart/2005/8/layout/orgChart1"/>
    <dgm:cxn modelId="{4A18B87F-3128-4390-8AA6-C8F6C0A07B82}" type="presParOf" srcId="{39B7B807-877A-48F6-9AAC-C53E49A36551}" destId="{E9D2BD8E-40AA-4364-A5D9-9C3C1F93499D}" srcOrd="0" destOrd="0" presId="urn:microsoft.com/office/officeart/2005/8/layout/orgChart1"/>
    <dgm:cxn modelId="{F7FD37FC-9276-4549-9AA9-503602A30D64}" type="presParOf" srcId="{39B7B807-877A-48F6-9AAC-C53E49A36551}" destId="{984572AA-8F06-445A-BE46-72FCE8ECA94A}" srcOrd="1" destOrd="0" presId="urn:microsoft.com/office/officeart/2005/8/layout/orgChart1"/>
    <dgm:cxn modelId="{56589461-B74A-40B0-95A0-804BAAEB6ACD}" type="presParOf" srcId="{B236133C-2B8E-4EBA-90A2-B51149C7F241}" destId="{8DB81E9D-4855-4F07-86BA-1B13C40773B3}" srcOrd="1" destOrd="0" presId="urn:microsoft.com/office/officeart/2005/8/layout/orgChart1"/>
    <dgm:cxn modelId="{E2DF6875-AB47-4022-9D5A-01D5ABA960BE}" type="presParOf" srcId="{8DB81E9D-4855-4F07-86BA-1B13C40773B3}" destId="{90DD15C7-4955-4574-ADC4-24E267E96187}" srcOrd="0" destOrd="0" presId="urn:microsoft.com/office/officeart/2005/8/layout/orgChart1"/>
    <dgm:cxn modelId="{F2A41DC0-8BBB-4EE0-8B14-760213092694}" type="presParOf" srcId="{8DB81E9D-4855-4F07-86BA-1B13C40773B3}" destId="{AC89C82D-E101-4135-B4A7-5BB29CE5E127}" srcOrd="1" destOrd="0" presId="urn:microsoft.com/office/officeart/2005/8/layout/orgChart1"/>
    <dgm:cxn modelId="{615600CB-770B-4159-8A1D-2CE31DE460AA}" type="presParOf" srcId="{AC89C82D-E101-4135-B4A7-5BB29CE5E127}" destId="{41FEC230-750A-470F-A851-CDD92BA111F0}" srcOrd="0" destOrd="0" presId="urn:microsoft.com/office/officeart/2005/8/layout/orgChart1"/>
    <dgm:cxn modelId="{96FD0A43-33F9-4474-9BB8-D083D11998B4}" type="presParOf" srcId="{41FEC230-750A-470F-A851-CDD92BA111F0}" destId="{A6FA12BD-D324-4516-A1CC-6D85AFACDC75}" srcOrd="0" destOrd="0" presId="urn:microsoft.com/office/officeart/2005/8/layout/orgChart1"/>
    <dgm:cxn modelId="{9CB19845-D944-4BAD-960C-3FFBD3E67D34}" type="presParOf" srcId="{41FEC230-750A-470F-A851-CDD92BA111F0}" destId="{FA7B45C5-D639-4B14-8113-DB6BB9F0705D}" srcOrd="1" destOrd="0" presId="urn:microsoft.com/office/officeart/2005/8/layout/orgChart1"/>
    <dgm:cxn modelId="{CC70221B-3A39-4D75-947F-D62AF9EC8B47}" type="presParOf" srcId="{AC89C82D-E101-4135-B4A7-5BB29CE5E127}" destId="{C3DEDDFC-8BC3-4835-9E30-8C6D941B68DD}" srcOrd="1" destOrd="0" presId="urn:microsoft.com/office/officeart/2005/8/layout/orgChart1"/>
    <dgm:cxn modelId="{BB02D896-10EB-4B95-97FA-38A870C331E2}" type="presParOf" srcId="{AC89C82D-E101-4135-B4A7-5BB29CE5E127}" destId="{37065430-4A30-4A06-B009-DF2C8A86D40F}" srcOrd="2" destOrd="0" presId="urn:microsoft.com/office/officeart/2005/8/layout/orgChart1"/>
    <dgm:cxn modelId="{892FF558-3B18-4B81-8F30-F426849B8B13}" type="presParOf" srcId="{B236133C-2B8E-4EBA-90A2-B51149C7F241}" destId="{F93D43F5-9DA1-4011-9AB2-690CE18A6B55}" srcOrd="2" destOrd="0" presId="urn:microsoft.com/office/officeart/2005/8/layout/orgChart1"/>
    <dgm:cxn modelId="{FEDCF1FE-9427-45B9-BEB3-E7F4A196E122}" type="presParOf" srcId="{B9698DA9-8FBA-45E3-B4AB-292F8A293027}" destId="{13A78160-4B10-4657-B15F-B862199521C7}" srcOrd="2" destOrd="0" presId="urn:microsoft.com/office/officeart/2005/8/layout/orgChart1"/>
    <dgm:cxn modelId="{48060E9B-B132-4B21-8645-7D5216C36A50}" type="presParOf" srcId="{30FBD507-F190-41E7-96BD-9AC61CA0CCF6}" destId="{960F036E-1335-4192-B31F-A04960C8B01A}" srcOrd="2" destOrd="0" presId="urn:microsoft.com/office/officeart/2005/8/layout/orgChart1"/>
    <dgm:cxn modelId="{20CF4A10-EB2C-427C-A0D4-02F34B8B7EEC}" type="presParOf" srcId="{30FBD507-F190-41E7-96BD-9AC61CA0CCF6}" destId="{5EDB3AFB-56EB-493A-BF0D-7172A7F7F9B6}" srcOrd="3" destOrd="0" presId="urn:microsoft.com/office/officeart/2005/8/layout/orgChart1"/>
    <dgm:cxn modelId="{4D19CE43-6ACD-42D7-A480-5C3AD5F9D614}" type="presParOf" srcId="{5EDB3AFB-56EB-493A-BF0D-7172A7F7F9B6}" destId="{D39CE19F-0888-462C-B330-AFE1F02D7E78}" srcOrd="0" destOrd="0" presId="urn:microsoft.com/office/officeart/2005/8/layout/orgChart1"/>
    <dgm:cxn modelId="{D14AB3CE-D9AF-49B6-B3F8-1FCA0815EC93}" type="presParOf" srcId="{D39CE19F-0888-462C-B330-AFE1F02D7E78}" destId="{5A6B3EB8-ACCD-45E4-A388-15C791F7B985}" srcOrd="0" destOrd="0" presId="urn:microsoft.com/office/officeart/2005/8/layout/orgChart1"/>
    <dgm:cxn modelId="{273358F1-F3DE-4BAB-A450-EA855234911E}" type="presParOf" srcId="{D39CE19F-0888-462C-B330-AFE1F02D7E78}" destId="{14771A0C-9C2A-44A4-BDD1-20983CBAB6D8}" srcOrd="1" destOrd="0" presId="urn:microsoft.com/office/officeart/2005/8/layout/orgChart1"/>
    <dgm:cxn modelId="{75CEFED8-6D07-4C95-9C70-826183B60518}" type="presParOf" srcId="{5EDB3AFB-56EB-493A-BF0D-7172A7F7F9B6}" destId="{A2623A00-711C-48EA-A4A0-391B468CCFA0}" srcOrd="1" destOrd="0" presId="urn:microsoft.com/office/officeart/2005/8/layout/orgChart1"/>
    <dgm:cxn modelId="{B8CC16C0-0B9E-4742-AF9D-110892A7DD17}" type="presParOf" srcId="{5EDB3AFB-56EB-493A-BF0D-7172A7F7F9B6}" destId="{19C74FA9-6046-4ACE-8EA7-277191902DDF}" srcOrd="2" destOrd="0" presId="urn:microsoft.com/office/officeart/2005/8/layout/orgChart1"/>
    <dgm:cxn modelId="{00972709-A1FB-4BFA-A53D-812BD78AFFDA}" type="presParOf" srcId="{30FBD507-F190-41E7-96BD-9AC61CA0CCF6}" destId="{6F962626-B1BB-4666-B664-C42E00BDFA54}" srcOrd="4" destOrd="0" presId="urn:microsoft.com/office/officeart/2005/8/layout/orgChart1"/>
    <dgm:cxn modelId="{F764C5B0-8859-4A27-A70A-843BF8565566}" type="presParOf" srcId="{30FBD507-F190-41E7-96BD-9AC61CA0CCF6}" destId="{642B1CDF-A71F-4BFF-8EB0-0D64BF0D8369}" srcOrd="5" destOrd="0" presId="urn:microsoft.com/office/officeart/2005/8/layout/orgChart1"/>
    <dgm:cxn modelId="{DE215D4E-E31B-4B3D-B2AD-913A84E398A7}" type="presParOf" srcId="{642B1CDF-A71F-4BFF-8EB0-0D64BF0D8369}" destId="{C45FA185-1247-49AA-BD6A-3DFE84EDFE5E}" srcOrd="0" destOrd="0" presId="urn:microsoft.com/office/officeart/2005/8/layout/orgChart1"/>
    <dgm:cxn modelId="{26DB23DE-2810-4637-8663-E711E5B55813}" type="presParOf" srcId="{C45FA185-1247-49AA-BD6A-3DFE84EDFE5E}" destId="{8E3800BA-118B-46CB-81AF-5D84D5AFEC4C}" srcOrd="0" destOrd="0" presId="urn:microsoft.com/office/officeart/2005/8/layout/orgChart1"/>
    <dgm:cxn modelId="{F99EFEF0-1877-40B7-93AF-98B6FD3045EA}" type="presParOf" srcId="{C45FA185-1247-49AA-BD6A-3DFE84EDFE5E}" destId="{8517B52D-4169-4F42-98F6-72C594F2AF68}" srcOrd="1" destOrd="0" presId="urn:microsoft.com/office/officeart/2005/8/layout/orgChart1"/>
    <dgm:cxn modelId="{14E5D7D2-ADE0-4087-B2EA-911EE1073682}" type="presParOf" srcId="{642B1CDF-A71F-4BFF-8EB0-0D64BF0D8369}" destId="{080F7761-E1B8-449C-94E7-BB21D6F7ADEB}" srcOrd="1" destOrd="0" presId="urn:microsoft.com/office/officeart/2005/8/layout/orgChart1"/>
    <dgm:cxn modelId="{28EA8E10-2884-4EF2-94DA-6D274C140CDE}" type="presParOf" srcId="{642B1CDF-A71F-4BFF-8EB0-0D64BF0D8369}" destId="{DFFD0256-34D9-41F4-B122-55A72B2DFC65}" srcOrd="2" destOrd="0" presId="urn:microsoft.com/office/officeart/2005/8/layout/orgChart1"/>
    <dgm:cxn modelId="{B9A6E12D-A9E5-4474-97A8-B140115C5708}" type="presParOf" srcId="{612FA670-611F-4F56-847D-1370C7D35850}" destId="{3DB2D058-5E0D-46F9-AB0C-A1AAA8D73C30}" srcOrd="2" destOrd="0" presId="urn:microsoft.com/office/officeart/2005/8/layout/orgChart1"/>
    <dgm:cxn modelId="{6A658482-1BBB-459F-8C5B-A35A8222F870}" type="presParOf" srcId="{2FC1BC13-0D49-4513-BEAF-9D8DFD3331CB}" destId="{FBEE4069-4E33-48F4-BD80-F7BC35C7FF8B}" srcOrd="2" destOrd="0" presId="urn:microsoft.com/office/officeart/2005/8/layout/orgChart1"/>
  </dgm:cxnLst>
  <dgm:bg>
    <a:solidFill>
      <a:schemeClr val="bg2"/>
    </a:solidFill>
  </dgm:bg>
  <dgm:whole>
    <a:ln>
      <a:solidFill>
        <a:schemeClr val="tx1"/>
      </a:solidFill>
    </a:ln>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F962626-B1BB-4666-B664-C42E00BDFA54}">
      <dsp:nvSpPr>
        <dsp:cNvPr id="0" name=""/>
        <dsp:cNvSpPr/>
      </dsp:nvSpPr>
      <dsp:spPr>
        <a:xfrm>
          <a:off x="3215640" y="2053617"/>
          <a:ext cx="2219672" cy="602579"/>
        </a:xfrm>
        <a:custGeom>
          <a:avLst/>
          <a:gdLst/>
          <a:ahLst/>
          <a:cxnLst/>
          <a:rect l="0" t="0" r="0" b="0"/>
          <a:pathLst>
            <a:path>
              <a:moveTo>
                <a:pt x="0" y="0"/>
              </a:moveTo>
              <a:lnTo>
                <a:pt x="0" y="301289"/>
              </a:lnTo>
              <a:lnTo>
                <a:pt x="2219672" y="301289"/>
              </a:lnTo>
              <a:lnTo>
                <a:pt x="2219672" y="60257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60F036E-1335-4192-B31F-A04960C8B01A}">
      <dsp:nvSpPr>
        <dsp:cNvPr id="0" name=""/>
        <dsp:cNvSpPr/>
      </dsp:nvSpPr>
      <dsp:spPr>
        <a:xfrm>
          <a:off x="3169920" y="2053617"/>
          <a:ext cx="91440" cy="602579"/>
        </a:xfrm>
        <a:custGeom>
          <a:avLst/>
          <a:gdLst/>
          <a:ahLst/>
          <a:cxnLst/>
          <a:rect l="0" t="0" r="0" b="0"/>
          <a:pathLst>
            <a:path>
              <a:moveTo>
                <a:pt x="45720" y="0"/>
              </a:moveTo>
              <a:lnTo>
                <a:pt x="45720" y="301289"/>
              </a:lnTo>
              <a:lnTo>
                <a:pt x="64199" y="301289"/>
              </a:lnTo>
              <a:lnTo>
                <a:pt x="64199" y="60257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0DD15C7-4955-4574-ADC4-24E267E96187}">
      <dsp:nvSpPr>
        <dsp:cNvPr id="0" name=""/>
        <dsp:cNvSpPr/>
      </dsp:nvSpPr>
      <dsp:spPr>
        <a:xfrm>
          <a:off x="320103" y="4551796"/>
          <a:ext cx="260378" cy="983889"/>
        </a:xfrm>
        <a:custGeom>
          <a:avLst/>
          <a:gdLst/>
          <a:ahLst/>
          <a:cxnLst/>
          <a:rect l="0" t="0" r="0" b="0"/>
          <a:pathLst>
            <a:path>
              <a:moveTo>
                <a:pt x="0" y="0"/>
              </a:moveTo>
              <a:lnTo>
                <a:pt x="0" y="983889"/>
              </a:lnTo>
              <a:lnTo>
                <a:pt x="260378" y="98388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62C53FE-D747-4F50-8F6C-2E2012232B1E}">
      <dsp:nvSpPr>
        <dsp:cNvPr id="0" name=""/>
        <dsp:cNvSpPr/>
      </dsp:nvSpPr>
      <dsp:spPr>
        <a:xfrm>
          <a:off x="968726" y="3302706"/>
          <a:ext cx="91440" cy="602579"/>
        </a:xfrm>
        <a:custGeom>
          <a:avLst/>
          <a:gdLst/>
          <a:ahLst/>
          <a:cxnLst/>
          <a:rect l="0" t="0" r="0" b="0"/>
          <a:pathLst>
            <a:path>
              <a:moveTo>
                <a:pt x="45720" y="0"/>
              </a:moveTo>
              <a:lnTo>
                <a:pt x="45720" y="60257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AB88B5F-F2D3-42F7-8B7C-8C207CAF7F5D}">
      <dsp:nvSpPr>
        <dsp:cNvPr id="0" name=""/>
        <dsp:cNvSpPr/>
      </dsp:nvSpPr>
      <dsp:spPr>
        <a:xfrm>
          <a:off x="1014446" y="2053617"/>
          <a:ext cx="2201193" cy="602579"/>
        </a:xfrm>
        <a:custGeom>
          <a:avLst/>
          <a:gdLst/>
          <a:ahLst/>
          <a:cxnLst/>
          <a:rect l="0" t="0" r="0" b="0"/>
          <a:pathLst>
            <a:path>
              <a:moveTo>
                <a:pt x="2201193" y="0"/>
              </a:moveTo>
              <a:lnTo>
                <a:pt x="2201193" y="301289"/>
              </a:lnTo>
              <a:lnTo>
                <a:pt x="0" y="301289"/>
              </a:lnTo>
              <a:lnTo>
                <a:pt x="0" y="60257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2D857A3-0529-491E-B6C7-29B91BE899C5}">
      <dsp:nvSpPr>
        <dsp:cNvPr id="0" name=""/>
        <dsp:cNvSpPr/>
      </dsp:nvSpPr>
      <dsp:spPr>
        <a:xfrm>
          <a:off x="3158413" y="861084"/>
          <a:ext cx="91440" cy="493684"/>
        </a:xfrm>
        <a:custGeom>
          <a:avLst/>
          <a:gdLst/>
          <a:ahLst/>
          <a:cxnLst/>
          <a:rect l="0" t="0" r="0" b="0"/>
          <a:pathLst>
            <a:path>
              <a:moveTo>
                <a:pt x="45720" y="0"/>
              </a:moveTo>
              <a:lnTo>
                <a:pt x="45720" y="192394"/>
              </a:lnTo>
              <a:lnTo>
                <a:pt x="57226" y="192394"/>
              </a:lnTo>
              <a:lnTo>
                <a:pt x="57226" y="49368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46CD7E3-0E95-4152-8A9E-EA9DD2321C82}">
      <dsp:nvSpPr>
        <dsp:cNvPr id="0" name=""/>
        <dsp:cNvSpPr/>
      </dsp:nvSpPr>
      <dsp:spPr>
        <a:xfrm>
          <a:off x="2454022" y="112637"/>
          <a:ext cx="1500221" cy="748446"/>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t>Project Sponsor, </a:t>
          </a:r>
        </a:p>
        <a:p>
          <a:pPr marL="0" lvl="0" indent="0" algn="ctr" defTabSz="755650">
            <a:lnSpc>
              <a:spcPct val="90000"/>
            </a:lnSpc>
            <a:spcBef>
              <a:spcPct val="0"/>
            </a:spcBef>
            <a:spcAft>
              <a:spcPct val="35000"/>
            </a:spcAft>
            <a:buNone/>
          </a:pPr>
          <a:r>
            <a:rPr lang="en-US" sz="1700" kern="1200"/>
            <a:t>Director IT</a:t>
          </a:r>
        </a:p>
      </dsp:txBody>
      <dsp:txXfrm>
        <a:off x="2454022" y="112637"/>
        <a:ext cx="1500221" cy="748446"/>
      </dsp:txXfrm>
    </dsp:sp>
    <dsp:sp modelId="{F43B75DA-E150-4BA7-B22D-C802915756C7}">
      <dsp:nvSpPr>
        <dsp:cNvPr id="0" name=""/>
        <dsp:cNvSpPr/>
      </dsp:nvSpPr>
      <dsp:spPr>
        <a:xfrm>
          <a:off x="2221757" y="1354768"/>
          <a:ext cx="1987765" cy="698848"/>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t>Project Manager</a:t>
          </a:r>
        </a:p>
      </dsp:txBody>
      <dsp:txXfrm>
        <a:off x="2221757" y="1354768"/>
        <a:ext cx="1987765" cy="698848"/>
      </dsp:txXfrm>
    </dsp:sp>
    <dsp:sp modelId="{7E4B98FA-1A5B-40F2-B470-FE90CD3C58E1}">
      <dsp:nvSpPr>
        <dsp:cNvPr id="0" name=""/>
        <dsp:cNvSpPr/>
      </dsp:nvSpPr>
      <dsp:spPr>
        <a:xfrm>
          <a:off x="146517" y="2656196"/>
          <a:ext cx="1735858" cy="646510"/>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t>Technical Project Lead</a:t>
          </a:r>
        </a:p>
      </dsp:txBody>
      <dsp:txXfrm>
        <a:off x="146517" y="2656196"/>
        <a:ext cx="1735858" cy="646510"/>
      </dsp:txXfrm>
    </dsp:sp>
    <dsp:sp modelId="{E9D2BD8E-40AA-4364-A5D9-9C3C1F93499D}">
      <dsp:nvSpPr>
        <dsp:cNvPr id="0" name=""/>
        <dsp:cNvSpPr/>
      </dsp:nvSpPr>
      <dsp:spPr>
        <a:xfrm>
          <a:off x="146517" y="3905285"/>
          <a:ext cx="1735858" cy="646510"/>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t>Solution Architect</a:t>
          </a:r>
        </a:p>
      </dsp:txBody>
      <dsp:txXfrm>
        <a:off x="146517" y="3905285"/>
        <a:ext cx="1735858" cy="646510"/>
      </dsp:txXfrm>
    </dsp:sp>
    <dsp:sp modelId="{A6FA12BD-D324-4516-A1CC-6D85AFACDC75}">
      <dsp:nvSpPr>
        <dsp:cNvPr id="0" name=""/>
        <dsp:cNvSpPr/>
      </dsp:nvSpPr>
      <dsp:spPr>
        <a:xfrm>
          <a:off x="580482" y="5154375"/>
          <a:ext cx="1418069" cy="762621"/>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t>Development Group</a:t>
          </a:r>
        </a:p>
      </dsp:txBody>
      <dsp:txXfrm>
        <a:off x="580482" y="5154375"/>
        <a:ext cx="1418069" cy="762621"/>
      </dsp:txXfrm>
    </dsp:sp>
    <dsp:sp modelId="{5A6B3EB8-ACCD-45E4-A388-15C791F7B985}">
      <dsp:nvSpPr>
        <dsp:cNvPr id="0" name=""/>
        <dsp:cNvSpPr/>
      </dsp:nvSpPr>
      <dsp:spPr>
        <a:xfrm>
          <a:off x="2484955" y="2656196"/>
          <a:ext cx="1498327" cy="797743"/>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t>Business Analyst</a:t>
          </a:r>
        </a:p>
      </dsp:txBody>
      <dsp:txXfrm>
        <a:off x="2484955" y="2656196"/>
        <a:ext cx="1498327" cy="797743"/>
      </dsp:txXfrm>
    </dsp:sp>
    <dsp:sp modelId="{8E3800BA-118B-46CB-81AF-5D84D5AFEC4C}">
      <dsp:nvSpPr>
        <dsp:cNvPr id="0" name=""/>
        <dsp:cNvSpPr/>
      </dsp:nvSpPr>
      <dsp:spPr>
        <a:xfrm>
          <a:off x="4585862" y="2656196"/>
          <a:ext cx="1698900" cy="697758"/>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t>Quality Assurance Team</a:t>
          </a:r>
        </a:p>
      </dsp:txBody>
      <dsp:txXfrm>
        <a:off x="4585862" y="2656196"/>
        <a:ext cx="1698900" cy="697758"/>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TotalTime>
  <Pages>3</Pages>
  <Words>523</Words>
  <Characters>2984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Parvez Rafi</dc:creator>
  <cp:keywords/>
  <dc:description/>
  <cp:lastModifiedBy>Parvez Rafi</cp:lastModifiedBy>
  <cp:revision>61</cp:revision>
  <dcterms:created xsi:type="dcterms:W3CDTF">2017-04-01T12:00:00Z</dcterms:created>
  <dcterms:modified xsi:type="dcterms:W3CDTF">2017-04-02T13:57:00Z</dcterms:modified>
</cp:coreProperties>
</file>