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D89C6" w14:textId="585559BB" w:rsidR="009E38FF" w:rsidRPr="00BB00F8" w:rsidRDefault="000E1574" w:rsidP="00E13DE2">
      <w:pPr>
        <w:pStyle w:val="Title"/>
        <w:jc w:val="center"/>
        <w:rPr>
          <w:rFonts w:ascii="Times New Roman" w:hAnsi="Times New Roman" w:cs="Times New Roman"/>
        </w:rPr>
      </w:pPr>
      <w:r w:rsidRPr="00BB00F8">
        <w:rPr>
          <w:rFonts w:ascii="Times New Roman" w:hAnsi="Times New Roman" w:cs="Times New Roman"/>
        </w:rPr>
        <w:t>PCA and EFA</w:t>
      </w:r>
    </w:p>
    <w:p w14:paraId="4C4B6BE3" w14:textId="27ADDF4A" w:rsidR="00C56460" w:rsidRPr="00BB00F8" w:rsidRDefault="00C56460" w:rsidP="00C56460">
      <w:pPr>
        <w:rPr>
          <w:rFonts w:ascii="Times New Roman" w:hAnsi="Times New Roman" w:cs="Times New Roman"/>
        </w:rPr>
      </w:pPr>
      <w:r w:rsidRPr="00BB00F8">
        <w:rPr>
          <w:rFonts w:ascii="Times New Roman" w:hAnsi="Times New Roman" w:cs="Times New Roman"/>
          <w:b/>
        </w:rPr>
        <w:t>Description:</w:t>
      </w:r>
      <w:r w:rsidRPr="00BB00F8">
        <w:rPr>
          <w:rFonts w:ascii="Times New Roman" w:hAnsi="Times New Roman" w:cs="Times New Roman"/>
        </w:rPr>
        <w:t xml:space="preserve">  </w:t>
      </w:r>
      <w:r w:rsidR="00195643" w:rsidRPr="00BB00F8">
        <w:rPr>
          <w:rFonts w:ascii="Times New Roman" w:hAnsi="Times New Roman" w:cs="Times New Roman"/>
        </w:rPr>
        <w:t>Both PCA and EFA are descriptive analyses used to understand the underlying pattern in the data.  They both group variables together based on the high correlations between patterns of answers on those variables.   They are used for data reduction.</w:t>
      </w:r>
    </w:p>
    <w:p w14:paraId="13489C30" w14:textId="44528364" w:rsidR="00195643" w:rsidRPr="00BB00F8" w:rsidRDefault="00195643" w:rsidP="00195643">
      <w:pPr>
        <w:pStyle w:val="ListParagraph"/>
        <w:numPr>
          <w:ilvl w:val="0"/>
          <w:numId w:val="2"/>
        </w:numPr>
        <w:rPr>
          <w:rFonts w:ascii="Times New Roman" w:hAnsi="Times New Roman" w:cs="Times New Roman"/>
        </w:rPr>
      </w:pPr>
      <w:r w:rsidRPr="00BB00F8">
        <w:rPr>
          <w:rFonts w:ascii="Times New Roman" w:hAnsi="Times New Roman" w:cs="Times New Roman"/>
        </w:rPr>
        <w:t xml:space="preserve">PCA: </w:t>
      </w:r>
      <w:r w:rsidR="00CB6AC3" w:rsidRPr="00BB00F8">
        <w:rPr>
          <w:rFonts w:ascii="Times New Roman" w:hAnsi="Times New Roman" w:cs="Times New Roman"/>
        </w:rPr>
        <w:t xml:space="preserve">Principle Components Analysis </w:t>
      </w:r>
    </w:p>
    <w:p w14:paraId="27C92820" w14:textId="1CD8D45F" w:rsidR="00CB6AC3" w:rsidRPr="00BB00F8" w:rsidRDefault="00CB6AC3" w:rsidP="00CB6AC3">
      <w:pPr>
        <w:pStyle w:val="ListParagraph"/>
        <w:numPr>
          <w:ilvl w:val="1"/>
          <w:numId w:val="2"/>
        </w:numPr>
        <w:rPr>
          <w:rFonts w:ascii="Times New Roman" w:hAnsi="Times New Roman" w:cs="Times New Roman"/>
        </w:rPr>
      </w:pPr>
      <w:r w:rsidRPr="00BB00F8">
        <w:rPr>
          <w:rFonts w:ascii="Times New Roman" w:hAnsi="Times New Roman" w:cs="Times New Roman"/>
        </w:rPr>
        <w:t xml:space="preserve">Components are combinations of correlated variables, and the variables are thought to </w:t>
      </w:r>
      <w:r w:rsidRPr="00BB00F8">
        <w:rPr>
          <w:rFonts w:ascii="Times New Roman" w:hAnsi="Times New Roman" w:cs="Times New Roman"/>
          <w:i/>
        </w:rPr>
        <w:t>cause</w:t>
      </w:r>
      <w:r w:rsidRPr="00BB00F8">
        <w:rPr>
          <w:rFonts w:ascii="Times New Roman" w:hAnsi="Times New Roman" w:cs="Times New Roman"/>
        </w:rPr>
        <w:t xml:space="preserve"> the components.</w:t>
      </w:r>
      <w:r w:rsidR="004E3B69" w:rsidRPr="00BB00F8">
        <w:rPr>
          <w:rFonts w:ascii="Times New Roman" w:hAnsi="Times New Roman" w:cs="Times New Roman"/>
        </w:rPr>
        <w:t>1</w:t>
      </w:r>
    </w:p>
    <w:p w14:paraId="7ACDCD86" w14:textId="5F669ABF" w:rsidR="00CB6AC3" w:rsidRPr="00BB00F8" w:rsidRDefault="00CB6AC3" w:rsidP="00CB6AC3">
      <w:pPr>
        <w:pStyle w:val="ListParagraph"/>
        <w:numPr>
          <w:ilvl w:val="1"/>
          <w:numId w:val="2"/>
        </w:numPr>
        <w:rPr>
          <w:rFonts w:ascii="Times New Roman" w:hAnsi="Times New Roman" w:cs="Times New Roman"/>
        </w:rPr>
      </w:pPr>
      <w:r w:rsidRPr="00BB00F8">
        <w:rPr>
          <w:rFonts w:ascii="Times New Roman" w:hAnsi="Times New Roman" w:cs="Times New Roman"/>
        </w:rPr>
        <w:t>Components are produced, which is the term to use when writing up.</w:t>
      </w:r>
    </w:p>
    <w:p w14:paraId="2C877AF5" w14:textId="3CEFB6FC" w:rsidR="00CB6AC3" w:rsidRPr="00BB00F8" w:rsidRDefault="00CB6AC3" w:rsidP="00CB6AC3">
      <w:pPr>
        <w:pStyle w:val="ListParagraph"/>
        <w:numPr>
          <w:ilvl w:val="1"/>
          <w:numId w:val="2"/>
        </w:numPr>
        <w:rPr>
          <w:rFonts w:ascii="Times New Roman" w:hAnsi="Times New Roman" w:cs="Times New Roman"/>
        </w:rPr>
      </w:pPr>
      <w:r w:rsidRPr="00BB00F8">
        <w:rPr>
          <w:rFonts w:ascii="Times New Roman" w:hAnsi="Times New Roman" w:cs="Times New Roman"/>
        </w:rPr>
        <w:t>All the variance in the variables in analyzed</w:t>
      </w:r>
      <w:r w:rsidR="000E78F7">
        <w:rPr>
          <w:rFonts w:ascii="Times New Roman" w:hAnsi="Times New Roman" w:cs="Times New Roman"/>
        </w:rPr>
        <w:t xml:space="preserve">, therefore the </w:t>
      </w:r>
      <w:r w:rsidR="000E78F7">
        <w:rPr>
          <w:rFonts w:ascii="Times New Roman" w:hAnsi="Times New Roman" w:cs="Times New Roman"/>
          <w:i/>
        </w:rPr>
        <w:t xml:space="preserve">total </w:t>
      </w:r>
      <w:r w:rsidR="000E78F7">
        <w:rPr>
          <w:rFonts w:ascii="Times New Roman" w:hAnsi="Times New Roman" w:cs="Times New Roman"/>
        </w:rPr>
        <w:t>variance is used</w:t>
      </w:r>
      <w:r w:rsidRPr="00BB00F8">
        <w:rPr>
          <w:rFonts w:ascii="Times New Roman" w:hAnsi="Times New Roman" w:cs="Times New Roman"/>
        </w:rPr>
        <w:t>.</w:t>
      </w:r>
    </w:p>
    <w:p w14:paraId="000E923B" w14:textId="33599BC5" w:rsidR="00195643" w:rsidRPr="00BB00F8" w:rsidRDefault="00195643" w:rsidP="00195643">
      <w:pPr>
        <w:pStyle w:val="ListParagraph"/>
        <w:numPr>
          <w:ilvl w:val="0"/>
          <w:numId w:val="2"/>
        </w:numPr>
        <w:rPr>
          <w:rFonts w:ascii="Times New Roman" w:hAnsi="Times New Roman" w:cs="Times New Roman"/>
        </w:rPr>
      </w:pPr>
      <w:r w:rsidRPr="00BB00F8">
        <w:rPr>
          <w:rFonts w:ascii="Times New Roman" w:hAnsi="Times New Roman" w:cs="Times New Roman"/>
        </w:rPr>
        <w:t>EFA: Exploratory Factor Analysis – describes the data and summarizes “factors”, often used as a first step on a scale or data.</w:t>
      </w:r>
      <w:r w:rsidR="00CB6AC3" w:rsidRPr="00BB00F8">
        <w:rPr>
          <w:rFonts w:ascii="Times New Roman" w:hAnsi="Times New Roman" w:cs="Times New Roman"/>
        </w:rPr>
        <w:t xml:space="preserve">  </w:t>
      </w:r>
    </w:p>
    <w:p w14:paraId="32A1B099" w14:textId="259D8A23" w:rsidR="00CB6AC3" w:rsidRPr="00BB00F8" w:rsidRDefault="00CB6AC3" w:rsidP="00CB6AC3">
      <w:pPr>
        <w:pStyle w:val="ListParagraph"/>
        <w:numPr>
          <w:ilvl w:val="1"/>
          <w:numId w:val="2"/>
        </w:numPr>
        <w:rPr>
          <w:rFonts w:ascii="Times New Roman" w:hAnsi="Times New Roman" w:cs="Times New Roman"/>
        </w:rPr>
      </w:pPr>
      <w:r w:rsidRPr="00BB00F8">
        <w:rPr>
          <w:rFonts w:ascii="Times New Roman" w:hAnsi="Times New Roman" w:cs="Times New Roman"/>
        </w:rPr>
        <w:t xml:space="preserve">Factors are thought to </w:t>
      </w:r>
      <w:r w:rsidRPr="00BB00F8">
        <w:rPr>
          <w:rFonts w:ascii="Times New Roman" w:hAnsi="Times New Roman" w:cs="Times New Roman"/>
          <w:i/>
        </w:rPr>
        <w:t>cause</w:t>
      </w:r>
      <w:r w:rsidRPr="00BB00F8">
        <w:rPr>
          <w:rFonts w:ascii="Times New Roman" w:hAnsi="Times New Roman" w:cs="Times New Roman"/>
        </w:rPr>
        <w:t xml:space="preserve"> variables, the underlying construct is what creates the scores on each variable.</w:t>
      </w:r>
    </w:p>
    <w:p w14:paraId="0BE6E130" w14:textId="60C68490" w:rsidR="00CB6AC3" w:rsidRPr="00BB00F8" w:rsidRDefault="00CB6AC3" w:rsidP="00CB6AC3">
      <w:pPr>
        <w:pStyle w:val="ListParagraph"/>
        <w:numPr>
          <w:ilvl w:val="1"/>
          <w:numId w:val="2"/>
        </w:numPr>
        <w:rPr>
          <w:rFonts w:ascii="Times New Roman" w:hAnsi="Times New Roman" w:cs="Times New Roman"/>
        </w:rPr>
      </w:pPr>
      <w:r w:rsidRPr="00BB00F8">
        <w:rPr>
          <w:rFonts w:ascii="Times New Roman" w:hAnsi="Times New Roman" w:cs="Times New Roman"/>
        </w:rPr>
        <w:t xml:space="preserve">Factors are produced, which is the term to use when writing up.  </w:t>
      </w:r>
    </w:p>
    <w:p w14:paraId="0FB9AA4A" w14:textId="534BA91A" w:rsidR="00CB6AC3" w:rsidRPr="00BB00F8" w:rsidRDefault="00CB6AC3" w:rsidP="00CB6AC3">
      <w:pPr>
        <w:pStyle w:val="ListParagraph"/>
        <w:numPr>
          <w:ilvl w:val="1"/>
          <w:numId w:val="2"/>
        </w:numPr>
        <w:rPr>
          <w:rFonts w:ascii="Times New Roman" w:hAnsi="Times New Roman" w:cs="Times New Roman"/>
        </w:rPr>
      </w:pPr>
      <w:r w:rsidRPr="00BB00F8">
        <w:rPr>
          <w:rFonts w:ascii="Times New Roman" w:hAnsi="Times New Roman" w:cs="Times New Roman"/>
        </w:rPr>
        <w:t>Only shared variables and unique variance is analyzed</w:t>
      </w:r>
      <w:r w:rsidR="000E78F7">
        <w:rPr>
          <w:rFonts w:ascii="Times New Roman" w:hAnsi="Times New Roman" w:cs="Times New Roman"/>
        </w:rPr>
        <w:t>, the left over variance is considered error</w:t>
      </w:r>
      <w:r w:rsidRPr="00BB00F8">
        <w:rPr>
          <w:rFonts w:ascii="Times New Roman" w:hAnsi="Times New Roman" w:cs="Times New Roman"/>
        </w:rPr>
        <w:t>.</w:t>
      </w:r>
    </w:p>
    <w:p w14:paraId="0476C028" w14:textId="77777777" w:rsidR="00C56460" w:rsidRPr="00BB00F8" w:rsidRDefault="00C56460" w:rsidP="00C56460">
      <w:pPr>
        <w:rPr>
          <w:rFonts w:ascii="Times New Roman" w:hAnsi="Times New Roman" w:cs="Times New Roman"/>
        </w:rPr>
      </w:pPr>
    </w:p>
    <w:p w14:paraId="5AB66618" w14:textId="77777777" w:rsidR="00C56460" w:rsidRPr="00BB00F8" w:rsidRDefault="00C56460" w:rsidP="00C56460">
      <w:pPr>
        <w:rPr>
          <w:rFonts w:ascii="Times New Roman" w:hAnsi="Times New Roman" w:cs="Times New Roman"/>
          <w:b/>
        </w:rPr>
      </w:pPr>
      <w:r w:rsidRPr="00BB00F8">
        <w:rPr>
          <w:rFonts w:ascii="Times New Roman" w:hAnsi="Times New Roman" w:cs="Times New Roman"/>
          <w:b/>
        </w:rPr>
        <w:t xml:space="preserve">Definitions/Abbreviations: </w:t>
      </w:r>
    </w:p>
    <w:p w14:paraId="41AE64EC" w14:textId="5A629BFB" w:rsidR="00E92E1F" w:rsidRDefault="00E92E1F" w:rsidP="00E92E1F">
      <w:pPr>
        <w:pStyle w:val="ListParagraph"/>
        <w:numPr>
          <w:ilvl w:val="0"/>
          <w:numId w:val="2"/>
        </w:numPr>
        <w:rPr>
          <w:rFonts w:ascii="Times New Roman" w:hAnsi="Times New Roman" w:cs="Times New Roman"/>
        </w:rPr>
      </w:pPr>
      <w:r>
        <w:rPr>
          <w:rFonts w:ascii="Times New Roman" w:hAnsi="Times New Roman" w:cs="Times New Roman"/>
        </w:rPr>
        <w:t>Variance Types</w:t>
      </w:r>
    </w:p>
    <w:p w14:paraId="2EEC6718" w14:textId="77777777" w:rsidR="006D2F8A" w:rsidRPr="00E92E1F" w:rsidRDefault="006D2F8A" w:rsidP="00E92E1F">
      <w:pPr>
        <w:pStyle w:val="ListParagraph"/>
        <w:numPr>
          <w:ilvl w:val="1"/>
          <w:numId w:val="2"/>
        </w:numPr>
        <w:rPr>
          <w:rFonts w:ascii="Times New Roman" w:hAnsi="Times New Roman" w:cs="Times New Roman"/>
        </w:rPr>
      </w:pPr>
      <w:r w:rsidRPr="00E92E1F">
        <w:rPr>
          <w:rFonts w:ascii="Times New Roman" w:hAnsi="Times New Roman" w:cs="Times New Roman"/>
        </w:rPr>
        <w:t>Common variance = overlapping variance between items (systematic variance)</w:t>
      </w:r>
    </w:p>
    <w:p w14:paraId="3E3BDDEF" w14:textId="77777777" w:rsidR="006D2F8A" w:rsidRDefault="006D2F8A" w:rsidP="00E92E1F">
      <w:pPr>
        <w:pStyle w:val="ListParagraph"/>
        <w:numPr>
          <w:ilvl w:val="1"/>
          <w:numId w:val="2"/>
        </w:numPr>
        <w:rPr>
          <w:rFonts w:ascii="Times New Roman" w:hAnsi="Times New Roman" w:cs="Times New Roman"/>
        </w:rPr>
      </w:pPr>
      <w:r w:rsidRPr="00E92E1F">
        <w:rPr>
          <w:rFonts w:ascii="Times New Roman" w:hAnsi="Times New Roman" w:cs="Times New Roman"/>
        </w:rPr>
        <w:t>Unique variance = variance only related to that item (error variance)</w:t>
      </w:r>
    </w:p>
    <w:p w14:paraId="3D96E470" w14:textId="77777777" w:rsidR="006D2F8A" w:rsidRPr="00E92E1F" w:rsidRDefault="006D2F8A" w:rsidP="00E92E1F">
      <w:pPr>
        <w:pStyle w:val="ListParagraph"/>
        <w:numPr>
          <w:ilvl w:val="1"/>
          <w:numId w:val="2"/>
        </w:numPr>
        <w:rPr>
          <w:rFonts w:ascii="Times New Roman" w:hAnsi="Times New Roman" w:cs="Times New Roman"/>
        </w:rPr>
      </w:pPr>
      <w:r w:rsidRPr="00E92E1F">
        <w:rPr>
          <w:rFonts w:ascii="Times New Roman" w:hAnsi="Times New Roman" w:cs="Times New Roman"/>
        </w:rPr>
        <w:t>Communality – the common variance for the item</w:t>
      </w:r>
    </w:p>
    <w:p w14:paraId="02F2E555" w14:textId="7D778235" w:rsidR="00E92E1F" w:rsidRPr="00E92E1F" w:rsidRDefault="006D2F8A" w:rsidP="00E92E1F">
      <w:pPr>
        <w:pStyle w:val="ListParagraph"/>
        <w:numPr>
          <w:ilvl w:val="2"/>
          <w:numId w:val="2"/>
        </w:numPr>
        <w:rPr>
          <w:rFonts w:ascii="Times New Roman" w:hAnsi="Times New Roman" w:cs="Times New Roman"/>
        </w:rPr>
      </w:pPr>
      <w:r w:rsidRPr="00E92E1F">
        <w:rPr>
          <w:rFonts w:ascii="Times New Roman" w:hAnsi="Times New Roman" w:cs="Times New Roman"/>
        </w:rPr>
        <w:t xml:space="preserve">You can think of it as </w:t>
      </w:r>
      <w:r w:rsidR="00E92E1F">
        <w:rPr>
          <w:rFonts w:ascii="Times New Roman" w:hAnsi="Times New Roman" w:cs="Times New Roman"/>
        </w:rPr>
        <w:t>R</w:t>
      </w:r>
      <w:r w:rsidR="00E92E1F">
        <w:rPr>
          <w:rFonts w:ascii="Times New Roman" w:hAnsi="Times New Roman" w:cs="Times New Roman"/>
          <w:vertAlign w:val="superscript"/>
        </w:rPr>
        <w:t>2</w:t>
      </w:r>
      <w:r w:rsidR="00E92E1F">
        <w:rPr>
          <w:rFonts w:ascii="Times New Roman" w:hAnsi="Times New Roman" w:cs="Times New Roman"/>
        </w:rPr>
        <w:t>for that item</w:t>
      </w:r>
    </w:p>
    <w:p w14:paraId="1E61EFFC" w14:textId="77777777" w:rsidR="006D2F8A" w:rsidRPr="00E92E1F" w:rsidRDefault="006D2F8A" w:rsidP="00E92E1F">
      <w:pPr>
        <w:pStyle w:val="ListParagraph"/>
        <w:numPr>
          <w:ilvl w:val="1"/>
          <w:numId w:val="2"/>
        </w:numPr>
        <w:rPr>
          <w:rFonts w:ascii="Times New Roman" w:hAnsi="Times New Roman" w:cs="Times New Roman"/>
        </w:rPr>
      </w:pPr>
      <w:r w:rsidRPr="00E92E1F">
        <w:rPr>
          <w:rFonts w:ascii="Times New Roman" w:hAnsi="Times New Roman" w:cs="Times New Roman"/>
        </w:rPr>
        <w:t>EFA = describes the common variance</w:t>
      </w:r>
    </w:p>
    <w:p w14:paraId="0F89484B" w14:textId="44923C31" w:rsidR="00E92E1F" w:rsidRDefault="006D2F8A" w:rsidP="00E92E1F">
      <w:pPr>
        <w:pStyle w:val="ListParagraph"/>
        <w:numPr>
          <w:ilvl w:val="1"/>
          <w:numId w:val="2"/>
        </w:numPr>
        <w:rPr>
          <w:rFonts w:ascii="Times New Roman" w:hAnsi="Times New Roman" w:cs="Times New Roman"/>
        </w:rPr>
      </w:pPr>
      <w:r w:rsidRPr="00E92E1F">
        <w:rPr>
          <w:rFonts w:ascii="Times New Roman" w:hAnsi="Times New Roman" w:cs="Times New Roman"/>
        </w:rPr>
        <w:t>PCA = describes common variance + unique variance</w:t>
      </w:r>
    </w:p>
    <w:p w14:paraId="75F5610C" w14:textId="77777777" w:rsidR="00936FC0" w:rsidRDefault="00936FC0" w:rsidP="00936FC0">
      <w:pPr>
        <w:rPr>
          <w:rFonts w:ascii="Times New Roman" w:hAnsi="Times New Roman" w:cs="Times New Roman"/>
        </w:rPr>
      </w:pPr>
    </w:p>
    <w:p w14:paraId="41A109EA" w14:textId="4E311BEF" w:rsidR="00936FC0" w:rsidRPr="00936FC0" w:rsidRDefault="00936FC0" w:rsidP="00936FC0">
      <w:pPr>
        <w:jc w:val="center"/>
        <w:rPr>
          <w:rFonts w:ascii="Times New Roman" w:hAnsi="Times New Roman" w:cs="Times New Roman"/>
        </w:rPr>
      </w:pPr>
      <w:r>
        <w:rPr>
          <w:rFonts w:ascii="Times New Roman" w:hAnsi="Times New Roman" w:cs="Times New Roman"/>
          <w:noProof/>
        </w:rPr>
        <w:drawing>
          <wp:inline distT="0" distB="0" distL="0" distR="0" wp14:anchorId="11EF3D2C" wp14:editId="457A6922">
            <wp:extent cx="3449955" cy="2686156"/>
            <wp:effectExtent l="0" t="0" r="4445"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9955" cy="2686156"/>
                    </a:xfrm>
                    <a:prstGeom prst="rect">
                      <a:avLst/>
                    </a:prstGeom>
                    <a:noFill/>
                    <a:ln>
                      <a:noFill/>
                    </a:ln>
                  </pic:spPr>
                </pic:pic>
              </a:graphicData>
            </a:graphic>
          </wp:inline>
        </w:drawing>
      </w:r>
    </w:p>
    <w:p w14:paraId="391C001E" w14:textId="023D40FD" w:rsidR="00E92E1F" w:rsidRPr="00E92E1F" w:rsidRDefault="00E92E1F" w:rsidP="00E92E1F">
      <w:pPr>
        <w:pStyle w:val="ListParagraph"/>
        <w:numPr>
          <w:ilvl w:val="0"/>
          <w:numId w:val="2"/>
        </w:numPr>
        <w:rPr>
          <w:rFonts w:ascii="Times New Roman" w:hAnsi="Times New Roman" w:cs="Times New Roman"/>
        </w:rPr>
      </w:pPr>
      <w:r>
        <w:rPr>
          <w:rFonts w:ascii="Times New Roman" w:hAnsi="Times New Roman" w:cs="Times New Roman"/>
        </w:rPr>
        <w:t>Correlation Matrices</w:t>
      </w:r>
    </w:p>
    <w:p w14:paraId="1FEE8527" w14:textId="2D1138A5" w:rsidR="0016623E" w:rsidRPr="00BB00F8" w:rsidRDefault="0016623E" w:rsidP="00E92E1F">
      <w:pPr>
        <w:pStyle w:val="ListParagraph"/>
        <w:numPr>
          <w:ilvl w:val="1"/>
          <w:numId w:val="2"/>
        </w:numPr>
        <w:rPr>
          <w:rFonts w:ascii="Times New Roman" w:hAnsi="Times New Roman" w:cs="Times New Roman"/>
        </w:rPr>
      </w:pPr>
      <w:r w:rsidRPr="00BB00F8">
        <w:rPr>
          <w:rFonts w:ascii="Times New Roman" w:hAnsi="Times New Roman" w:cs="Times New Roman"/>
        </w:rPr>
        <w:lastRenderedPageBreak/>
        <w:t>Observed correlation matrix – the correlations between all of the variables (very similar to doing a bivariate correlation chart).</w:t>
      </w:r>
    </w:p>
    <w:p w14:paraId="45EC0E4C" w14:textId="28A8385D" w:rsidR="0016623E" w:rsidRPr="00BB00F8" w:rsidRDefault="0016623E" w:rsidP="00E92E1F">
      <w:pPr>
        <w:pStyle w:val="ListParagraph"/>
        <w:numPr>
          <w:ilvl w:val="1"/>
          <w:numId w:val="2"/>
        </w:numPr>
        <w:rPr>
          <w:rFonts w:ascii="Times New Roman" w:hAnsi="Times New Roman" w:cs="Times New Roman"/>
        </w:rPr>
      </w:pPr>
      <w:r w:rsidRPr="00BB00F8">
        <w:rPr>
          <w:rFonts w:ascii="Times New Roman" w:hAnsi="Times New Roman" w:cs="Times New Roman"/>
        </w:rPr>
        <w:t>Reproduced correlation matrix – correlation matrix created from the factors created.</w:t>
      </w:r>
    </w:p>
    <w:p w14:paraId="224E15D4" w14:textId="74CF252F" w:rsidR="0016623E" w:rsidRPr="00BB00F8" w:rsidRDefault="0016623E" w:rsidP="00E92E1F">
      <w:pPr>
        <w:pStyle w:val="ListParagraph"/>
        <w:numPr>
          <w:ilvl w:val="1"/>
          <w:numId w:val="2"/>
        </w:numPr>
        <w:rPr>
          <w:rFonts w:ascii="Times New Roman" w:hAnsi="Times New Roman" w:cs="Times New Roman"/>
        </w:rPr>
      </w:pPr>
      <w:r w:rsidRPr="00BB00F8">
        <w:rPr>
          <w:rFonts w:ascii="Times New Roman" w:hAnsi="Times New Roman" w:cs="Times New Roman"/>
        </w:rPr>
        <w:t>Residual correlation matrix – the difference between original and reduced correlation matrix.  This matrix will be very small if you had a good fit for your model.</w:t>
      </w:r>
    </w:p>
    <w:p w14:paraId="5B15EBAC" w14:textId="72FF0743" w:rsidR="00936FC0" w:rsidRDefault="00936FC0" w:rsidP="00830420">
      <w:pPr>
        <w:pStyle w:val="ListParagraph"/>
        <w:numPr>
          <w:ilvl w:val="0"/>
          <w:numId w:val="2"/>
        </w:numPr>
        <w:rPr>
          <w:rFonts w:ascii="Times New Roman" w:hAnsi="Times New Roman" w:cs="Times New Roman"/>
        </w:rPr>
      </w:pPr>
      <w:r>
        <w:rPr>
          <w:rFonts w:ascii="Times New Roman" w:hAnsi="Times New Roman" w:cs="Times New Roman"/>
        </w:rPr>
        <w:t>Matrices in output</w:t>
      </w:r>
    </w:p>
    <w:p w14:paraId="5FF76325" w14:textId="5B4E8BF5" w:rsidR="00830420" w:rsidRPr="00BB00F8" w:rsidRDefault="00830420" w:rsidP="00936FC0">
      <w:pPr>
        <w:pStyle w:val="ListParagraph"/>
        <w:numPr>
          <w:ilvl w:val="1"/>
          <w:numId w:val="2"/>
        </w:numPr>
        <w:rPr>
          <w:rFonts w:ascii="Times New Roman" w:hAnsi="Times New Roman" w:cs="Times New Roman"/>
        </w:rPr>
      </w:pPr>
      <w:r w:rsidRPr="00BB00F8">
        <w:rPr>
          <w:rFonts w:ascii="Times New Roman" w:hAnsi="Times New Roman" w:cs="Times New Roman"/>
        </w:rPr>
        <w:t>Loading matrix – correlations between the variables and the factors.</w:t>
      </w:r>
    </w:p>
    <w:p w14:paraId="6F5C232C" w14:textId="04200C68" w:rsidR="00830420" w:rsidRPr="00BB00F8" w:rsidRDefault="00830420" w:rsidP="00936FC0">
      <w:pPr>
        <w:pStyle w:val="ListParagraph"/>
        <w:numPr>
          <w:ilvl w:val="1"/>
          <w:numId w:val="2"/>
        </w:numPr>
        <w:rPr>
          <w:rFonts w:ascii="Times New Roman" w:hAnsi="Times New Roman" w:cs="Times New Roman"/>
        </w:rPr>
      </w:pPr>
      <w:r w:rsidRPr="00BB00F8">
        <w:rPr>
          <w:rFonts w:ascii="Times New Roman" w:hAnsi="Times New Roman" w:cs="Times New Roman"/>
        </w:rPr>
        <w:t>Factor correlation matrix – correlations between the factors.  If these are correlated at all, you should use a</w:t>
      </w:r>
      <w:r w:rsidR="00936FC0">
        <w:rPr>
          <w:rFonts w:ascii="Times New Roman" w:hAnsi="Times New Roman" w:cs="Times New Roman"/>
        </w:rPr>
        <w:t>n</w:t>
      </w:r>
      <w:r w:rsidRPr="00BB00F8">
        <w:rPr>
          <w:rFonts w:ascii="Times New Roman" w:hAnsi="Times New Roman" w:cs="Times New Roman"/>
        </w:rPr>
        <w:t xml:space="preserve"> oblique rotation.</w:t>
      </w:r>
    </w:p>
    <w:p w14:paraId="69F6333D" w14:textId="2F16AD5D" w:rsidR="00830420" w:rsidRPr="00BB00F8" w:rsidRDefault="00830420" w:rsidP="00936FC0">
      <w:pPr>
        <w:pStyle w:val="ListParagraph"/>
        <w:numPr>
          <w:ilvl w:val="1"/>
          <w:numId w:val="2"/>
        </w:numPr>
        <w:rPr>
          <w:rFonts w:ascii="Times New Roman" w:hAnsi="Times New Roman" w:cs="Times New Roman"/>
        </w:rPr>
      </w:pPr>
      <w:r w:rsidRPr="00BB00F8">
        <w:rPr>
          <w:rFonts w:ascii="Times New Roman" w:hAnsi="Times New Roman" w:cs="Times New Roman"/>
        </w:rPr>
        <w:t>Structure Matrix – correlations between the factors and the variables.</w:t>
      </w:r>
    </w:p>
    <w:p w14:paraId="4644556D" w14:textId="7CB70843" w:rsidR="00830420" w:rsidRPr="00BB00F8" w:rsidRDefault="00830420" w:rsidP="00936FC0">
      <w:pPr>
        <w:pStyle w:val="ListParagraph"/>
        <w:numPr>
          <w:ilvl w:val="1"/>
          <w:numId w:val="2"/>
        </w:numPr>
        <w:rPr>
          <w:rFonts w:ascii="Times New Roman" w:hAnsi="Times New Roman" w:cs="Times New Roman"/>
        </w:rPr>
      </w:pPr>
      <w:r w:rsidRPr="00BB00F8">
        <w:rPr>
          <w:rFonts w:ascii="Times New Roman" w:hAnsi="Times New Roman" w:cs="Times New Roman"/>
        </w:rPr>
        <w:t>Pattern matrix – unique correlation between each factor and variables.  This matrix is the information you will report and interpret.  These correlations are similar to pr in regression.</w:t>
      </w:r>
    </w:p>
    <w:p w14:paraId="675A10DC" w14:textId="77777777" w:rsidR="006D2F8A" w:rsidRPr="00936FC0" w:rsidRDefault="000A7152" w:rsidP="00936FC0">
      <w:pPr>
        <w:pStyle w:val="ListParagraph"/>
        <w:numPr>
          <w:ilvl w:val="0"/>
          <w:numId w:val="2"/>
        </w:numPr>
        <w:rPr>
          <w:rFonts w:ascii="Times New Roman" w:hAnsi="Times New Roman" w:cs="Times New Roman"/>
        </w:rPr>
      </w:pPr>
      <w:r w:rsidRPr="00BB00F8">
        <w:rPr>
          <w:rFonts w:ascii="Times New Roman" w:hAnsi="Times New Roman" w:cs="Times New Roman"/>
        </w:rPr>
        <w:t xml:space="preserve">Eigenvalues – </w:t>
      </w:r>
      <w:r w:rsidR="006D2F8A" w:rsidRPr="00936FC0">
        <w:rPr>
          <w:rFonts w:ascii="Times New Roman" w:hAnsi="Times New Roman" w:cs="Times New Roman"/>
        </w:rPr>
        <w:t>A mathematical representation of the variance accounted for by that grouping of items</w:t>
      </w:r>
    </w:p>
    <w:p w14:paraId="16BB8ECE" w14:textId="67C28F3D" w:rsidR="006D2F8A" w:rsidRPr="00936FC0" w:rsidRDefault="006D2F8A" w:rsidP="00936FC0">
      <w:pPr>
        <w:pStyle w:val="ListParagraph"/>
        <w:numPr>
          <w:ilvl w:val="1"/>
          <w:numId w:val="2"/>
        </w:numPr>
        <w:rPr>
          <w:rFonts w:ascii="Times New Roman" w:hAnsi="Times New Roman" w:cs="Times New Roman"/>
        </w:rPr>
      </w:pPr>
      <w:r w:rsidRPr="00936FC0">
        <w:rPr>
          <w:rFonts w:ascii="Times New Roman" w:hAnsi="Times New Roman" w:cs="Times New Roman"/>
        </w:rPr>
        <w:t>Confusing part:</w:t>
      </w:r>
      <w:r w:rsidR="00936FC0">
        <w:rPr>
          <w:rFonts w:ascii="Times New Roman" w:hAnsi="Times New Roman" w:cs="Times New Roman"/>
        </w:rPr>
        <w:t xml:space="preserve"> </w:t>
      </w:r>
      <w:r w:rsidRPr="00936FC0">
        <w:rPr>
          <w:rFonts w:ascii="Times New Roman" w:hAnsi="Times New Roman" w:cs="Times New Roman"/>
        </w:rPr>
        <w:t>You will see the number of eigenvalues as you have items because they are calculated before extraction</w:t>
      </w:r>
    </w:p>
    <w:p w14:paraId="616876DE" w14:textId="1496E878" w:rsidR="000A7152" w:rsidRPr="00936FC0" w:rsidRDefault="006D2F8A" w:rsidP="00936FC0">
      <w:pPr>
        <w:pStyle w:val="ListParagraph"/>
        <w:numPr>
          <w:ilvl w:val="1"/>
          <w:numId w:val="2"/>
        </w:numPr>
        <w:rPr>
          <w:rFonts w:ascii="Times New Roman" w:hAnsi="Times New Roman" w:cs="Times New Roman"/>
        </w:rPr>
      </w:pPr>
      <w:r w:rsidRPr="00936FC0">
        <w:rPr>
          <w:rFonts w:ascii="Times New Roman" w:hAnsi="Times New Roman" w:cs="Times New Roman"/>
        </w:rPr>
        <w:t>Only a few should be large</w:t>
      </w:r>
    </w:p>
    <w:p w14:paraId="22777CF7" w14:textId="77777777" w:rsidR="00C56460" w:rsidRPr="00BB00F8" w:rsidRDefault="00C56460" w:rsidP="00C56460">
      <w:pPr>
        <w:rPr>
          <w:rFonts w:ascii="Times New Roman" w:hAnsi="Times New Roman" w:cs="Times New Roman"/>
        </w:rPr>
      </w:pPr>
    </w:p>
    <w:p w14:paraId="5D01C5D4" w14:textId="268304E7" w:rsidR="00C56460" w:rsidRPr="00BB00F8" w:rsidRDefault="00BF6950" w:rsidP="00C56460">
      <w:pPr>
        <w:rPr>
          <w:rFonts w:ascii="Times New Roman" w:hAnsi="Times New Roman" w:cs="Times New Roman"/>
          <w:b/>
        </w:rPr>
      </w:pPr>
      <w:r w:rsidRPr="00BB00F8">
        <w:rPr>
          <w:rFonts w:ascii="Times New Roman" w:hAnsi="Times New Roman" w:cs="Times New Roman"/>
          <w:b/>
        </w:rPr>
        <w:t>Research Questions:</w:t>
      </w:r>
    </w:p>
    <w:p w14:paraId="629C7009" w14:textId="27AED699" w:rsidR="00BF6950" w:rsidRPr="00BB00F8" w:rsidRDefault="00BF6950" w:rsidP="00BF6950">
      <w:pPr>
        <w:pStyle w:val="ListParagraph"/>
        <w:numPr>
          <w:ilvl w:val="0"/>
          <w:numId w:val="2"/>
        </w:numPr>
        <w:rPr>
          <w:rFonts w:ascii="Times New Roman" w:hAnsi="Times New Roman" w:cs="Times New Roman"/>
        </w:rPr>
      </w:pPr>
      <w:r w:rsidRPr="00BB00F8">
        <w:rPr>
          <w:rFonts w:ascii="Times New Roman" w:hAnsi="Times New Roman" w:cs="Times New Roman"/>
        </w:rPr>
        <w:t>Number of underlying patterns (factors/components): How many best fit the data?</w:t>
      </w:r>
    </w:p>
    <w:p w14:paraId="118A7D0F" w14:textId="08EC5197" w:rsidR="00B028BA" w:rsidRPr="00BB00F8" w:rsidRDefault="00B028BA" w:rsidP="00B028BA">
      <w:pPr>
        <w:pStyle w:val="ListParagraph"/>
        <w:numPr>
          <w:ilvl w:val="1"/>
          <w:numId w:val="2"/>
        </w:numPr>
        <w:rPr>
          <w:rFonts w:ascii="Times New Roman" w:hAnsi="Times New Roman" w:cs="Times New Roman"/>
        </w:rPr>
      </w:pPr>
      <w:r w:rsidRPr="00BB00F8">
        <w:rPr>
          <w:rFonts w:ascii="Times New Roman" w:hAnsi="Times New Roman" w:cs="Times New Roman"/>
        </w:rPr>
        <w:t>Does this match the expected theory?</w:t>
      </w:r>
    </w:p>
    <w:p w14:paraId="6D02B69D" w14:textId="1C249E0C" w:rsidR="00B028BA" w:rsidRPr="00BB00F8" w:rsidRDefault="00B028BA" w:rsidP="00B028BA">
      <w:pPr>
        <w:pStyle w:val="ListParagraph"/>
        <w:numPr>
          <w:ilvl w:val="0"/>
          <w:numId w:val="2"/>
        </w:numPr>
        <w:rPr>
          <w:rFonts w:ascii="Times New Roman" w:hAnsi="Times New Roman" w:cs="Times New Roman"/>
        </w:rPr>
      </w:pPr>
      <w:r w:rsidRPr="00BB00F8">
        <w:rPr>
          <w:rFonts w:ascii="Times New Roman" w:hAnsi="Times New Roman" w:cs="Times New Roman"/>
        </w:rPr>
        <w:t xml:space="preserve">Scale development: building a new measure, does it match your expected theory?  Does it measure what you are expecting it to measure?  </w:t>
      </w:r>
    </w:p>
    <w:p w14:paraId="0B5FE085" w14:textId="1BB67D23" w:rsidR="00BF6950" w:rsidRPr="00BB00F8" w:rsidRDefault="00B028BA" w:rsidP="00B028BA">
      <w:pPr>
        <w:pStyle w:val="ListParagraph"/>
        <w:numPr>
          <w:ilvl w:val="1"/>
          <w:numId w:val="2"/>
        </w:numPr>
        <w:rPr>
          <w:rFonts w:ascii="Times New Roman" w:hAnsi="Times New Roman" w:cs="Times New Roman"/>
        </w:rPr>
      </w:pPr>
      <w:r w:rsidRPr="00BB00F8">
        <w:rPr>
          <w:rFonts w:ascii="Times New Roman" w:hAnsi="Times New Roman" w:cs="Times New Roman"/>
        </w:rPr>
        <w:t>What are the underlying pieces?  How do the questions group together?</w:t>
      </w:r>
    </w:p>
    <w:p w14:paraId="43CFF353" w14:textId="42EB7437" w:rsidR="00B028BA" w:rsidRPr="00BB00F8" w:rsidRDefault="00B028BA" w:rsidP="00B028BA">
      <w:pPr>
        <w:pStyle w:val="ListParagraph"/>
        <w:numPr>
          <w:ilvl w:val="1"/>
          <w:numId w:val="2"/>
        </w:numPr>
        <w:rPr>
          <w:rFonts w:ascii="Times New Roman" w:hAnsi="Times New Roman" w:cs="Times New Roman"/>
        </w:rPr>
      </w:pPr>
      <w:r w:rsidRPr="00BB00F8">
        <w:rPr>
          <w:rFonts w:ascii="Times New Roman" w:hAnsi="Times New Roman" w:cs="Times New Roman"/>
        </w:rPr>
        <w:t>What questions can we eliminate as not being important?</w:t>
      </w:r>
    </w:p>
    <w:p w14:paraId="280F3567" w14:textId="77777777" w:rsidR="00C56460" w:rsidRPr="00BB00F8" w:rsidRDefault="00C56460" w:rsidP="00C56460">
      <w:pPr>
        <w:rPr>
          <w:rFonts w:ascii="Times New Roman" w:hAnsi="Times New Roman" w:cs="Times New Roman"/>
        </w:rPr>
      </w:pPr>
    </w:p>
    <w:p w14:paraId="6A806CA8" w14:textId="77777777" w:rsidR="00C56460" w:rsidRPr="00BB00F8" w:rsidRDefault="00C56460" w:rsidP="00C56460">
      <w:pPr>
        <w:rPr>
          <w:rFonts w:ascii="Times New Roman" w:hAnsi="Times New Roman" w:cs="Times New Roman"/>
          <w:b/>
        </w:rPr>
      </w:pPr>
      <w:r w:rsidRPr="00BB00F8">
        <w:rPr>
          <w:rFonts w:ascii="Times New Roman" w:hAnsi="Times New Roman" w:cs="Times New Roman"/>
          <w:b/>
        </w:rPr>
        <w:t>Power:</w:t>
      </w:r>
    </w:p>
    <w:p w14:paraId="5BD56ABB" w14:textId="35C524F6" w:rsidR="00C56460" w:rsidRPr="00BB00F8" w:rsidRDefault="007B5E66" w:rsidP="007B5E66">
      <w:pPr>
        <w:pStyle w:val="ListParagraph"/>
        <w:numPr>
          <w:ilvl w:val="0"/>
          <w:numId w:val="6"/>
        </w:numPr>
        <w:rPr>
          <w:rFonts w:ascii="Times New Roman" w:hAnsi="Times New Roman" w:cs="Times New Roman"/>
          <w:b/>
        </w:rPr>
      </w:pPr>
      <w:r w:rsidRPr="00BB00F8">
        <w:rPr>
          <w:rFonts w:ascii="Times New Roman" w:hAnsi="Times New Roman" w:cs="Times New Roman"/>
        </w:rPr>
        <w:t xml:space="preserve">Generally power is a problem of sample size, since PCA/EFA are testing model fit. Either your model is going to fit in an expected way or not.  If power is a concern, the solution is to test more participants.  </w:t>
      </w:r>
    </w:p>
    <w:p w14:paraId="14705DA4" w14:textId="61B6C427" w:rsidR="007B5E66" w:rsidRPr="00936FC0" w:rsidRDefault="007B5E66" w:rsidP="007B5E66">
      <w:pPr>
        <w:pStyle w:val="ListParagraph"/>
        <w:numPr>
          <w:ilvl w:val="0"/>
          <w:numId w:val="6"/>
        </w:numPr>
        <w:rPr>
          <w:rFonts w:ascii="Times New Roman" w:hAnsi="Times New Roman" w:cs="Times New Roman"/>
          <w:b/>
        </w:rPr>
      </w:pPr>
      <w:r w:rsidRPr="00BB00F8">
        <w:rPr>
          <w:rFonts w:ascii="Times New Roman" w:hAnsi="Times New Roman" w:cs="Times New Roman"/>
        </w:rPr>
        <w:t>Large sample sizes are needed for either analysis, and usually scales are tested several times.  If you have a large dataset, people will often randomly split them to get two tests of the model as well.</w:t>
      </w:r>
    </w:p>
    <w:p w14:paraId="5C889718" w14:textId="0B61DA5D" w:rsidR="00936FC0" w:rsidRPr="00936FC0" w:rsidRDefault="00936FC0" w:rsidP="007B5E66">
      <w:pPr>
        <w:pStyle w:val="ListParagraph"/>
        <w:numPr>
          <w:ilvl w:val="0"/>
          <w:numId w:val="6"/>
        </w:numPr>
        <w:rPr>
          <w:rFonts w:ascii="Times New Roman" w:hAnsi="Times New Roman" w:cs="Times New Roman"/>
          <w:b/>
        </w:rPr>
      </w:pPr>
      <w:r>
        <w:rPr>
          <w:rFonts w:ascii="Times New Roman" w:hAnsi="Times New Roman" w:cs="Times New Roman"/>
        </w:rPr>
        <w:t>Rules of thumb:</w:t>
      </w:r>
    </w:p>
    <w:p w14:paraId="7F195F16" w14:textId="3AE1C6D7" w:rsidR="00936FC0" w:rsidRPr="00936FC0" w:rsidRDefault="00936FC0" w:rsidP="00936FC0">
      <w:pPr>
        <w:pStyle w:val="ListParagraph"/>
        <w:numPr>
          <w:ilvl w:val="1"/>
          <w:numId w:val="6"/>
        </w:numPr>
        <w:rPr>
          <w:rFonts w:ascii="Times New Roman" w:hAnsi="Times New Roman" w:cs="Times New Roman"/>
          <w:b/>
        </w:rPr>
      </w:pPr>
      <w:r>
        <w:rPr>
          <w:rFonts w:ascii="Times New Roman" w:hAnsi="Times New Roman" w:cs="Times New Roman"/>
        </w:rPr>
        <w:t>10-15 participants per item</w:t>
      </w:r>
    </w:p>
    <w:p w14:paraId="4402CF91" w14:textId="5068EE7F" w:rsidR="00936FC0" w:rsidRPr="00936FC0" w:rsidRDefault="00936FC0" w:rsidP="00936FC0">
      <w:pPr>
        <w:pStyle w:val="ListParagraph"/>
        <w:numPr>
          <w:ilvl w:val="1"/>
          <w:numId w:val="6"/>
        </w:numPr>
        <w:rPr>
          <w:rFonts w:ascii="Times New Roman" w:hAnsi="Times New Roman" w:cs="Times New Roman"/>
          <w:b/>
        </w:rPr>
      </w:pPr>
      <w:r>
        <w:rPr>
          <w:rFonts w:ascii="Times New Roman" w:hAnsi="Times New Roman" w:cs="Times New Roman"/>
        </w:rPr>
        <w:t>&lt;100 is not acceptable (believe me, I know this).</w:t>
      </w:r>
    </w:p>
    <w:p w14:paraId="029605CB" w14:textId="60C6D225" w:rsidR="00936FC0" w:rsidRPr="00936FC0" w:rsidRDefault="00936FC0" w:rsidP="00936FC0">
      <w:pPr>
        <w:pStyle w:val="ListParagraph"/>
        <w:numPr>
          <w:ilvl w:val="1"/>
          <w:numId w:val="6"/>
        </w:numPr>
        <w:rPr>
          <w:rFonts w:ascii="Times New Roman" w:hAnsi="Times New Roman" w:cs="Times New Roman"/>
          <w:b/>
        </w:rPr>
      </w:pPr>
      <w:r>
        <w:rPr>
          <w:rFonts w:ascii="Times New Roman" w:hAnsi="Times New Roman" w:cs="Times New Roman"/>
        </w:rPr>
        <w:t>300 is generally agreed upon as the best; however, most people see it as the gold criteria and are ok with less.</w:t>
      </w:r>
    </w:p>
    <w:p w14:paraId="64926F5B" w14:textId="2044FF2F" w:rsidR="00936FC0" w:rsidRPr="00936FC0" w:rsidRDefault="00936FC0" w:rsidP="00936FC0">
      <w:pPr>
        <w:pStyle w:val="ListParagraph"/>
        <w:numPr>
          <w:ilvl w:val="0"/>
          <w:numId w:val="6"/>
        </w:numPr>
        <w:rPr>
          <w:rFonts w:ascii="Times New Roman" w:hAnsi="Times New Roman" w:cs="Times New Roman"/>
          <w:b/>
        </w:rPr>
      </w:pPr>
      <w:r>
        <w:rPr>
          <w:rFonts w:ascii="Times New Roman" w:hAnsi="Times New Roman" w:cs="Times New Roman"/>
        </w:rPr>
        <w:t>Ways to test sampling adequacy:</w:t>
      </w:r>
    </w:p>
    <w:p w14:paraId="4678B859" w14:textId="611172C1" w:rsidR="00936FC0" w:rsidRPr="00936FC0" w:rsidRDefault="006D2F8A" w:rsidP="00936FC0">
      <w:pPr>
        <w:pStyle w:val="ListParagraph"/>
        <w:numPr>
          <w:ilvl w:val="1"/>
          <w:numId w:val="6"/>
        </w:numPr>
        <w:rPr>
          <w:rFonts w:ascii="Times New Roman" w:hAnsi="Times New Roman" w:cs="Times New Roman"/>
        </w:rPr>
      </w:pPr>
      <w:r w:rsidRPr="00936FC0">
        <w:rPr>
          <w:rFonts w:ascii="Times New Roman" w:hAnsi="Times New Roman" w:cs="Times New Roman"/>
        </w:rPr>
        <w:t>Kaiser-Meyer-Olkin (KMO) test</w:t>
      </w:r>
      <w:r w:rsidR="00936FC0">
        <w:rPr>
          <w:rFonts w:ascii="Times New Roman" w:hAnsi="Times New Roman" w:cs="Times New Roman"/>
        </w:rPr>
        <w:t xml:space="preserve"> – scores closer to one are better</w:t>
      </w:r>
    </w:p>
    <w:p w14:paraId="3B8FE4BC" w14:textId="77777777" w:rsidR="007B5E66" w:rsidRPr="00BB00F8" w:rsidRDefault="007B5E66" w:rsidP="00C56460">
      <w:pPr>
        <w:rPr>
          <w:rFonts w:ascii="Times New Roman" w:hAnsi="Times New Roman" w:cs="Times New Roman"/>
          <w:b/>
        </w:rPr>
      </w:pPr>
    </w:p>
    <w:p w14:paraId="256C71E2" w14:textId="77777777" w:rsidR="00C56460" w:rsidRPr="00BB00F8" w:rsidRDefault="00C56460" w:rsidP="00C56460">
      <w:pPr>
        <w:rPr>
          <w:rFonts w:ascii="Times New Roman" w:hAnsi="Times New Roman" w:cs="Times New Roman"/>
          <w:b/>
        </w:rPr>
      </w:pPr>
      <w:r w:rsidRPr="00BB00F8">
        <w:rPr>
          <w:rFonts w:ascii="Times New Roman" w:hAnsi="Times New Roman" w:cs="Times New Roman"/>
          <w:b/>
        </w:rPr>
        <w:t>Assumptions:</w:t>
      </w:r>
    </w:p>
    <w:p w14:paraId="4C59BECC" w14:textId="6990D467" w:rsidR="00C56460" w:rsidRDefault="00F730A3" w:rsidP="00F730A3">
      <w:pPr>
        <w:pStyle w:val="ListParagraph"/>
        <w:numPr>
          <w:ilvl w:val="0"/>
          <w:numId w:val="3"/>
        </w:numPr>
        <w:rPr>
          <w:rFonts w:ascii="Times New Roman" w:hAnsi="Times New Roman" w:cs="Times New Roman"/>
        </w:rPr>
      </w:pPr>
      <w:r w:rsidRPr="00BB00F8">
        <w:rPr>
          <w:rFonts w:ascii="Times New Roman" w:hAnsi="Times New Roman" w:cs="Times New Roman"/>
        </w:rPr>
        <w:t>Number of variables</w:t>
      </w:r>
      <w:r w:rsidR="007F5B58" w:rsidRPr="00BB00F8">
        <w:rPr>
          <w:rFonts w:ascii="Times New Roman" w:hAnsi="Times New Roman" w:cs="Times New Roman"/>
        </w:rPr>
        <w:t xml:space="preserve"> – EFA/PCA </w:t>
      </w:r>
      <w:r w:rsidR="00DC5F8D" w:rsidRPr="00BB00F8">
        <w:rPr>
          <w:rFonts w:ascii="Times New Roman" w:hAnsi="Times New Roman" w:cs="Times New Roman"/>
        </w:rPr>
        <w:t>groups information, so only using 5 variables doesn’t allow you to create groups easily.  At least 10 variables is recommended.</w:t>
      </w:r>
    </w:p>
    <w:p w14:paraId="680EF93A" w14:textId="5B79ED4A" w:rsidR="00847C9A" w:rsidRPr="00BB00F8" w:rsidRDefault="00847C9A" w:rsidP="00F730A3">
      <w:pPr>
        <w:pStyle w:val="ListParagraph"/>
        <w:numPr>
          <w:ilvl w:val="0"/>
          <w:numId w:val="3"/>
        </w:numPr>
        <w:rPr>
          <w:rFonts w:ascii="Times New Roman" w:hAnsi="Times New Roman" w:cs="Times New Roman"/>
        </w:rPr>
      </w:pPr>
      <w:r>
        <w:rPr>
          <w:rFonts w:ascii="Times New Roman" w:hAnsi="Times New Roman" w:cs="Times New Roman"/>
        </w:rPr>
        <w:t>Types of variables – without running special types of analysis, interval or ratio data are recommended for EFA/PCA.</w:t>
      </w:r>
    </w:p>
    <w:p w14:paraId="3CC6971E" w14:textId="2EB0FD01" w:rsidR="00936FC0" w:rsidRDefault="00936FC0" w:rsidP="00F730A3">
      <w:pPr>
        <w:pStyle w:val="ListParagraph"/>
        <w:numPr>
          <w:ilvl w:val="0"/>
          <w:numId w:val="3"/>
        </w:numPr>
        <w:rPr>
          <w:rFonts w:ascii="Times New Roman" w:hAnsi="Times New Roman" w:cs="Times New Roman"/>
        </w:rPr>
      </w:pPr>
      <w:r>
        <w:rPr>
          <w:rFonts w:ascii="Times New Roman" w:hAnsi="Times New Roman" w:cs="Times New Roman"/>
        </w:rPr>
        <w:t>Sample size – see above under power.</w:t>
      </w:r>
    </w:p>
    <w:p w14:paraId="48D515C8" w14:textId="09AFD000" w:rsidR="0093374D" w:rsidRPr="00BB00F8" w:rsidRDefault="0093374D" w:rsidP="00F730A3">
      <w:pPr>
        <w:pStyle w:val="ListParagraph"/>
        <w:numPr>
          <w:ilvl w:val="0"/>
          <w:numId w:val="3"/>
        </w:numPr>
        <w:rPr>
          <w:rFonts w:ascii="Times New Roman" w:hAnsi="Times New Roman" w:cs="Times New Roman"/>
        </w:rPr>
      </w:pPr>
      <w:r w:rsidRPr="00BB00F8">
        <w:rPr>
          <w:rFonts w:ascii="Times New Roman" w:hAnsi="Times New Roman" w:cs="Times New Roman"/>
        </w:rPr>
        <w:t>Missing data</w:t>
      </w:r>
      <w:r w:rsidR="00C10110" w:rsidRPr="00BB00F8">
        <w:rPr>
          <w:rFonts w:ascii="Times New Roman" w:hAnsi="Times New Roman" w:cs="Times New Roman"/>
        </w:rPr>
        <w:t xml:space="preserve"> – neither analysis will allow missing data.  Replace the data or eliminate the participants.</w:t>
      </w:r>
    </w:p>
    <w:p w14:paraId="4FF51DF0" w14:textId="73D44571" w:rsidR="0093374D" w:rsidRPr="00BB00F8" w:rsidRDefault="0093374D" w:rsidP="00F730A3">
      <w:pPr>
        <w:pStyle w:val="ListParagraph"/>
        <w:numPr>
          <w:ilvl w:val="0"/>
          <w:numId w:val="3"/>
        </w:numPr>
        <w:rPr>
          <w:rFonts w:ascii="Times New Roman" w:hAnsi="Times New Roman" w:cs="Times New Roman"/>
        </w:rPr>
      </w:pPr>
      <w:r w:rsidRPr="00BB00F8">
        <w:rPr>
          <w:rFonts w:ascii="Times New Roman" w:hAnsi="Times New Roman" w:cs="Times New Roman"/>
        </w:rPr>
        <w:t>Outliers</w:t>
      </w:r>
      <w:r w:rsidR="00C10110" w:rsidRPr="00BB00F8">
        <w:rPr>
          <w:rFonts w:ascii="Times New Roman" w:hAnsi="Times New Roman" w:cs="Times New Roman"/>
        </w:rPr>
        <w:t xml:space="preserve"> – multivariate outliers </w:t>
      </w:r>
      <w:r w:rsidR="00CA3FAC" w:rsidRPr="00BB00F8">
        <w:rPr>
          <w:rFonts w:ascii="Times New Roman" w:hAnsi="Times New Roman" w:cs="Times New Roman"/>
        </w:rPr>
        <w:t>are combinations of answers on the questions that are strange.  When you are trying to group questions, you do not want people in the study who have strange combinations of answers on those questions.</w:t>
      </w:r>
    </w:p>
    <w:p w14:paraId="75CDC265" w14:textId="09EAC7EF" w:rsidR="00CA490B" w:rsidRPr="00BB00F8" w:rsidRDefault="00CA490B" w:rsidP="00F730A3">
      <w:pPr>
        <w:pStyle w:val="ListParagraph"/>
        <w:numPr>
          <w:ilvl w:val="0"/>
          <w:numId w:val="3"/>
        </w:numPr>
        <w:rPr>
          <w:rFonts w:ascii="Times New Roman" w:hAnsi="Times New Roman" w:cs="Times New Roman"/>
        </w:rPr>
      </w:pPr>
      <w:r w:rsidRPr="00BB00F8">
        <w:rPr>
          <w:rFonts w:ascii="Times New Roman" w:hAnsi="Times New Roman" w:cs="Times New Roman"/>
        </w:rPr>
        <w:t>Multicollinearity</w:t>
      </w:r>
      <w:r w:rsidR="00CA3FAC" w:rsidRPr="00BB00F8">
        <w:rPr>
          <w:rFonts w:ascii="Times New Roman" w:hAnsi="Times New Roman" w:cs="Times New Roman"/>
        </w:rPr>
        <w:t xml:space="preserve"> – variables that are correlated over .95 tends to be a problem mathematically.  Best test – run it, if it causes problems, try eliminating or combining variables.</w:t>
      </w:r>
    </w:p>
    <w:p w14:paraId="31B16602" w14:textId="5018EA42" w:rsidR="0093374D" w:rsidRPr="00BB00F8" w:rsidRDefault="0093374D" w:rsidP="00F730A3">
      <w:pPr>
        <w:pStyle w:val="ListParagraph"/>
        <w:numPr>
          <w:ilvl w:val="0"/>
          <w:numId w:val="3"/>
        </w:numPr>
        <w:rPr>
          <w:rFonts w:ascii="Times New Roman" w:hAnsi="Times New Roman" w:cs="Times New Roman"/>
        </w:rPr>
      </w:pPr>
      <w:r w:rsidRPr="00BB00F8">
        <w:rPr>
          <w:rFonts w:ascii="Times New Roman" w:hAnsi="Times New Roman" w:cs="Times New Roman"/>
        </w:rPr>
        <w:t>Normality</w:t>
      </w:r>
      <w:r w:rsidR="00B74262" w:rsidRPr="00BB00F8">
        <w:rPr>
          <w:rFonts w:ascii="Times New Roman" w:hAnsi="Times New Roman" w:cs="Times New Roman"/>
        </w:rPr>
        <w:t xml:space="preserve"> – the variables should be normally distributed, but some violations are ok because of the large sample size.</w:t>
      </w:r>
    </w:p>
    <w:p w14:paraId="05F723E9" w14:textId="2360AC03" w:rsidR="0093374D" w:rsidRDefault="0093374D" w:rsidP="00CA490B">
      <w:pPr>
        <w:pStyle w:val="ListParagraph"/>
        <w:numPr>
          <w:ilvl w:val="0"/>
          <w:numId w:val="3"/>
        </w:numPr>
        <w:rPr>
          <w:rFonts w:ascii="Times New Roman" w:hAnsi="Times New Roman" w:cs="Times New Roman"/>
        </w:rPr>
      </w:pPr>
      <w:r w:rsidRPr="00BB00F8">
        <w:rPr>
          <w:rFonts w:ascii="Times New Roman" w:hAnsi="Times New Roman" w:cs="Times New Roman"/>
        </w:rPr>
        <w:t>Linearity</w:t>
      </w:r>
      <w:r w:rsidR="00B74262" w:rsidRPr="00BB00F8">
        <w:rPr>
          <w:rFonts w:ascii="Times New Roman" w:hAnsi="Times New Roman" w:cs="Times New Roman"/>
        </w:rPr>
        <w:t xml:space="preserve"> – EFA/PCA are forms of regression, so linearity is assumed.</w:t>
      </w:r>
    </w:p>
    <w:p w14:paraId="058CAA2F" w14:textId="451DC6D3" w:rsidR="00750DAE" w:rsidRDefault="00750DAE" w:rsidP="00CA490B">
      <w:pPr>
        <w:pStyle w:val="ListParagraph"/>
        <w:numPr>
          <w:ilvl w:val="0"/>
          <w:numId w:val="3"/>
        </w:numPr>
        <w:rPr>
          <w:rFonts w:ascii="Times New Roman" w:hAnsi="Times New Roman" w:cs="Times New Roman"/>
        </w:rPr>
      </w:pPr>
      <w:r>
        <w:rPr>
          <w:rFonts w:ascii="Times New Roman" w:hAnsi="Times New Roman" w:cs="Times New Roman"/>
        </w:rPr>
        <w:t>Homogeneity – you want each of the variables to be normally distributed.</w:t>
      </w:r>
    </w:p>
    <w:p w14:paraId="7CA0EFD5" w14:textId="76D3B422" w:rsidR="00750DAE" w:rsidRPr="00BB00F8" w:rsidRDefault="00750DAE" w:rsidP="00CA490B">
      <w:pPr>
        <w:pStyle w:val="ListParagraph"/>
        <w:numPr>
          <w:ilvl w:val="0"/>
          <w:numId w:val="3"/>
        </w:numPr>
        <w:rPr>
          <w:rFonts w:ascii="Times New Roman" w:hAnsi="Times New Roman" w:cs="Times New Roman"/>
        </w:rPr>
      </w:pPr>
      <w:r>
        <w:rPr>
          <w:rFonts w:ascii="Times New Roman" w:hAnsi="Times New Roman" w:cs="Times New Roman"/>
        </w:rPr>
        <w:t>Homoscedasticity – you want the error terms to be normally distributed as well (equal spread of each variable down the other variable).</w:t>
      </w:r>
    </w:p>
    <w:p w14:paraId="128258F0" w14:textId="77777777" w:rsidR="00CA490B" w:rsidRPr="00BB00F8" w:rsidRDefault="00CA490B" w:rsidP="00CA490B">
      <w:pPr>
        <w:rPr>
          <w:rFonts w:ascii="Times New Roman" w:hAnsi="Times New Roman" w:cs="Times New Roman"/>
        </w:rPr>
      </w:pPr>
    </w:p>
    <w:p w14:paraId="6FC60A76" w14:textId="756C4F58" w:rsidR="00CA490B" w:rsidRDefault="00CA490B" w:rsidP="00CA490B">
      <w:pPr>
        <w:rPr>
          <w:rFonts w:ascii="Times New Roman" w:hAnsi="Times New Roman" w:cs="Times New Roman"/>
          <w:b/>
        </w:rPr>
      </w:pPr>
      <w:r w:rsidRPr="00BB00F8">
        <w:rPr>
          <w:rFonts w:ascii="Times New Roman" w:hAnsi="Times New Roman" w:cs="Times New Roman"/>
          <w:b/>
        </w:rPr>
        <w:t>Rules</w:t>
      </w:r>
      <w:r w:rsidR="00936FC0">
        <w:rPr>
          <w:rFonts w:ascii="Times New Roman" w:hAnsi="Times New Roman" w:cs="Times New Roman"/>
          <w:b/>
        </w:rPr>
        <w:t>/Questions to ask yourself</w:t>
      </w:r>
      <w:r w:rsidRPr="00BB00F8">
        <w:rPr>
          <w:rFonts w:ascii="Times New Roman" w:hAnsi="Times New Roman" w:cs="Times New Roman"/>
          <w:b/>
        </w:rPr>
        <w:t>:</w:t>
      </w:r>
    </w:p>
    <w:p w14:paraId="572CDF20" w14:textId="77777777" w:rsidR="00936FC0" w:rsidRDefault="00936FC0" w:rsidP="00CA490B">
      <w:pPr>
        <w:rPr>
          <w:rFonts w:ascii="Times New Roman" w:hAnsi="Times New Roman" w:cs="Times New Roman"/>
          <w:b/>
        </w:rPr>
      </w:pPr>
    </w:p>
    <w:p w14:paraId="6F78A7B6" w14:textId="02C6F033" w:rsidR="00936FC0" w:rsidRPr="00936FC0" w:rsidRDefault="00936FC0" w:rsidP="00CA490B">
      <w:pPr>
        <w:rPr>
          <w:rFonts w:ascii="Times New Roman" w:hAnsi="Times New Roman" w:cs="Times New Roman"/>
          <w:b/>
        </w:rPr>
      </w:pPr>
      <w:r>
        <w:rPr>
          <w:rFonts w:ascii="Times New Roman" w:hAnsi="Times New Roman" w:cs="Times New Roman"/>
          <w:b/>
        </w:rPr>
        <w:t>How many factors/components do I have?</w:t>
      </w:r>
    </w:p>
    <w:p w14:paraId="143F5BE7" w14:textId="5DB56629" w:rsidR="00936FC0" w:rsidRDefault="00936FC0" w:rsidP="00BA19F8">
      <w:pPr>
        <w:pStyle w:val="ListParagraph"/>
        <w:numPr>
          <w:ilvl w:val="0"/>
          <w:numId w:val="4"/>
        </w:numPr>
        <w:rPr>
          <w:rFonts w:ascii="Times New Roman" w:hAnsi="Times New Roman" w:cs="Times New Roman"/>
        </w:rPr>
      </w:pPr>
      <w:r>
        <w:rPr>
          <w:rFonts w:ascii="Times New Roman" w:hAnsi="Times New Roman" w:cs="Times New Roman"/>
          <w:b/>
        </w:rPr>
        <w:t>How many factors/components do I have?</w:t>
      </w:r>
    </w:p>
    <w:p w14:paraId="3B1CC62A" w14:textId="787FBA60" w:rsidR="00BA19F8" w:rsidRPr="00BB00F8" w:rsidRDefault="00936FC0" w:rsidP="00936FC0">
      <w:pPr>
        <w:pStyle w:val="ListParagraph"/>
        <w:numPr>
          <w:ilvl w:val="1"/>
          <w:numId w:val="4"/>
        </w:numPr>
        <w:rPr>
          <w:rFonts w:ascii="Times New Roman" w:hAnsi="Times New Roman" w:cs="Times New Roman"/>
        </w:rPr>
      </w:pPr>
      <w:r>
        <w:rPr>
          <w:rFonts w:ascii="Times New Roman" w:hAnsi="Times New Roman" w:cs="Times New Roman"/>
        </w:rPr>
        <w:t>Theory – Y</w:t>
      </w:r>
      <w:r w:rsidR="000A7152" w:rsidRPr="00BB00F8">
        <w:rPr>
          <w:rFonts w:ascii="Times New Roman" w:hAnsi="Times New Roman" w:cs="Times New Roman"/>
        </w:rPr>
        <w:t xml:space="preserve">ou might have a theory on how many factors you expect from the scale.  If you do have a theory, people generally run that many factors and then two more (1 more factor, 1 less factor).  </w:t>
      </w:r>
    </w:p>
    <w:p w14:paraId="59EB1C29" w14:textId="41155352" w:rsidR="00BA19F8" w:rsidRPr="00BB00F8" w:rsidRDefault="00BA19F8" w:rsidP="00BA19F8">
      <w:pPr>
        <w:pStyle w:val="ListParagraph"/>
        <w:numPr>
          <w:ilvl w:val="1"/>
          <w:numId w:val="4"/>
        </w:numPr>
        <w:rPr>
          <w:rFonts w:ascii="Times New Roman" w:hAnsi="Times New Roman" w:cs="Times New Roman"/>
        </w:rPr>
      </w:pPr>
      <w:r w:rsidRPr="00BB00F8">
        <w:rPr>
          <w:rFonts w:ascii="Times New Roman" w:hAnsi="Times New Roman" w:cs="Times New Roman"/>
        </w:rPr>
        <w:t>Scree Plots</w:t>
      </w:r>
      <w:r w:rsidR="000A7152" w:rsidRPr="00BB00F8">
        <w:rPr>
          <w:rFonts w:ascii="Times New Roman" w:hAnsi="Times New Roman" w:cs="Times New Roman"/>
        </w:rPr>
        <w:t xml:space="preserve"> – scree plots are a visual depiction of the eigenvalues.</w:t>
      </w:r>
      <w:r w:rsidR="00797F85" w:rsidRPr="00BB00F8">
        <w:rPr>
          <w:rFonts w:ascii="Times New Roman" w:hAnsi="Times New Roman" w:cs="Times New Roman"/>
        </w:rPr>
        <w:t xml:space="preserve">  You will look for the large drop off to figure out how many to use:</w:t>
      </w:r>
    </w:p>
    <w:p w14:paraId="460E038F" w14:textId="77777777" w:rsidR="00797F85" w:rsidRPr="00BB00F8" w:rsidRDefault="00797F85" w:rsidP="00797F85">
      <w:pPr>
        <w:rPr>
          <w:rFonts w:ascii="Times New Roman" w:hAnsi="Times New Roman" w:cs="Times New Roman"/>
        </w:rPr>
      </w:pPr>
    </w:p>
    <w:p w14:paraId="22AB68FB" w14:textId="684C3815" w:rsidR="00797F85" w:rsidRPr="00BB00F8" w:rsidRDefault="00797F85" w:rsidP="00797F85">
      <w:pPr>
        <w:rPr>
          <w:rFonts w:ascii="Times New Roman" w:hAnsi="Times New Roman" w:cs="Times New Roman"/>
        </w:rPr>
      </w:pPr>
      <w:r w:rsidRPr="00BB00F8">
        <w:rPr>
          <w:rFonts w:ascii="Times New Roman" w:hAnsi="Times New Roman" w:cs="Times New Roman"/>
          <w:noProof/>
        </w:rPr>
        <w:drawing>
          <wp:inline distT="0" distB="0" distL="0" distR="0" wp14:anchorId="4525EF37" wp14:editId="0FDB39FC">
            <wp:extent cx="4114800" cy="3019902"/>
            <wp:effectExtent l="0" t="0" r="0" b="317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a:stretch>
                      <a:fillRect/>
                    </a:stretch>
                  </pic:blipFill>
                  <pic:spPr bwMode="auto">
                    <a:xfrm>
                      <a:off x="0" y="0"/>
                      <a:ext cx="4115125" cy="3020141"/>
                    </a:xfrm>
                    <a:prstGeom prst="rect">
                      <a:avLst/>
                    </a:prstGeom>
                    <a:noFill/>
                    <a:ln w="9525">
                      <a:noFill/>
                      <a:miter lim="800000"/>
                      <a:headEnd/>
                      <a:tailEnd/>
                    </a:ln>
                  </pic:spPr>
                </pic:pic>
              </a:graphicData>
            </a:graphic>
          </wp:inline>
        </w:drawing>
      </w:r>
    </w:p>
    <w:p w14:paraId="586F0D46" w14:textId="5DF13BF8" w:rsidR="00BA19F8" w:rsidRDefault="00BA19F8" w:rsidP="00BA19F8">
      <w:pPr>
        <w:pStyle w:val="ListParagraph"/>
        <w:numPr>
          <w:ilvl w:val="1"/>
          <w:numId w:val="4"/>
        </w:numPr>
        <w:rPr>
          <w:rFonts w:ascii="Times New Roman" w:hAnsi="Times New Roman" w:cs="Times New Roman"/>
        </w:rPr>
      </w:pPr>
      <w:r w:rsidRPr="00BB00F8">
        <w:rPr>
          <w:rFonts w:ascii="Times New Roman" w:hAnsi="Times New Roman" w:cs="Times New Roman"/>
        </w:rPr>
        <w:t>Parallel Analysis</w:t>
      </w:r>
      <w:r w:rsidR="00215698" w:rsidRPr="00BB00F8">
        <w:rPr>
          <w:rFonts w:ascii="Times New Roman" w:hAnsi="Times New Roman" w:cs="Times New Roman"/>
        </w:rPr>
        <w:t xml:space="preserve"> </w:t>
      </w:r>
      <w:r w:rsidR="00700685" w:rsidRPr="00BB00F8">
        <w:rPr>
          <w:rFonts w:ascii="Times New Roman" w:hAnsi="Times New Roman" w:cs="Times New Roman"/>
        </w:rPr>
        <w:t>–</w:t>
      </w:r>
      <w:r w:rsidR="00215698" w:rsidRPr="00BB00F8">
        <w:rPr>
          <w:rFonts w:ascii="Times New Roman" w:hAnsi="Times New Roman" w:cs="Times New Roman"/>
        </w:rPr>
        <w:t xml:space="preserve"> </w:t>
      </w:r>
      <w:r w:rsidR="00700685" w:rsidRPr="00BB00F8">
        <w:rPr>
          <w:rFonts w:ascii="Times New Roman" w:hAnsi="Times New Roman" w:cs="Times New Roman"/>
        </w:rPr>
        <w:t xml:space="preserve">(only in Factor) – this analysis gives you how many factors are greater than chance, </w:t>
      </w:r>
      <w:r w:rsidR="00E751D0" w:rsidRPr="00BB00F8">
        <w:rPr>
          <w:rFonts w:ascii="Times New Roman" w:hAnsi="Times New Roman" w:cs="Times New Roman"/>
        </w:rPr>
        <w:t>which you can use in combination with a scree plot to look at the number of factors.</w:t>
      </w:r>
    </w:p>
    <w:p w14:paraId="571DDE99" w14:textId="5CD12793" w:rsidR="00936FC0" w:rsidRPr="00BB00F8" w:rsidRDefault="00936FC0" w:rsidP="00BA19F8">
      <w:pPr>
        <w:pStyle w:val="ListParagraph"/>
        <w:numPr>
          <w:ilvl w:val="1"/>
          <w:numId w:val="4"/>
        </w:numPr>
        <w:rPr>
          <w:rFonts w:ascii="Times New Roman" w:hAnsi="Times New Roman" w:cs="Times New Roman"/>
        </w:rPr>
      </w:pPr>
      <w:r>
        <w:rPr>
          <w:rFonts w:ascii="Times New Roman" w:hAnsi="Times New Roman" w:cs="Times New Roman"/>
        </w:rPr>
        <w:t>Kaiser criterion – this method is an older rule of thumb that is not well supported anymore.  You would look at the number of eigenvalues that are greater than 1 (or .70 in new literature).  This rule tends to overestimate the number of factors/components needed.</w:t>
      </w:r>
    </w:p>
    <w:p w14:paraId="1868E9E0" w14:textId="2850EAAF" w:rsidR="00936FC0" w:rsidRPr="00936FC0" w:rsidRDefault="00936FC0" w:rsidP="00BA19F8">
      <w:pPr>
        <w:pStyle w:val="ListParagraph"/>
        <w:numPr>
          <w:ilvl w:val="0"/>
          <w:numId w:val="4"/>
        </w:numPr>
        <w:rPr>
          <w:rFonts w:ascii="Times New Roman" w:hAnsi="Times New Roman" w:cs="Times New Roman"/>
        </w:rPr>
      </w:pPr>
      <w:r>
        <w:rPr>
          <w:rFonts w:ascii="Times New Roman" w:hAnsi="Times New Roman" w:cs="Times New Roman"/>
          <w:b/>
        </w:rPr>
        <w:t xml:space="preserve">Can I achieve </w:t>
      </w:r>
      <w:r>
        <w:rPr>
          <w:rFonts w:ascii="Times New Roman" w:hAnsi="Times New Roman" w:cs="Times New Roman"/>
          <w:b/>
          <w:i/>
        </w:rPr>
        <w:t>simple structure</w:t>
      </w:r>
      <w:r>
        <w:rPr>
          <w:rFonts w:ascii="Times New Roman" w:hAnsi="Times New Roman" w:cs="Times New Roman"/>
          <w:b/>
        </w:rPr>
        <w:t>?</w:t>
      </w:r>
    </w:p>
    <w:p w14:paraId="4BE19654" w14:textId="7AB54D8A" w:rsidR="00936FC0" w:rsidRDefault="00936FC0" w:rsidP="00936FC0">
      <w:pPr>
        <w:pStyle w:val="ListParagraph"/>
        <w:numPr>
          <w:ilvl w:val="1"/>
          <w:numId w:val="4"/>
        </w:numPr>
        <w:rPr>
          <w:rFonts w:ascii="Times New Roman" w:hAnsi="Times New Roman" w:cs="Times New Roman"/>
        </w:rPr>
      </w:pPr>
      <w:r>
        <w:rPr>
          <w:rFonts w:ascii="Times New Roman" w:hAnsi="Times New Roman" w:cs="Times New Roman"/>
        </w:rPr>
        <w:t xml:space="preserve">Simple structure is the final solution of a factor analysis that has the </w:t>
      </w:r>
      <w:r w:rsidR="00F64BA4">
        <w:rPr>
          <w:rFonts w:ascii="Times New Roman" w:hAnsi="Times New Roman" w:cs="Times New Roman"/>
        </w:rPr>
        <w:t>simplest</w:t>
      </w:r>
      <w:r>
        <w:rPr>
          <w:rFonts w:ascii="Times New Roman" w:hAnsi="Times New Roman" w:cs="Times New Roman"/>
        </w:rPr>
        <w:t xml:space="preserve"> solution.  </w:t>
      </w:r>
    </w:p>
    <w:p w14:paraId="186CA6E3" w14:textId="2B854D8E" w:rsidR="00F64BA4" w:rsidRDefault="00F64BA4" w:rsidP="00936FC0">
      <w:pPr>
        <w:pStyle w:val="ListParagraph"/>
        <w:numPr>
          <w:ilvl w:val="1"/>
          <w:numId w:val="4"/>
        </w:numPr>
        <w:rPr>
          <w:rFonts w:ascii="Times New Roman" w:hAnsi="Times New Roman" w:cs="Times New Roman"/>
        </w:rPr>
      </w:pPr>
      <w:r>
        <w:rPr>
          <w:rFonts w:ascii="Times New Roman" w:hAnsi="Times New Roman" w:cs="Times New Roman"/>
          <w:b/>
        </w:rPr>
        <w:t>How can I get to simple structure (set up the analysis)?</w:t>
      </w:r>
    </w:p>
    <w:p w14:paraId="75C8CEB5" w14:textId="77777777" w:rsidR="00F64BA4" w:rsidRPr="00BB00F8" w:rsidRDefault="00F64BA4" w:rsidP="00F64BA4">
      <w:pPr>
        <w:pStyle w:val="ListParagraph"/>
        <w:numPr>
          <w:ilvl w:val="2"/>
          <w:numId w:val="4"/>
        </w:numPr>
        <w:rPr>
          <w:rFonts w:ascii="Times New Roman" w:hAnsi="Times New Roman" w:cs="Times New Roman"/>
        </w:rPr>
      </w:pPr>
      <w:r w:rsidRPr="00BB00F8">
        <w:rPr>
          <w:rFonts w:ascii="Times New Roman" w:hAnsi="Times New Roman" w:cs="Times New Roman"/>
        </w:rPr>
        <w:t>Factor rotation – process by which the solution is made “better” (smaller residuals) without changing the mathematical properties.</w:t>
      </w:r>
    </w:p>
    <w:p w14:paraId="33AEECF7" w14:textId="77777777" w:rsidR="00F64BA4" w:rsidRPr="00BB00F8" w:rsidRDefault="00F64BA4" w:rsidP="00F64BA4">
      <w:pPr>
        <w:pStyle w:val="ListParagraph"/>
        <w:numPr>
          <w:ilvl w:val="3"/>
          <w:numId w:val="4"/>
        </w:numPr>
        <w:rPr>
          <w:rFonts w:ascii="Times New Roman" w:hAnsi="Times New Roman" w:cs="Times New Roman"/>
        </w:rPr>
      </w:pPr>
      <w:r w:rsidRPr="00BB00F8">
        <w:rPr>
          <w:rFonts w:ascii="Times New Roman" w:hAnsi="Times New Roman" w:cs="Times New Roman"/>
        </w:rPr>
        <w:t>Oblique – Oblimin is the most common rotation.  Factors are allowed to be correlation when they are rotated.</w:t>
      </w:r>
    </w:p>
    <w:p w14:paraId="58C59945" w14:textId="77777777" w:rsidR="00F64BA4" w:rsidRPr="00BB00F8" w:rsidRDefault="00F64BA4" w:rsidP="00F64BA4">
      <w:pPr>
        <w:pStyle w:val="ListParagraph"/>
        <w:numPr>
          <w:ilvl w:val="3"/>
          <w:numId w:val="4"/>
        </w:numPr>
        <w:rPr>
          <w:rFonts w:ascii="Times New Roman" w:hAnsi="Times New Roman" w:cs="Times New Roman"/>
        </w:rPr>
      </w:pPr>
      <w:r w:rsidRPr="00BB00F8">
        <w:rPr>
          <w:rFonts w:ascii="Times New Roman" w:hAnsi="Times New Roman" w:cs="Times New Roman"/>
        </w:rPr>
        <w:t>Orthogonal – Varimax is the most common rotation.  Orthogonal rotation holds factors completely uncorrelated.</w:t>
      </w:r>
    </w:p>
    <w:p w14:paraId="3C71497E" w14:textId="77777777" w:rsidR="006D2F8A" w:rsidRPr="006D2F8A" w:rsidRDefault="006D2F8A" w:rsidP="006D2F8A">
      <w:pPr>
        <w:pStyle w:val="ListParagraph"/>
        <w:numPr>
          <w:ilvl w:val="2"/>
          <w:numId w:val="4"/>
        </w:numPr>
        <w:rPr>
          <w:rFonts w:ascii="Times New Roman" w:hAnsi="Times New Roman" w:cs="Times New Roman"/>
        </w:rPr>
      </w:pPr>
      <w:r w:rsidRPr="006D2F8A">
        <w:rPr>
          <w:rFonts w:ascii="Times New Roman" w:hAnsi="Times New Roman" w:cs="Times New Roman"/>
        </w:rPr>
        <w:t>Fitting estimation = MATH that is used to determine factor loadings.</w:t>
      </w:r>
    </w:p>
    <w:p w14:paraId="56644AE9" w14:textId="7629696D" w:rsidR="00936FC0" w:rsidRDefault="006D2F8A" w:rsidP="006D2F8A">
      <w:pPr>
        <w:pStyle w:val="ListParagraph"/>
        <w:numPr>
          <w:ilvl w:val="3"/>
          <w:numId w:val="4"/>
        </w:numPr>
        <w:rPr>
          <w:rFonts w:ascii="Times New Roman" w:hAnsi="Times New Roman" w:cs="Times New Roman"/>
        </w:rPr>
      </w:pPr>
      <w:r>
        <w:rPr>
          <w:rFonts w:ascii="Times New Roman" w:hAnsi="Times New Roman" w:cs="Times New Roman"/>
        </w:rPr>
        <w:t>For EFA – maximum likelihood is the most common fitting estimation.</w:t>
      </w:r>
    </w:p>
    <w:p w14:paraId="32D37B2E" w14:textId="047A85E6" w:rsidR="006D2F8A" w:rsidRDefault="006D2F8A" w:rsidP="006D2F8A">
      <w:pPr>
        <w:pStyle w:val="ListParagraph"/>
        <w:numPr>
          <w:ilvl w:val="3"/>
          <w:numId w:val="4"/>
        </w:numPr>
        <w:rPr>
          <w:rFonts w:ascii="Times New Roman" w:hAnsi="Times New Roman" w:cs="Times New Roman"/>
        </w:rPr>
      </w:pPr>
      <w:r>
        <w:rPr>
          <w:rFonts w:ascii="Times New Roman" w:hAnsi="Times New Roman" w:cs="Times New Roman"/>
        </w:rPr>
        <w:t>For PCA – principle components is the most common fitting estimation.</w:t>
      </w:r>
    </w:p>
    <w:p w14:paraId="5E4B2941" w14:textId="6B1CDACB" w:rsidR="006D2F8A" w:rsidRDefault="006D2F8A" w:rsidP="006D2F8A">
      <w:pPr>
        <w:pStyle w:val="ListParagraph"/>
        <w:numPr>
          <w:ilvl w:val="3"/>
          <w:numId w:val="4"/>
        </w:numPr>
        <w:rPr>
          <w:rFonts w:ascii="Times New Roman" w:hAnsi="Times New Roman" w:cs="Times New Roman"/>
        </w:rPr>
      </w:pPr>
      <w:r>
        <w:rPr>
          <w:rFonts w:ascii="Times New Roman" w:hAnsi="Times New Roman" w:cs="Times New Roman"/>
        </w:rPr>
        <w:t xml:space="preserve">Half-half – principle axis factoring is </w:t>
      </w:r>
      <w:r w:rsidR="009950AD">
        <w:rPr>
          <w:rFonts w:ascii="Times New Roman" w:hAnsi="Times New Roman" w:cs="Times New Roman"/>
        </w:rPr>
        <w:t>the type of fitting estimation that’s sort of both analyses.</w:t>
      </w:r>
    </w:p>
    <w:p w14:paraId="64D8C57B" w14:textId="77777777" w:rsidR="009950AD" w:rsidRDefault="009950AD" w:rsidP="009950AD">
      <w:pPr>
        <w:rPr>
          <w:rFonts w:ascii="Times New Roman" w:hAnsi="Times New Roman" w:cs="Times New Roman"/>
        </w:rPr>
      </w:pPr>
    </w:p>
    <w:p w14:paraId="6C8D941B" w14:textId="5BA48CB9" w:rsidR="009950AD" w:rsidRDefault="009950AD" w:rsidP="009950AD">
      <w:pPr>
        <w:rPr>
          <w:rFonts w:ascii="Times New Roman" w:hAnsi="Times New Roman" w:cs="Times New Roman"/>
        </w:rPr>
      </w:pPr>
      <w:r w:rsidRPr="009950AD">
        <w:rPr>
          <w:rFonts w:ascii="Times New Roman" w:hAnsi="Times New Roman" w:cs="Times New Roman"/>
          <w:noProof/>
        </w:rPr>
        <w:drawing>
          <wp:inline distT="0" distB="0" distL="0" distR="0" wp14:anchorId="52B77830" wp14:editId="638AAEE3">
            <wp:extent cx="5486400" cy="2816860"/>
            <wp:effectExtent l="0" t="0" r="0" b="254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1"/>
                    <a:srcRect/>
                    <a:stretch>
                      <a:fillRect/>
                    </a:stretch>
                  </pic:blipFill>
                  <pic:spPr bwMode="auto">
                    <a:xfrm>
                      <a:off x="0" y="0"/>
                      <a:ext cx="5486400" cy="2816860"/>
                    </a:xfrm>
                    <a:prstGeom prst="rect">
                      <a:avLst/>
                    </a:prstGeom>
                    <a:noFill/>
                    <a:ln w="9525">
                      <a:noFill/>
                      <a:miter lim="800000"/>
                      <a:headEnd/>
                      <a:tailEnd/>
                    </a:ln>
                    <a:effectLst/>
                  </pic:spPr>
                </pic:pic>
              </a:graphicData>
            </a:graphic>
          </wp:inline>
        </w:drawing>
      </w:r>
    </w:p>
    <w:p w14:paraId="63F792DB" w14:textId="77777777" w:rsidR="009950AD" w:rsidRPr="009950AD" w:rsidRDefault="009950AD" w:rsidP="009950AD">
      <w:pPr>
        <w:rPr>
          <w:rFonts w:ascii="Times New Roman" w:hAnsi="Times New Roman" w:cs="Times New Roman"/>
        </w:rPr>
      </w:pPr>
    </w:p>
    <w:p w14:paraId="2BC9C463" w14:textId="77777777" w:rsidR="009950AD" w:rsidRPr="009950AD" w:rsidRDefault="009950AD" w:rsidP="009950AD">
      <w:pPr>
        <w:pStyle w:val="ListParagraph"/>
        <w:numPr>
          <w:ilvl w:val="1"/>
          <w:numId w:val="4"/>
        </w:numPr>
        <w:rPr>
          <w:rFonts w:ascii="Times New Roman" w:hAnsi="Times New Roman" w:cs="Times New Roman"/>
        </w:rPr>
      </w:pPr>
      <w:r>
        <w:rPr>
          <w:rFonts w:ascii="Times New Roman" w:hAnsi="Times New Roman" w:cs="Times New Roman"/>
          <w:b/>
        </w:rPr>
        <w:t>How do I tell if my set up achieved simple structure?</w:t>
      </w:r>
    </w:p>
    <w:p w14:paraId="1E3D0218" w14:textId="77777777" w:rsidR="009950AD" w:rsidRDefault="00BA19F8" w:rsidP="009950AD">
      <w:pPr>
        <w:pStyle w:val="ListParagraph"/>
        <w:numPr>
          <w:ilvl w:val="2"/>
          <w:numId w:val="4"/>
        </w:numPr>
        <w:rPr>
          <w:rFonts w:ascii="Times New Roman" w:hAnsi="Times New Roman" w:cs="Times New Roman"/>
        </w:rPr>
      </w:pPr>
      <w:r w:rsidRPr="00BB00F8">
        <w:rPr>
          <w:rFonts w:ascii="Times New Roman" w:hAnsi="Times New Roman" w:cs="Times New Roman"/>
        </w:rPr>
        <w:t xml:space="preserve">Variable Loading </w:t>
      </w:r>
      <w:r w:rsidR="00E751D0" w:rsidRPr="00BB00F8">
        <w:rPr>
          <w:rFonts w:ascii="Times New Roman" w:hAnsi="Times New Roman" w:cs="Times New Roman"/>
        </w:rPr>
        <w:t xml:space="preserve"> - variables “load” on a factor when they have a value over &gt;.300.  </w:t>
      </w:r>
    </w:p>
    <w:p w14:paraId="1B8C3BDE" w14:textId="25861F39" w:rsidR="00CA490B" w:rsidRPr="00BB00F8" w:rsidRDefault="00E751D0" w:rsidP="009950AD">
      <w:pPr>
        <w:pStyle w:val="ListParagraph"/>
        <w:numPr>
          <w:ilvl w:val="2"/>
          <w:numId w:val="4"/>
        </w:numPr>
        <w:rPr>
          <w:rFonts w:ascii="Times New Roman" w:hAnsi="Times New Roman" w:cs="Times New Roman"/>
        </w:rPr>
      </w:pPr>
      <w:r w:rsidRPr="00BB00F8">
        <w:rPr>
          <w:rFonts w:ascii="Times New Roman" w:hAnsi="Times New Roman" w:cs="Times New Roman"/>
        </w:rPr>
        <w:t>You want variables to load onto only one factor.</w:t>
      </w:r>
    </w:p>
    <w:p w14:paraId="03294888" w14:textId="09434E3F" w:rsidR="00E751D0" w:rsidRPr="00BB00F8" w:rsidRDefault="00E751D0" w:rsidP="009950AD">
      <w:pPr>
        <w:pStyle w:val="ListParagraph"/>
        <w:numPr>
          <w:ilvl w:val="2"/>
          <w:numId w:val="4"/>
        </w:numPr>
        <w:rPr>
          <w:rFonts w:ascii="Times New Roman" w:hAnsi="Times New Roman" w:cs="Times New Roman"/>
        </w:rPr>
      </w:pPr>
      <w:r w:rsidRPr="00BB00F8">
        <w:rPr>
          <w:rFonts w:ascii="Times New Roman" w:hAnsi="Times New Roman" w:cs="Times New Roman"/>
        </w:rPr>
        <w:t>Split variables – you want to get rid of variables that load onto two or more factors.</w:t>
      </w:r>
    </w:p>
    <w:p w14:paraId="214C211D" w14:textId="7E4D8241" w:rsidR="00DC619A" w:rsidRDefault="00BA19F8" w:rsidP="009950AD">
      <w:pPr>
        <w:pStyle w:val="ListParagraph"/>
        <w:numPr>
          <w:ilvl w:val="2"/>
          <w:numId w:val="4"/>
        </w:numPr>
        <w:rPr>
          <w:rFonts w:ascii="Times New Roman" w:hAnsi="Times New Roman" w:cs="Times New Roman"/>
        </w:rPr>
      </w:pPr>
      <w:r w:rsidRPr="00BB00F8">
        <w:rPr>
          <w:rFonts w:ascii="Times New Roman" w:hAnsi="Times New Roman" w:cs="Times New Roman"/>
        </w:rPr>
        <w:t>Non-Loading Variables</w:t>
      </w:r>
      <w:r w:rsidR="00E751D0" w:rsidRPr="00BB00F8">
        <w:rPr>
          <w:rFonts w:ascii="Times New Roman" w:hAnsi="Times New Roman" w:cs="Times New Roman"/>
        </w:rPr>
        <w:t xml:space="preserve"> – you want </w:t>
      </w:r>
      <w:r w:rsidR="00F001DD" w:rsidRPr="00BB00F8">
        <w:rPr>
          <w:rFonts w:ascii="Times New Roman" w:hAnsi="Times New Roman" w:cs="Times New Roman"/>
        </w:rPr>
        <w:t>to get rid of variables that don’t load on any factor.</w:t>
      </w:r>
    </w:p>
    <w:p w14:paraId="37CE7B9D" w14:textId="7BE5ABC5" w:rsidR="009950AD" w:rsidRDefault="00933140" w:rsidP="009950AD">
      <w:pPr>
        <w:pStyle w:val="ListParagraph"/>
        <w:numPr>
          <w:ilvl w:val="2"/>
          <w:numId w:val="4"/>
        </w:numPr>
        <w:rPr>
          <w:rFonts w:ascii="Times New Roman" w:hAnsi="Times New Roman" w:cs="Times New Roman"/>
        </w:rPr>
      </w:pPr>
      <w:r w:rsidRPr="009950AD">
        <w:rPr>
          <w:rFonts w:ascii="Times New Roman" w:hAnsi="Times New Roman" w:cs="Times New Roman"/>
        </w:rPr>
        <w:t>F</w:t>
      </w:r>
      <w:r w:rsidR="009950AD">
        <w:rPr>
          <w:rFonts w:ascii="Times New Roman" w:hAnsi="Times New Roman" w:cs="Times New Roman"/>
        </w:rPr>
        <w:t>actors</w:t>
      </w:r>
      <w:r w:rsidRPr="009950AD">
        <w:rPr>
          <w:rFonts w:ascii="Times New Roman" w:hAnsi="Times New Roman" w:cs="Times New Roman"/>
        </w:rPr>
        <w:t>/C</w:t>
      </w:r>
      <w:r w:rsidR="009950AD">
        <w:rPr>
          <w:rFonts w:ascii="Times New Roman" w:hAnsi="Times New Roman" w:cs="Times New Roman"/>
        </w:rPr>
        <w:t>omponents</w:t>
      </w:r>
      <w:r w:rsidRPr="009950AD">
        <w:rPr>
          <w:rFonts w:ascii="Times New Roman" w:hAnsi="Times New Roman" w:cs="Times New Roman"/>
        </w:rPr>
        <w:t xml:space="preserve"> with only one/two items loading onto it are considered </w:t>
      </w:r>
      <w:r w:rsidRPr="009950AD">
        <w:rPr>
          <w:rFonts w:ascii="Times New Roman" w:hAnsi="Times New Roman" w:cs="Times New Roman"/>
          <w:i/>
          <w:iCs/>
        </w:rPr>
        <w:t>unique</w:t>
      </w:r>
      <w:r w:rsidR="009950AD">
        <w:rPr>
          <w:rFonts w:ascii="Times New Roman" w:hAnsi="Times New Roman" w:cs="Times New Roman"/>
          <w:i/>
          <w:iCs/>
        </w:rPr>
        <w:t xml:space="preserve">. </w:t>
      </w:r>
      <w:r w:rsidR="009950AD" w:rsidRPr="009950AD">
        <w:rPr>
          <w:rFonts w:ascii="Times New Roman" w:hAnsi="Times New Roman" w:cs="Times New Roman"/>
        </w:rPr>
        <w:t>Three to four items are suggested for each factor/component.</w:t>
      </w:r>
    </w:p>
    <w:p w14:paraId="1958E9B0" w14:textId="77777777" w:rsidR="00933140" w:rsidRPr="00172953" w:rsidRDefault="00933140" w:rsidP="00172953">
      <w:pPr>
        <w:pStyle w:val="ListParagraph"/>
        <w:numPr>
          <w:ilvl w:val="2"/>
          <w:numId w:val="4"/>
        </w:numPr>
        <w:rPr>
          <w:rFonts w:ascii="Times New Roman" w:hAnsi="Times New Roman" w:cs="Times New Roman"/>
        </w:rPr>
      </w:pPr>
      <w:r w:rsidRPr="00172953">
        <w:rPr>
          <w:rFonts w:ascii="Times New Roman" w:hAnsi="Times New Roman" w:cs="Times New Roman"/>
        </w:rPr>
        <w:t>What to do if bad items?</w:t>
      </w:r>
    </w:p>
    <w:p w14:paraId="04C94DD1" w14:textId="2E8B83A1" w:rsidR="00172953" w:rsidRDefault="00933140" w:rsidP="00172953">
      <w:pPr>
        <w:pStyle w:val="ListParagraph"/>
        <w:numPr>
          <w:ilvl w:val="3"/>
          <w:numId w:val="4"/>
        </w:numPr>
        <w:rPr>
          <w:rFonts w:ascii="Times New Roman" w:hAnsi="Times New Roman" w:cs="Times New Roman"/>
        </w:rPr>
      </w:pPr>
      <w:r w:rsidRPr="00172953">
        <w:rPr>
          <w:rFonts w:ascii="Times New Roman" w:hAnsi="Times New Roman" w:cs="Times New Roman"/>
        </w:rPr>
        <w:t>In this step you might run several rounds</w:t>
      </w:r>
      <w:r w:rsidR="00172953">
        <w:rPr>
          <w:rFonts w:ascii="Times New Roman" w:hAnsi="Times New Roman" w:cs="Times New Roman"/>
        </w:rPr>
        <w:t xml:space="preserve"> of analyses. </w:t>
      </w:r>
      <w:r w:rsidRPr="00172953">
        <w:rPr>
          <w:rFonts w:ascii="Times New Roman" w:hAnsi="Times New Roman" w:cs="Times New Roman"/>
        </w:rPr>
        <w:t>Find the bad items, run the EFA/PCA again without them</w:t>
      </w:r>
      <w:r w:rsidR="00172953">
        <w:rPr>
          <w:rFonts w:ascii="Times New Roman" w:hAnsi="Times New Roman" w:cs="Times New Roman"/>
        </w:rPr>
        <w:t>.</w:t>
      </w:r>
    </w:p>
    <w:p w14:paraId="12324B9D" w14:textId="38EB82F8" w:rsidR="00172953" w:rsidRPr="00172953" w:rsidRDefault="00172953" w:rsidP="00172953">
      <w:pPr>
        <w:pStyle w:val="ListParagraph"/>
        <w:numPr>
          <w:ilvl w:val="0"/>
          <w:numId w:val="4"/>
        </w:numPr>
        <w:rPr>
          <w:rFonts w:ascii="Times New Roman" w:hAnsi="Times New Roman" w:cs="Times New Roman"/>
        </w:rPr>
      </w:pPr>
      <w:r>
        <w:rPr>
          <w:rFonts w:ascii="Times New Roman" w:hAnsi="Times New Roman" w:cs="Times New Roman"/>
          <w:b/>
        </w:rPr>
        <w:t>How adequate is my model?</w:t>
      </w:r>
    </w:p>
    <w:p w14:paraId="394576CE" w14:textId="3BBC1CF5" w:rsidR="00172953" w:rsidRDefault="00172953" w:rsidP="00172953">
      <w:pPr>
        <w:pStyle w:val="ListParagraph"/>
        <w:numPr>
          <w:ilvl w:val="1"/>
          <w:numId w:val="4"/>
        </w:numPr>
        <w:rPr>
          <w:rFonts w:ascii="Times New Roman" w:hAnsi="Times New Roman" w:cs="Times New Roman"/>
        </w:rPr>
      </w:pPr>
      <w:r>
        <w:rPr>
          <w:rFonts w:ascii="Times New Roman" w:hAnsi="Times New Roman" w:cs="Times New Roman"/>
        </w:rPr>
        <w:t xml:space="preserve">So is that simple structure any good?  This step is akin to checking </w:t>
      </w:r>
      <w:r>
        <w:rPr>
          <w:rFonts w:ascii="Times New Roman" w:hAnsi="Times New Roman" w:cs="Times New Roman"/>
          <w:i/>
        </w:rPr>
        <w:t>p</w:t>
      </w:r>
      <w:r>
        <w:rPr>
          <w:rFonts w:ascii="Times New Roman" w:hAnsi="Times New Roman" w:cs="Times New Roman"/>
        </w:rPr>
        <w:t>-values and effect sizes to determine if that structure is appropriate (i.e. your means might be different in ANOVA, but you can’t say that unless it’s significant or has a large effect size).</w:t>
      </w:r>
    </w:p>
    <w:p w14:paraId="38FDA9AF" w14:textId="234709DE" w:rsidR="00933140" w:rsidRPr="00172953" w:rsidRDefault="00172953" w:rsidP="00172953">
      <w:pPr>
        <w:pStyle w:val="ListParagraph"/>
        <w:numPr>
          <w:ilvl w:val="1"/>
          <w:numId w:val="4"/>
        </w:numPr>
        <w:rPr>
          <w:rFonts w:ascii="Times New Roman" w:hAnsi="Times New Roman" w:cs="Times New Roman"/>
        </w:rPr>
      </w:pPr>
      <w:r>
        <w:rPr>
          <w:rFonts w:ascii="Times New Roman" w:hAnsi="Times New Roman" w:cs="Times New Roman"/>
        </w:rPr>
        <w:t xml:space="preserve">Fit indices – </w:t>
      </w:r>
      <w:r w:rsidR="00933140" w:rsidRPr="00172953">
        <w:rPr>
          <w:rFonts w:ascii="Times New Roman" w:hAnsi="Times New Roman" w:cs="Times New Roman"/>
        </w:rPr>
        <w:t>a measure of how well the rotated matrix matches the original matrix</w:t>
      </w:r>
    </w:p>
    <w:p w14:paraId="4FCDF471" w14:textId="77777777" w:rsidR="00933140" w:rsidRPr="00172953" w:rsidRDefault="00933140" w:rsidP="00172953">
      <w:pPr>
        <w:pStyle w:val="ListParagraph"/>
        <w:numPr>
          <w:ilvl w:val="2"/>
          <w:numId w:val="4"/>
        </w:numPr>
        <w:rPr>
          <w:rFonts w:ascii="Times New Roman" w:hAnsi="Times New Roman" w:cs="Times New Roman"/>
        </w:rPr>
      </w:pPr>
      <w:r w:rsidRPr="00172953">
        <w:rPr>
          <w:rFonts w:ascii="Times New Roman" w:hAnsi="Times New Roman" w:cs="Times New Roman"/>
        </w:rPr>
        <w:t>Goodness of fit statistics – want large values, compares reproduced correlation matrix to real correlation matrix</w:t>
      </w:r>
    </w:p>
    <w:p w14:paraId="30E58E5D" w14:textId="77777777" w:rsidR="00933140" w:rsidRPr="00172953" w:rsidRDefault="00933140" w:rsidP="00172953">
      <w:pPr>
        <w:pStyle w:val="ListParagraph"/>
        <w:numPr>
          <w:ilvl w:val="2"/>
          <w:numId w:val="4"/>
        </w:numPr>
        <w:rPr>
          <w:rFonts w:ascii="Times New Roman" w:hAnsi="Times New Roman" w:cs="Times New Roman"/>
        </w:rPr>
      </w:pPr>
      <w:r w:rsidRPr="00172953">
        <w:rPr>
          <w:rFonts w:ascii="Times New Roman" w:hAnsi="Times New Roman" w:cs="Times New Roman"/>
        </w:rPr>
        <w:t>Residual statistics – want small values, look at the residual matrix (i.e. reproduced – real correlation table)</w:t>
      </w:r>
    </w:p>
    <w:p w14:paraId="6D709092" w14:textId="77777777" w:rsidR="00172953" w:rsidRDefault="00172953" w:rsidP="00172953">
      <w:pPr>
        <w:rPr>
          <w:rFonts w:ascii="Times New Roman" w:hAnsi="Times New Roman" w:cs="Times New Roman"/>
        </w:rPr>
      </w:pPr>
    </w:p>
    <w:p w14:paraId="12671F90" w14:textId="77777777" w:rsidR="00172953" w:rsidRDefault="00172953" w:rsidP="00172953">
      <w:pPr>
        <w:rPr>
          <w:rFonts w:ascii="Times New Roman" w:hAnsi="Times New Roman" w:cs="Times New Roman"/>
        </w:rPr>
      </w:pPr>
    </w:p>
    <w:p w14:paraId="193287CB" w14:textId="77777777" w:rsidR="00172953" w:rsidRDefault="00172953" w:rsidP="00172953">
      <w:pPr>
        <w:rPr>
          <w:rFonts w:ascii="Times New Roman" w:hAnsi="Times New Roman" w:cs="Times New Roman"/>
        </w:rPr>
      </w:pPr>
    </w:p>
    <w:p w14:paraId="42903E3A" w14:textId="77777777" w:rsidR="00172953" w:rsidRDefault="00172953" w:rsidP="00172953">
      <w:pPr>
        <w:rPr>
          <w:rFonts w:ascii="Times New Roman" w:hAnsi="Times New Roman" w:cs="Times New Roman"/>
        </w:rPr>
      </w:pPr>
    </w:p>
    <w:p w14:paraId="32B01BDA" w14:textId="77777777" w:rsidR="00172953" w:rsidRDefault="00172953" w:rsidP="00172953">
      <w:pPr>
        <w:rPr>
          <w:rFonts w:ascii="Times New Roman" w:hAnsi="Times New Roman" w:cs="Times New Roman"/>
        </w:rPr>
      </w:pPr>
    </w:p>
    <w:p w14:paraId="6571043A" w14:textId="0B9BA75F" w:rsidR="00172953" w:rsidRDefault="00172953" w:rsidP="00172953">
      <w:pPr>
        <w:rPr>
          <w:rFonts w:ascii="Times New Roman" w:hAnsi="Times New Roman" w:cs="Times New Roman"/>
        </w:rPr>
      </w:pPr>
      <w:r>
        <w:rPr>
          <w:rFonts w:ascii="Times New Roman" w:hAnsi="Times New Roman" w:cs="Times New Roman"/>
        </w:rPr>
        <w:t>Goodness of fit statistics:</w:t>
      </w:r>
    </w:p>
    <w:tbl>
      <w:tblPr>
        <w:tblW w:w="5000" w:type="pct"/>
        <w:tblCellMar>
          <w:left w:w="0" w:type="dxa"/>
          <w:right w:w="0" w:type="dxa"/>
        </w:tblCellMar>
        <w:tblLook w:val="0420" w:firstRow="1" w:lastRow="0" w:firstColumn="0" w:lastColumn="0" w:noHBand="0" w:noVBand="1"/>
      </w:tblPr>
      <w:tblGrid>
        <w:gridCol w:w="1320"/>
        <w:gridCol w:w="4247"/>
        <w:gridCol w:w="1351"/>
        <w:gridCol w:w="1700"/>
        <w:gridCol w:w="1030"/>
      </w:tblGrid>
      <w:tr w:rsidR="00172953" w:rsidRPr="00172953" w14:paraId="0C288769" w14:textId="77777777" w:rsidTr="00172953">
        <w:trPr>
          <w:trHeight w:val="1123"/>
        </w:trPr>
        <w:tc>
          <w:tcPr>
            <w:tcW w:w="684"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500FB16"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Fit</w:t>
            </w:r>
          </w:p>
        </w:tc>
        <w:tc>
          <w:tcPr>
            <w:tcW w:w="2201"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1AD3CA1"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Name</w:t>
            </w:r>
          </w:p>
        </w:tc>
        <w:tc>
          <w:tcPr>
            <w:tcW w:w="700"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DFBCAD2"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Good</w:t>
            </w:r>
          </w:p>
        </w:tc>
        <w:tc>
          <w:tcPr>
            <w:tcW w:w="881"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FA0CE6E"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Acceptable</w:t>
            </w:r>
          </w:p>
        </w:tc>
        <w:tc>
          <w:tcPr>
            <w:tcW w:w="535"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71C1A44"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Poor</w:t>
            </w:r>
          </w:p>
        </w:tc>
      </w:tr>
      <w:tr w:rsidR="00172953" w:rsidRPr="00172953" w14:paraId="6FEFF84A" w14:textId="77777777" w:rsidTr="00172953">
        <w:trPr>
          <w:trHeight w:val="651"/>
        </w:trPr>
        <w:tc>
          <w:tcPr>
            <w:tcW w:w="684"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DF7F6B"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NNFI/TLI</w:t>
            </w:r>
          </w:p>
        </w:tc>
        <w:tc>
          <w:tcPr>
            <w:tcW w:w="2201"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E27EF28"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Non-normed fit index, Tucker-Lewis index</w:t>
            </w:r>
          </w:p>
        </w:tc>
        <w:tc>
          <w:tcPr>
            <w:tcW w:w="700"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0EAFB7"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&gt;.95</w:t>
            </w:r>
          </w:p>
        </w:tc>
        <w:tc>
          <w:tcPr>
            <w:tcW w:w="881"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777E5AE"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&gt;.90</w:t>
            </w:r>
          </w:p>
        </w:tc>
        <w:tc>
          <w:tcPr>
            <w:tcW w:w="535"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DB33B1F"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&lt;.90</w:t>
            </w:r>
          </w:p>
        </w:tc>
      </w:tr>
      <w:tr w:rsidR="00172953" w:rsidRPr="00172953" w14:paraId="67802C87" w14:textId="77777777" w:rsidTr="00172953">
        <w:trPr>
          <w:trHeight w:val="651"/>
        </w:trPr>
        <w:tc>
          <w:tcPr>
            <w:tcW w:w="68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4151B87"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CFI</w:t>
            </w:r>
          </w:p>
        </w:tc>
        <w:tc>
          <w:tcPr>
            <w:tcW w:w="220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CDF292"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Comparative fix index</w:t>
            </w:r>
          </w:p>
        </w:tc>
        <w:tc>
          <w:tcPr>
            <w:tcW w:w="70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FDF8D6D"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&gt;.95</w:t>
            </w:r>
          </w:p>
        </w:tc>
        <w:tc>
          <w:tcPr>
            <w:tcW w:w="8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E4165E4"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&gt;.90</w:t>
            </w:r>
          </w:p>
        </w:tc>
        <w:tc>
          <w:tcPr>
            <w:tcW w:w="535"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DEEA6C2"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&lt;.90</w:t>
            </w:r>
          </w:p>
        </w:tc>
      </w:tr>
      <w:tr w:rsidR="00172953" w:rsidRPr="00172953" w14:paraId="57E56DE2" w14:textId="77777777" w:rsidTr="00172953">
        <w:trPr>
          <w:trHeight w:val="651"/>
        </w:trPr>
        <w:tc>
          <w:tcPr>
            <w:tcW w:w="684"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B391EE5"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NFI</w:t>
            </w:r>
          </w:p>
        </w:tc>
        <w:tc>
          <w:tcPr>
            <w:tcW w:w="2201"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9630798"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Normed fit index</w:t>
            </w:r>
          </w:p>
        </w:tc>
        <w:tc>
          <w:tcPr>
            <w:tcW w:w="70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72701E0"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&gt;.95</w:t>
            </w:r>
          </w:p>
        </w:tc>
        <w:tc>
          <w:tcPr>
            <w:tcW w:w="881"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7FB5EE"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&gt;.90</w:t>
            </w:r>
          </w:p>
        </w:tc>
        <w:tc>
          <w:tcPr>
            <w:tcW w:w="535"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735736"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&lt;.90</w:t>
            </w:r>
          </w:p>
        </w:tc>
      </w:tr>
    </w:tbl>
    <w:p w14:paraId="12284F2A" w14:textId="77777777" w:rsidR="00172953" w:rsidRDefault="00172953" w:rsidP="00172953">
      <w:pPr>
        <w:rPr>
          <w:rFonts w:ascii="Times New Roman" w:hAnsi="Times New Roman" w:cs="Times New Roman"/>
        </w:rPr>
      </w:pPr>
    </w:p>
    <w:p w14:paraId="7D629402" w14:textId="2D8D3CDA" w:rsidR="00172953" w:rsidRDefault="00172953" w:rsidP="00172953">
      <w:pPr>
        <w:rPr>
          <w:rFonts w:ascii="Times New Roman" w:hAnsi="Times New Roman" w:cs="Times New Roman"/>
        </w:rPr>
      </w:pPr>
      <w:r>
        <w:rPr>
          <w:rFonts w:ascii="Times New Roman" w:hAnsi="Times New Roman" w:cs="Times New Roman"/>
        </w:rPr>
        <w:t>Residual fit statistics:</w:t>
      </w:r>
    </w:p>
    <w:tbl>
      <w:tblPr>
        <w:tblW w:w="5000" w:type="pct"/>
        <w:tblCellMar>
          <w:left w:w="0" w:type="dxa"/>
          <w:right w:w="0" w:type="dxa"/>
        </w:tblCellMar>
        <w:tblLook w:val="0420" w:firstRow="1" w:lastRow="0" w:firstColumn="0" w:lastColumn="0" w:noHBand="0" w:noVBand="1"/>
      </w:tblPr>
      <w:tblGrid>
        <w:gridCol w:w="1320"/>
        <w:gridCol w:w="4247"/>
        <w:gridCol w:w="1351"/>
        <w:gridCol w:w="1700"/>
        <w:gridCol w:w="1030"/>
      </w:tblGrid>
      <w:tr w:rsidR="00172953" w:rsidRPr="00172953" w14:paraId="19BBCD57" w14:textId="77777777" w:rsidTr="00172953">
        <w:trPr>
          <w:trHeight w:val="1123"/>
        </w:trPr>
        <w:tc>
          <w:tcPr>
            <w:tcW w:w="684"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026097A"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Fit</w:t>
            </w:r>
          </w:p>
        </w:tc>
        <w:tc>
          <w:tcPr>
            <w:tcW w:w="2201"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E466835"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Name</w:t>
            </w:r>
          </w:p>
        </w:tc>
        <w:tc>
          <w:tcPr>
            <w:tcW w:w="700"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E189FC1"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Good</w:t>
            </w:r>
          </w:p>
        </w:tc>
        <w:tc>
          <w:tcPr>
            <w:tcW w:w="881"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B59B89"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Acceptable</w:t>
            </w:r>
          </w:p>
        </w:tc>
        <w:tc>
          <w:tcPr>
            <w:tcW w:w="535"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F1CAA3D" w14:textId="77777777" w:rsidR="00933140" w:rsidRPr="00172953" w:rsidRDefault="00172953" w:rsidP="00172953">
            <w:pPr>
              <w:rPr>
                <w:rFonts w:ascii="Times New Roman" w:hAnsi="Times New Roman" w:cs="Times New Roman"/>
              </w:rPr>
            </w:pPr>
            <w:r w:rsidRPr="00172953">
              <w:rPr>
                <w:rFonts w:ascii="Times New Roman" w:hAnsi="Times New Roman" w:cs="Times New Roman"/>
                <w:b/>
                <w:bCs/>
              </w:rPr>
              <w:t>Poor</w:t>
            </w:r>
          </w:p>
        </w:tc>
      </w:tr>
      <w:tr w:rsidR="00172953" w:rsidRPr="00172953" w14:paraId="0F9663BE" w14:textId="77777777" w:rsidTr="00172953">
        <w:trPr>
          <w:trHeight w:val="651"/>
        </w:trPr>
        <w:tc>
          <w:tcPr>
            <w:tcW w:w="684"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C13AA7"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RMSEA</w:t>
            </w:r>
          </w:p>
        </w:tc>
        <w:tc>
          <w:tcPr>
            <w:tcW w:w="2201"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3F3ED6A"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Root mean square error of approximation</w:t>
            </w:r>
          </w:p>
        </w:tc>
        <w:tc>
          <w:tcPr>
            <w:tcW w:w="700"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FE7BFB2"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&lt;.06</w:t>
            </w:r>
          </w:p>
        </w:tc>
        <w:tc>
          <w:tcPr>
            <w:tcW w:w="881"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B1CE61"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.06-.08</w:t>
            </w:r>
          </w:p>
        </w:tc>
        <w:tc>
          <w:tcPr>
            <w:tcW w:w="535"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8473A59"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&gt;.10</w:t>
            </w:r>
          </w:p>
        </w:tc>
      </w:tr>
      <w:tr w:rsidR="00172953" w:rsidRPr="00172953" w14:paraId="1C6F83BE" w14:textId="77777777" w:rsidTr="00172953">
        <w:trPr>
          <w:trHeight w:val="651"/>
        </w:trPr>
        <w:tc>
          <w:tcPr>
            <w:tcW w:w="68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7D29B9"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RMSR</w:t>
            </w:r>
          </w:p>
        </w:tc>
        <w:tc>
          <w:tcPr>
            <w:tcW w:w="220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7B64C70"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Root mean square of the residual</w:t>
            </w:r>
          </w:p>
        </w:tc>
        <w:tc>
          <w:tcPr>
            <w:tcW w:w="70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79F414C"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&lt;.06</w:t>
            </w:r>
          </w:p>
        </w:tc>
        <w:tc>
          <w:tcPr>
            <w:tcW w:w="8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398EDEE"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.06-.08</w:t>
            </w:r>
          </w:p>
        </w:tc>
        <w:tc>
          <w:tcPr>
            <w:tcW w:w="535"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EC9DD2" w14:textId="77777777" w:rsidR="00933140" w:rsidRPr="00172953" w:rsidRDefault="00172953" w:rsidP="00172953">
            <w:pPr>
              <w:rPr>
                <w:rFonts w:ascii="Times New Roman" w:hAnsi="Times New Roman" w:cs="Times New Roman"/>
              </w:rPr>
            </w:pPr>
            <w:r w:rsidRPr="00172953">
              <w:rPr>
                <w:rFonts w:ascii="Times New Roman" w:hAnsi="Times New Roman" w:cs="Times New Roman"/>
              </w:rPr>
              <w:t>&gt;.10</w:t>
            </w:r>
          </w:p>
        </w:tc>
      </w:tr>
    </w:tbl>
    <w:p w14:paraId="49D50132" w14:textId="77777777" w:rsidR="00172953" w:rsidRPr="00172953" w:rsidRDefault="00172953" w:rsidP="00172953">
      <w:pPr>
        <w:rPr>
          <w:rFonts w:ascii="Times New Roman" w:hAnsi="Times New Roman" w:cs="Times New Roman"/>
        </w:rPr>
      </w:pPr>
    </w:p>
    <w:p w14:paraId="1BBA90E3" w14:textId="059A0949" w:rsidR="00933140" w:rsidRPr="00172953" w:rsidRDefault="00172953" w:rsidP="00172953">
      <w:pPr>
        <w:pStyle w:val="ListParagraph"/>
        <w:numPr>
          <w:ilvl w:val="1"/>
          <w:numId w:val="4"/>
        </w:numPr>
        <w:rPr>
          <w:rFonts w:ascii="Times New Roman" w:hAnsi="Times New Roman" w:cs="Times New Roman"/>
        </w:rPr>
      </w:pPr>
      <w:r>
        <w:rPr>
          <w:rFonts w:ascii="Times New Roman" w:hAnsi="Times New Roman" w:cs="Times New Roman"/>
        </w:rPr>
        <w:t xml:space="preserve">Reliability – </w:t>
      </w:r>
      <w:r w:rsidR="00933140" w:rsidRPr="00172953">
        <w:rPr>
          <w:rFonts w:ascii="Times New Roman" w:hAnsi="Times New Roman" w:cs="Times New Roman"/>
        </w:rPr>
        <w:t>an estimate of how much your items “hang together” and might replicate</w:t>
      </w:r>
    </w:p>
    <w:p w14:paraId="5F550F35" w14:textId="77777777" w:rsidR="00933140" w:rsidRPr="00172953" w:rsidRDefault="00933140" w:rsidP="00172953">
      <w:pPr>
        <w:pStyle w:val="ListParagraph"/>
        <w:numPr>
          <w:ilvl w:val="2"/>
          <w:numId w:val="4"/>
        </w:numPr>
        <w:rPr>
          <w:rFonts w:ascii="Times New Roman" w:hAnsi="Times New Roman" w:cs="Times New Roman"/>
        </w:rPr>
      </w:pPr>
      <w:r w:rsidRPr="00172953">
        <w:rPr>
          <w:rFonts w:ascii="Times New Roman" w:hAnsi="Times New Roman" w:cs="Times New Roman"/>
        </w:rPr>
        <w:t>Cronbach’s alpha most common</w:t>
      </w:r>
    </w:p>
    <w:p w14:paraId="3AAFAE75" w14:textId="43A85A73" w:rsidR="00172953" w:rsidRPr="00E66370" w:rsidRDefault="00933140" w:rsidP="00E66370">
      <w:pPr>
        <w:pStyle w:val="ListParagraph"/>
        <w:numPr>
          <w:ilvl w:val="2"/>
          <w:numId w:val="4"/>
        </w:numPr>
        <w:rPr>
          <w:rFonts w:ascii="Times New Roman" w:hAnsi="Times New Roman" w:cs="Times New Roman"/>
        </w:rPr>
      </w:pPr>
      <w:r w:rsidRPr="00172953">
        <w:rPr>
          <w:rFonts w:ascii="Times New Roman" w:hAnsi="Times New Roman" w:cs="Times New Roman"/>
        </w:rPr>
        <w:t>.70 or .80 is acceptable</w:t>
      </w:r>
    </w:p>
    <w:p w14:paraId="43EBBF7A" w14:textId="35FFAEFB" w:rsidR="00933140" w:rsidRPr="00E66370" w:rsidRDefault="00172953" w:rsidP="00E66370">
      <w:pPr>
        <w:pStyle w:val="ListParagraph"/>
        <w:numPr>
          <w:ilvl w:val="1"/>
          <w:numId w:val="4"/>
        </w:numPr>
        <w:rPr>
          <w:rFonts w:ascii="Times New Roman" w:hAnsi="Times New Roman" w:cs="Times New Roman"/>
        </w:rPr>
      </w:pPr>
      <w:r>
        <w:rPr>
          <w:rFonts w:ascii="Times New Roman" w:hAnsi="Times New Roman" w:cs="Times New Roman"/>
        </w:rPr>
        <w:t>Theory</w:t>
      </w:r>
      <w:r w:rsidR="00E66370">
        <w:rPr>
          <w:rFonts w:ascii="Times New Roman" w:hAnsi="Times New Roman" w:cs="Times New Roman"/>
        </w:rPr>
        <w:t xml:space="preserve"> –</w:t>
      </w:r>
      <w:r w:rsidR="00933140" w:rsidRPr="00E66370">
        <w:rPr>
          <w:rFonts w:ascii="Times New Roman" w:hAnsi="Times New Roman" w:cs="Times New Roman"/>
        </w:rPr>
        <w:t>Do the item loadings make any sense?</w:t>
      </w:r>
      <w:r w:rsidR="00E66370">
        <w:rPr>
          <w:rFonts w:ascii="Times New Roman" w:hAnsi="Times New Roman" w:cs="Times New Roman"/>
        </w:rPr>
        <w:t xml:space="preserve"> </w:t>
      </w:r>
      <w:r w:rsidR="00933140" w:rsidRPr="00E66370">
        <w:rPr>
          <w:rFonts w:ascii="Times New Roman" w:hAnsi="Times New Roman" w:cs="Times New Roman"/>
        </w:rPr>
        <w:t xml:space="preserve">Can you label the </w:t>
      </w:r>
      <w:r w:rsidR="00E66370">
        <w:rPr>
          <w:rFonts w:ascii="Times New Roman" w:hAnsi="Times New Roman" w:cs="Times New Roman"/>
        </w:rPr>
        <w:t>factor/component?</w:t>
      </w:r>
    </w:p>
    <w:p w14:paraId="1093DF77" w14:textId="2CA2D3E8" w:rsidR="00172953" w:rsidRPr="00E66370" w:rsidRDefault="00172953" w:rsidP="00E66370">
      <w:pPr>
        <w:rPr>
          <w:rFonts w:ascii="Times New Roman" w:hAnsi="Times New Roman" w:cs="Times New Roman"/>
        </w:rPr>
      </w:pPr>
    </w:p>
    <w:p w14:paraId="1D3CBF8E" w14:textId="77777777" w:rsidR="00A6151A" w:rsidRDefault="00A6151A" w:rsidP="00A6151A">
      <w:pPr>
        <w:pStyle w:val="Heading1"/>
        <w:jc w:val="center"/>
        <w:rPr>
          <w:rFonts w:ascii="Times New Roman" w:hAnsi="Times New Roman" w:cs="Times New Roman"/>
        </w:rPr>
      </w:pPr>
      <w:r>
        <w:rPr>
          <w:rFonts w:ascii="Times New Roman" w:hAnsi="Times New Roman" w:cs="Times New Roman"/>
        </w:rPr>
        <w:br w:type="page"/>
      </w:r>
    </w:p>
    <w:p w14:paraId="085674B9" w14:textId="06343E0A" w:rsidR="00A6151A" w:rsidRPr="00BB00F8" w:rsidRDefault="00A6151A" w:rsidP="00A6151A">
      <w:pPr>
        <w:pStyle w:val="Heading1"/>
        <w:jc w:val="center"/>
        <w:rPr>
          <w:rFonts w:ascii="Times New Roman" w:hAnsi="Times New Roman" w:cs="Times New Roman"/>
        </w:rPr>
      </w:pPr>
      <w:r w:rsidRPr="00BB00F8">
        <w:rPr>
          <w:rFonts w:ascii="Times New Roman" w:hAnsi="Times New Roman" w:cs="Times New Roman"/>
        </w:rPr>
        <w:t>Complete Example EFA (Factor and SPSS)</w:t>
      </w:r>
    </w:p>
    <w:p w14:paraId="77C88F7B" w14:textId="65C3B127" w:rsidR="00A6151A" w:rsidRPr="00BB00F8" w:rsidRDefault="00A6151A" w:rsidP="00A6151A">
      <w:pPr>
        <w:rPr>
          <w:rFonts w:ascii="Times New Roman" w:hAnsi="Times New Roman" w:cs="Times New Roman"/>
        </w:rPr>
      </w:pPr>
      <w:r w:rsidRPr="00BB00F8">
        <w:rPr>
          <w:rFonts w:ascii="Times New Roman" w:hAnsi="Times New Roman" w:cs="Times New Roman"/>
          <w:b/>
        </w:rPr>
        <w:t xml:space="preserve">Research Question: </w:t>
      </w:r>
      <w:r w:rsidR="00E531AC">
        <w:rPr>
          <w:rFonts w:ascii="Times New Roman" w:hAnsi="Times New Roman" w:cs="Times New Roman"/>
        </w:rPr>
        <w:t>Many people are interested in self-determination theory – a theory of motivation that “</w:t>
      </w:r>
      <w:r w:rsidR="00E531AC" w:rsidRPr="00E531AC">
        <w:rPr>
          <w:rFonts w:ascii="Times New Roman" w:hAnsi="Times New Roman" w:cs="Times New Roman"/>
        </w:rPr>
        <w:t>is concerned with supporting our natural or intrinsic tendencies to behave in effective and healthy ways</w:t>
      </w:r>
      <w:r w:rsidR="00E531AC">
        <w:rPr>
          <w:rFonts w:ascii="Times New Roman" w:hAnsi="Times New Roman" w:cs="Times New Roman"/>
        </w:rPr>
        <w:t xml:space="preserve">”. </w:t>
      </w:r>
      <w:r w:rsidR="00E6048B">
        <w:rPr>
          <w:rFonts w:ascii="Times New Roman" w:hAnsi="Times New Roman" w:cs="Times New Roman"/>
        </w:rPr>
        <w:t>In line with this idea, a scale for assessing why students are in college was developed.  Here we will test if those questions fit a factor structure.</w:t>
      </w:r>
    </w:p>
    <w:p w14:paraId="64355D50" w14:textId="77777777" w:rsidR="00A6151A" w:rsidRPr="00BB00F8" w:rsidRDefault="00A6151A" w:rsidP="00A6151A">
      <w:pPr>
        <w:rPr>
          <w:rFonts w:ascii="Times New Roman" w:hAnsi="Times New Roman" w:cs="Times New Roman"/>
        </w:rPr>
      </w:pPr>
    </w:p>
    <w:p w14:paraId="6E49BB2C" w14:textId="5D81594B" w:rsidR="00A6151A" w:rsidRDefault="00A6151A" w:rsidP="00A6151A">
      <w:pPr>
        <w:rPr>
          <w:rFonts w:ascii="Times New Roman" w:hAnsi="Times New Roman" w:cs="Times New Roman"/>
          <w:b/>
        </w:rPr>
      </w:pPr>
      <w:r w:rsidRPr="00BB00F8">
        <w:rPr>
          <w:rFonts w:ascii="Times New Roman" w:hAnsi="Times New Roman" w:cs="Times New Roman"/>
          <w:b/>
        </w:rPr>
        <w:t>Assumption Checks:</w:t>
      </w:r>
    </w:p>
    <w:p w14:paraId="464B772D" w14:textId="5827C686" w:rsidR="009E6468" w:rsidRPr="009E6468" w:rsidRDefault="009E6468" w:rsidP="00A6151A">
      <w:pPr>
        <w:rPr>
          <w:rFonts w:ascii="Times New Roman" w:hAnsi="Times New Roman" w:cs="Times New Roman"/>
        </w:rPr>
      </w:pPr>
      <w:r>
        <w:rPr>
          <w:rFonts w:ascii="Times New Roman" w:hAnsi="Times New Roman" w:cs="Times New Roman"/>
        </w:rPr>
        <w:t>Note: you should see previous notes for data screening how to steps.</w:t>
      </w:r>
    </w:p>
    <w:p w14:paraId="1D9E8385" w14:textId="0DF2E23C" w:rsidR="00A6151A" w:rsidRPr="00BB00F8" w:rsidRDefault="00E6048B" w:rsidP="00A6151A">
      <w:pPr>
        <w:pStyle w:val="ListParagraph"/>
        <w:numPr>
          <w:ilvl w:val="0"/>
          <w:numId w:val="12"/>
        </w:numPr>
        <w:rPr>
          <w:rFonts w:ascii="Times New Roman" w:hAnsi="Times New Roman" w:cs="Times New Roman"/>
        </w:rPr>
      </w:pPr>
      <w:r>
        <w:rPr>
          <w:rFonts w:ascii="Times New Roman" w:hAnsi="Times New Roman" w:cs="Times New Roman"/>
        </w:rPr>
        <w:t>Number of variables – 32</w:t>
      </w:r>
      <w:r w:rsidR="00A6151A" w:rsidRPr="00BB00F8">
        <w:rPr>
          <w:rFonts w:ascii="Times New Roman" w:hAnsi="Times New Roman" w:cs="Times New Roman"/>
        </w:rPr>
        <w:t xml:space="preserve"> questions, so we are good.</w:t>
      </w:r>
    </w:p>
    <w:p w14:paraId="39DDCBB9" w14:textId="72F21E3F" w:rsidR="00E6048B" w:rsidRDefault="00E6048B" w:rsidP="00A6151A">
      <w:pPr>
        <w:pStyle w:val="ListParagraph"/>
        <w:numPr>
          <w:ilvl w:val="0"/>
          <w:numId w:val="12"/>
        </w:numPr>
        <w:rPr>
          <w:rFonts w:ascii="Times New Roman" w:hAnsi="Times New Roman" w:cs="Times New Roman"/>
        </w:rPr>
      </w:pPr>
      <w:r>
        <w:rPr>
          <w:rFonts w:ascii="Times New Roman" w:hAnsi="Times New Roman" w:cs="Times New Roman"/>
        </w:rPr>
        <w:t>Types of variables – 1 to 7 Likert scales, which are at least interval.</w:t>
      </w:r>
    </w:p>
    <w:p w14:paraId="65283498" w14:textId="263A81C3" w:rsidR="00A6151A" w:rsidRDefault="00E6048B" w:rsidP="00A6151A">
      <w:pPr>
        <w:pStyle w:val="ListParagraph"/>
        <w:numPr>
          <w:ilvl w:val="0"/>
          <w:numId w:val="12"/>
        </w:numPr>
        <w:rPr>
          <w:rFonts w:ascii="Times New Roman" w:hAnsi="Times New Roman" w:cs="Times New Roman"/>
        </w:rPr>
      </w:pPr>
      <w:r>
        <w:rPr>
          <w:rFonts w:ascii="Times New Roman" w:hAnsi="Times New Roman" w:cs="Times New Roman"/>
        </w:rPr>
        <w:t>Sample Size – 206</w:t>
      </w:r>
      <w:r w:rsidR="00A6151A" w:rsidRPr="00BB00F8">
        <w:rPr>
          <w:rFonts w:ascii="Times New Roman" w:hAnsi="Times New Roman" w:cs="Times New Roman"/>
        </w:rPr>
        <w:t xml:space="preserve"> – also good.</w:t>
      </w:r>
    </w:p>
    <w:p w14:paraId="08F7DFF8" w14:textId="6A533B15" w:rsidR="009E6468" w:rsidRDefault="009E6468" w:rsidP="00A6151A">
      <w:pPr>
        <w:pStyle w:val="ListParagraph"/>
        <w:numPr>
          <w:ilvl w:val="0"/>
          <w:numId w:val="12"/>
        </w:numPr>
        <w:rPr>
          <w:rFonts w:ascii="Times New Roman" w:hAnsi="Times New Roman" w:cs="Times New Roman"/>
        </w:rPr>
      </w:pPr>
      <w:r>
        <w:rPr>
          <w:rFonts w:ascii="Times New Roman" w:hAnsi="Times New Roman" w:cs="Times New Roman"/>
        </w:rPr>
        <w:t>Accuracy – data should be accurate, so it looks we are good with all questions going from 1-7.</w:t>
      </w:r>
    </w:p>
    <w:p w14:paraId="5DD0FAAB" w14:textId="77777777" w:rsidR="009E6468" w:rsidRDefault="009E6468" w:rsidP="009E6468">
      <w:pPr>
        <w:rPr>
          <w:rFonts w:ascii="Times New Roman" w:hAnsi="Times New Roman" w:cs="Times New Roman"/>
        </w:rPr>
      </w:pPr>
    </w:p>
    <w:p w14:paraId="7E77B8CC" w14:textId="68E80B27" w:rsidR="009E6468" w:rsidRPr="009E6468" w:rsidRDefault="009E6468" w:rsidP="009E6468">
      <w:pPr>
        <w:rPr>
          <w:rFonts w:ascii="Times New Roman" w:hAnsi="Times New Roman" w:cs="Times New Roman"/>
        </w:rPr>
      </w:pPr>
      <w:r>
        <w:rPr>
          <w:rFonts w:ascii="Times New Roman" w:hAnsi="Times New Roman" w:cs="Times New Roman"/>
          <w:noProof/>
        </w:rPr>
        <w:drawing>
          <wp:inline distT="0" distB="0" distL="0" distR="0" wp14:anchorId="3593F035" wp14:editId="3C28080D">
            <wp:extent cx="5943600" cy="1948022"/>
            <wp:effectExtent l="0" t="0" r="0" b="825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48022"/>
                    </a:xfrm>
                    <a:prstGeom prst="rect">
                      <a:avLst/>
                    </a:prstGeom>
                    <a:noFill/>
                    <a:ln>
                      <a:noFill/>
                    </a:ln>
                  </pic:spPr>
                </pic:pic>
              </a:graphicData>
            </a:graphic>
          </wp:inline>
        </w:drawing>
      </w:r>
    </w:p>
    <w:p w14:paraId="56F46436" w14:textId="382D753A" w:rsidR="00A6151A" w:rsidRPr="009E6468" w:rsidRDefault="00A6151A" w:rsidP="00A6151A">
      <w:pPr>
        <w:pStyle w:val="ListParagraph"/>
        <w:numPr>
          <w:ilvl w:val="0"/>
          <w:numId w:val="12"/>
        </w:numPr>
        <w:rPr>
          <w:rFonts w:ascii="Times New Roman" w:hAnsi="Times New Roman" w:cs="Times New Roman"/>
        </w:rPr>
      </w:pPr>
      <w:r w:rsidRPr="00BB00F8">
        <w:rPr>
          <w:rFonts w:ascii="Times New Roman" w:hAnsi="Times New Roman" w:cs="Times New Roman"/>
        </w:rPr>
        <w:t xml:space="preserve">Missing data – none </w:t>
      </w:r>
      <w:r w:rsidR="009E6468">
        <w:rPr>
          <w:rFonts w:ascii="Times New Roman" w:hAnsi="Times New Roman" w:cs="Times New Roman"/>
        </w:rPr>
        <w:t>as shown above.</w:t>
      </w:r>
    </w:p>
    <w:p w14:paraId="1FD74BB6" w14:textId="77777777" w:rsidR="00933140" w:rsidRDefault="00933140" w:rsidP="00A6151A">
      <w:pPr>
        <w:pStyle w:val="ListParagraph"/>
        <w:numPr>
          <w:ilvl w:val="0"/>
          <w:numId w:val="12"/>
        </w:numPr>
        <w:rPr>
          <w:rFonts w:ascii="Times New Roman" w:hAnsi="Times New Roman" w:cs="Times New Roman"/>
        </w:rPr>
      </w:pPr>
      <w:r>
        <w:rPr>
          <w:rFonts w:ascii="Times New Roman" w:hAnsi="Times New Roman" w:cs="Times New Roman"/>
        </w:rPr>
        <w:t>Outliers – you will run these steps just like a fake regression analysis described in the data screening guide.</w:t>
      </w:r>
    </w:p>
    <w:p w14:paraId="78B53CC3" w14:textId="1F4D7B4F" w:rsidR="00A6151A" w:rsidRDefault="00A6151A" w:rsidP="00933140">
      <w:pPr>
        <w:pStyle w:val="ListParagraph"/>
        <w:numPr>
          <w:ilvl w:val="1"/>
          <w:numId w:val="12"/>
        </w:numPr>
        <w:rPr>
          <w:rFonts w:ascii="Times New Roman" w:hAnsi="Times New Roman" w:cs="Times New Roman"/>
        </w:rPr>
      </w:pPr>
      <w:r w:rsidRPr="00933140">
        <w:rPr>
          <w:rFonts w:ascii="Times New Roman" w:hAnsi="Times New Roman" w:cs="Times New Roman"/>
        </w:rPr>
        <w:t xml:space="preserve">Mahalanobis cut off with </w:t>
      </w:r>
      <w:r w:rsidR="00933140">
        <w:rPr>
          <w:rFonts w:ascii="Times New Roman" w:hAnsi="Times New Roman" w:cs="Times New Roman"/>
        </w:rPr>
        <w:t>32</w:t>
      </w:r>
      <w:r w:rsidRPr="00933140">
        <w:rPr>
          <w:rFonts w:ascii="Times New Roman" w:hAnsi="Times New Roman" w:cs="Times New Roman"/>
        </w:rPr>
        <w:t xml:space="preserve"> questions = </w:t>
      </w:r>
      <w:r w:rsidR="009C2282">
        <w:rPr>
          <w:rFonts w:ascii="Times New Roman" w:hAnsi="Times New Roman" w:cs="Times New Roman"/>
        </w:rPr>
        <w:t>62.49</w:t>
      </w:r>
      <w:r w:rsidRPr="00933140">
        <w:rPr>
          <w:rFonts w:ascii="Times New Roman" w:hAnsi="Times New Roman" w:cs="Times New Roman"/>
        </w:rPr>
        <w:t xml:space="preserve">.  </w:t>
      </w:r>
    </w:p>
    <w:p w14:paraId="7A80365D" w14:textId="67C711AE" w:rsidR="009C2282" w:rsidRDefault="009C2282" w:rsidP="00933140">
      <w:pPr>
        <w:pStyle w:val="ListParagraph"/>
        <w:numPr>
          <w:ilvl w:val="1"/>
          <w:numId w:val="12"/>
        </w:numPr>
        <w:rPr>
          <w:rFonts w:ascii="Times New Roman" w:hAnsi="Times New Roman" w:cs="Times New Roman"/>
        </w:rPr>
      </w:pPr>
      <w:r>
        <w:rPr>
          <w:rFonts w:ascii="Times New Roman" w:hAnsi="Times New Roman" w:cs="Times New Roman"/>
        </w:rPr>
        <w:t>Got a bunch of outliers:</w:t>
      </w:r>
    </w:p>
    <w:p w14:paraId="10FA276C" w14:textId="5F93BBF1" w:rsidR="009C2282" w:rsidRDefault="009C2282" w:rsidP="00933140">
      <w:pPr>
        <w:pStyle w:val="ListParagraph"/>
        <w:numPr>
          <w:ilvl w:val="1"/>
          <w:numId w:val="12"/>
        </w:numPr>
        <w:rPr>
          <w:rFonts w:ascii="Times New Roman" w:hAnsi="Times New Roman" w:cs="Times New Roman"/>
        </w:rPr>
      </w:pPr>
      <w:r>
        <w:rPr>
          <w:rFonts w:ascii="Times New Roman" w:hAnsi="Times New Roman" w:cs="Times New Roman"/>
          <w:noProof/>
        </w:rPr>
        <w:drawing>
          <wp:inline distT="0" distB="0" distL="0" distR="0" wp14:anchorId="63954AE6" wp14:editId="6D93F10F">
            <wp:extent cx="2387600" cy="455485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0" cy="4554855"/>
                    </a:xfrm>
                    <a:prstGeom prst="rect">
                      <a:avLst/>
                    </a:prstGeom>
                    <a:noFill/>
                    <a:ln>
                      <a:noFill/>
                    </a:ln>
                  </pic:spPr>
                </pic:pic>
              </a:graphicData>
            </a:graphic>
          </wp:inline>
        </w:drawing>
      </w:r>
    </w:p>
    <w:p w14:paraId="419DF12E" w14:textId="3F1F29BE" w:rsidR="009C2282" w:rsidRPr="00933140" w:rsidRDefault="009C2282" w:rsidP="00933140">
      <w:pPr>
        <w:pStyle w:val="ListParagraph"/>
        <w:numPr>
          <w:ilvl w:val="1"/>
          <w:numId w:val="12"/>
        </w:numPr>
        <w:rPr>
          <w:rFonts w:ascii="Times New Roman" w:hAnsi="Times New Roman" w:cs="Times New Roman"/>
        </w:rPr>
      </w:pPr>
      <w:r>
        <w:rPr>
          <w:rFonts w:ascii="Times New Roman" w:hAnsi="Times New Roman" w:cs="Times New Roman"/>
        </w:rPr>
        <w:t>It’s 10 people.  Here’s the deal … with EFA sometimes it makes a difference, sometimes it doesn’t at all. Let’s leave them in and see what happens!</w:t>
      </w:r>
    </w:p>
    <w:p w14:paraId="5BE8FA2D" w14:textId="77777777" w:rsidR="00A6151A" w:rsidRPr="00BB00F8" w:rsidRDefault="00A6151A" w:rsidP="00A6151A">
      <w:pPr>
        <w:pStyle w:val="ListParagraph"/>
        <w:numPr>
          <w:ilvl w:val="0"/>
          <w:numId w:val="12"/>
        </w:numPr>
        <w:rPr>
          <w:rFonts w:ascii="Times New Roman" w:hAnsi="Times New Roman" w:cs="Times New Roman"/>
        </w:rPr>
      </w:pPr>
      <w:r w:rsidRPr="00BB00F8">
        <w:rPr>
          <w:rFonts w:ascii="Times New Roman" w:hAnsi="Times New Roman" w:cs="Times New Roman"/>
        </w:rPr>
        <w:t>Multicollinearity – some of them are high, but none appear to be over .95 or so.</w:t>
      </w:r>
    </w:p>
    <w:p w14:paraId="13D27B93" w14:textId="77777777" w:rsidR="00A6151A" w:rsidRDefault="00A6151A" w:rsidP="00A6151A">
      <w:pPr>
        <w:rPr>
          <w:rFonts w:ascii="Times New Roman" w:hAnsi="Times New Roman" w:cs="Times New Roman"/>
        </w:rPr>
      </w:pPr>
    </w:p>
    <w:p w14:paraId="144814B6" w14:textId="0897879B" w:rsidR="009C2282" w:rsidRPr="00BB00F8" w:rsidRDefault="009C2282" w:rsidP="00A6151A">
      <w:pPr>
        <w:rPr>
          <w:rFonts w:ascii="Times New Roman" w:hAnsi="Times New Roman" w:cs="Times New Roman"/>
        </w:rPr>
      </w:pPr>
      <w:r>
        <w:rPr>
          <w:rFonts w:ascii="Times New Roman" w:hAnsi="Times New Roman" w:cs="Times New Roman"/>
          <w:noProof/>
        </w:rPr>
        <w:drawing>
          <wp:inline distT="0" distB="0" distL="0" distR="0" wp14:anchorId="47CE8FBD" wp14:editId="04FF8407">
            <wp:extent cx="5943600" cy="4211725"/>
            <wp:effectExtent l="0" t="0" r="0" b="508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11725"/>
                    </a:xfrm>
                    <a:prstGeom prst="rect">
                      <a:avLst/>
                    </a:prstGeom>
                    <a:noFill/>
                    <a:ln>
                      <a:noFill/>
                    </a:ln>
                  </pic:spPr>
                </pic:pic>
              </a:graphicData>
            </a:graphic>
          </wp:inline>
        </w:drawing>
      </w:r>
    </w:p>
    <w:p w14:paraId="0CDB671C" w14:textId="29913BC3" w:rsidR="00A6151A" w:rsidRPr="00BB00F8" w:rsidRDefault="00A6151A" w:rsidP="00A6151A">
      <w:pPr>
        <w:rPr>
          <w:rFonts w:ascii="Times New Roman" w:hAnsi="Times New Roman" w:cs="Times New Roman"/>
        </w:rPr>
      </w:pPr>
    </w:p>
    <w:p w14:paraId="580F5332" w14:textId="77777777" w:rsidR="00A6151A" w:rsidRPr="00BB00F8" w:rsidRDefault="00A6151A" w:rsidP="00A6151A">
      <w:pPr>
        <w:rPr>
          <w:rFonts w:ascii="Times New Roman" w:hAnsi="Times New Roman" w:cs="Times New Roman"/>
        </w:rPr>
      </w:pPr>
    </w:p>
    <w:p w14:paraId="5EF77D94" w14:textId="77777777" w:rsidR="00A6151A" w:rsidRPr="00BB00F8" w:rsidRDefault="00A6151A" w:rsidP="00A6151A">
      <w:pPr>
        <w:pStyle w:val="ListParagraph"/>
        <w:numPr>
          <w:ilvl w:val="0"/>
          <w:numId w:val="12"/>
        </w:numPr>
        <w:rPr>
          <w:rFonts w:ascii="Times New Roman" w:hAnsi="Times New Roman" w:cs="Times New Roman"/>
        </w:rPr>
      </w:pPr>
      <w:r w:rsidRPr="00BB00F8">
        <w:rPr>
          <w:rFonts w:ascii="Times New Roman" w:hAnsi="Times New Roman" w:cs="Times New Roman"/>
        </w:rPr>
        <w:t xml:space="preserve">Normality </w:t>
      </w:r>
    </w:p>
    <w:p w14:paraId="57997D7E" w14:textId="77777777" w:rsidR="00A6151A" w:rsidRPr="00BB00F8" w:rsidRDefault="00A6151A" w:rsidP="00A6151A">
      <w:pPr>
        <w:rPr>
          <w:rFonts w:ascii="Times New Roman" w:hAnsi="Times New Roman" w:cs="Times New Roman"/>
        </w:rPr>
      </w:pPr>
    </w:p>
    <w:p w14:paraId="367025BD" w14:textId="2B39583C" w:rsidR="00A6151A" w:rsidRPr="00BB00F8" w:rsidRDefault="009C2282" w:rsidP="00A6151A">
      <w:pPr>
        <w:rPr>
          <w:rFonts w:ascii="Times New Roman" w:hAnsi="Times New Roman" w:cs="Times New Roman"/>
        </w:rPr>
      </w:pPr>
      <w:r>
        <w:rPr>
          <w:rFonts w:ascii="Times New Roman" w:hAnsi="Times New Roman" w:cs="Times New Roman"/>
          <w:noProof/>
        </w:rPr>
        <w:drawing>
          <wp:inline distT="0" distB="0" distL="0" distR="0" wp14:anchorId="2A9C6672" wp14:editId="0DAAA993">
            <wp:extent cx="3886200" cy="3415032"/>
            <wp:effectExtent l="0" t="0" r="0" b="0"/>
            <wp:docPr id="2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86" cy="3415107"/>
                    </a:xfrm>
                    <a:prstGeom prst="rect">
                      <a:avLst/>
                    </a:prstGeom>
                    <a:noFill/>
                    <a:ln>
                      <a:noFill/>
                    </a:ln>
                  </pic:spPr>
                </pic:pic>
              </a:graphicData>
            </a:graphic>
          </wp:inline>
        </w:drawing>
      </w:r>
    </w:p>
    <w:p w14:paraId="07648AC5" w14:textId="77777777" w:rsidR="00A6151A" w:rsidRPr="00BB00F8" w:rsidRDefault="00A6151A" w:rsidP="00A6151A">
      <w:pPr>
        <w:rPr>
          <w:rFonts w:ascii="Times New Roman" w:hAnsi="Times New Roman" w:cs="Times New Roman"/>
        </w:rPr>
      </w:pPr>
    </w:p>
    <w:p w14:paraId="372C6981" w14:textId="77777777" w:rsidR="00A6151A" w:rsidRPr="00BB00F8" w:rsidRDefault="00A6151A" w:rsidP="00A6151A">
      <w:pPr>
        <w:pStyle w:val="ListParagraph"/>
        <w:numPr>
          <w:ilvl w:val="0"/>
          <w:numId w:val="12"/>
        </w:numPr>
        <w:rPr>
          <w:rFonts w:ascii="Times New Roman" w:hAnsi="Times New Roman" w:cs="Times New Roman"/>
        </w:rPr>
      </w:pPr>
      <w:r w:rsidRPr="00BB00F8">
        <w:rPr>
          <w:rFonts w:ascii="Times New Roman" w:hAnsi="Times New Roman" w:cs="Times New Roman"/>
        </w:rPr>
        <w:t xml:space="preserve">Linearity </w:t>
      </w:r>
    </w:p>
    <w:p w14:paraId="3DD84DB5" w14:textId="77777777" w:rsidR="00A6151A" w:rsidRPr="00BB00F8" w:rsidRDefault="00A6151A" w:rsidP="00A6151A">
      <w:pPr>
        <w:rPr>
          <w:rFonts w:ascii="Times New Roman" w:hAnsi="Times New Roman" w:cs="Times New Roman"/>
        </w:rPr>
      </w:pPr>
    </w:p>
    <w:p w14:paraId="2E29FC69" w14:textId="034361BE" w:rsidR="00A6151A" w:rsidRDefault="009C2282" w:rsidP="00A6151A">
      <w:pPr>
        <w:rPr>
          <w:rFonts w:ascii="Times New Roman" w:hAnsi="Times New Roman" w:cs="Times New Roman"/>
        </w:rPr>
      </w:pPr>
      <w:r>
        <w:rPr>
          <w:rFonts w:ascii="Times New Roman" w:hAnsi="Times New Roman" w:cs="Times New Roman"/>
          <w:noProof/>
        </w:rPr>
        <w:drawing>
          <wp:inline distT="0" distB="0" distL="0" distR="0" wp14:anchorId="4DD71E6F" wp14:editId="4C52DBB0">
            <wp:extent cx="3237281" cy="3086100"/>
            <wp:effectExtent l="0" t="0" r="0" b="0"/>
            <wp:docPr id="2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03" cy="3086407"/>
                    </a:xfrm>
                    <a:prstGeom prst="rect">
                      <a:avLst/>
                    </a:prstGeom>
                    <a:noFill/>
                    <a:ln>
                      <a:noFill/>
                    </a:ln>
                  </pic:spPr>
                </pic:pic>
              </a:graphicData>
            </a:graphic>
          </wp:inline>
        </w:drawing>
      </w:r>
    </w:p>
    <w:p w14:paraId="21C2CF39" w14:textId="77777777" w:rsidR="009C2282" w:rsidRDefault="009C2282" w:rsidP="00A6151A">
      <w:pPr>
        <w:rPr>
          <w:rFonts w:ascii="Times New Roman" w:hAnsi="Times New Roman" w:cs="Times New Roman"/>
        </w:rPr>
      </w:pPr>
    </w:p>
    <w:p w14:paraId="499480D8" w14:textId="5CB3FBEF" w:rsidR="009C2282" w:rsidRPr="009C2282" w:rsidRDefault="009C2282" w:rsidP="009C2282">
      <w:pPr>
        <w:pStyle w:val="ListParagraph"/>
        <w:numPr>
          <w:ilvl w:val="0"/>
          <w:numId w:val="12"/>
        </w:numPr>
        <w:rPr>
          <w:rFonts w:ascii="Times New Roman" w:hAnsi="Times New Roman" w:cs="Times New Roman"/>
        </w:rPr>
      </w:pPr>
      <w:r w:rsidRPr="009C2282">
        <w:rPr>
          <w:rFonts w:ascii="Times New Roman" w:hAnsi="Times New Roman" w:cs="Times New Roman"/>
        </w:rPr>
        <w:t>Homogeneity/homoscedasticity:</w:t>
      </w:r>
      <w:r>
        <w:rPr>
          <w:rFonts w:ascii="Times New Roman" w:hAnsi="Times New Roman" w:cs="Times New Roman"/>
        </w:rPr>
        <w:t xml:space="preserve"> the people on the edges are probably my outliers.  I could run this analysis with and without to determine if it’s going to make a big difference.  Otherwise, the majority of the data appear to be homogeneic / homoscedastic</w:t>
      </w:r>
      <w:r w:rsidR="00E56044">
        <w:rPr>
          <w:rFonts w:ascii="Times New Roman" w:hAnsi="Times New Roman" w:cs="Times New Roman"/>
        </w:rPr>
        <w:t>.</w:t>
      </w:r>
    </w:p>
    <w:p w14:paraId="177E90ED" w14:textId="77777777" w:rsidR="009C2282" w:rsidRDefault="009C2282" w:rsidP="009C2282">
      <w:pPr>
        <w:rPr>
          <w:rFonts w:ascii="Times New Roman" w:hAnsi="Times New Roman" w:cs="Times New Roman"/>
        </w:rPr>
      </w:pPr>
    </w:p>
    <w:p w14:paraId="782E64C2" w14:textId="7FD4F169" w:rsidR="009C2282" w:rsidRPr="009C2282" w:rsidRDefault="009C2282" w:rsidP="009C2282">
      <w:pPr>
        <w:rPr>
          <w:rFonts w:ascii="Times New Roman" w:hAnsi="Times New Roman" w:cs="Times New Roman"/>
        </w:rPr>
      </w:pPr>
      <w:r>
        <w:rPr>
          <w:rFonts w:ascii="Times New Roman" w:hAnsi="Times New Roman" w:cs="Times New Roman"/>
          <w:noProof/>
        </w:rPr>
        <w:drawing>
          <wp:inline distT="0" distB="0" distL="0" distR="0" wp14:anchorId="5DDD218C" wp14:editId="457C9A77">
            <wp:extent cx="5943600" cy="4634593"/>
            <wp:effectExtent l="0" t="0" r="0" b="0"/>
            <wp:docPr id="2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34593"/>
                    </a:xfrm>
                    <a:prstGeom prst="rect">
                      <a:avLst/>
                    </a:prstGeom>
                    <a:noFill/>
                    <a:ln>
                      <a:noFill/>
                    </a:ln>
                  </pic:spPr>
                </pic:pic>
              </a:graphicData>
            </a:graphic>
          </wp:inline>
        </w:drawing>
      </w:r>
    </w:p>
    <w:p w14:paraId="1BC511F4" w14:textId="77777777" w:rsidR="00A6151A" w:rsidRPr="00BB00F8" w:rsidRDefault="00A6151A" w:rsidP="00A6151A">
      <w:pPr>
        <w:rPr>
          <w:rFonts w:ascii="Times New Roman" w:hAnsi="Times New Roman" w:cs="Times New Roman"/>
          <w:b/>
        </w:rPr>
      </w:pPr>
    </w:p>
    <w:p w14:paraId="724E6DE4" w14:textId="77777777" w:rsidR="00A6151A" w:rsidRPr="00BB00F8" w:rsidRDefault="00A6151A" w:rsidP="00A6151A">
      <w:pPr>
        <w:rPr>
          <w:rFonts w:ascii="Times New Roman" w:hAnsi="Times New Roman" w:cs="Times New Roman"/>
          <w:b/>
        </w:rPr>
      </w:pPr>
      <w:r w:rsidRPr="00BB00F8">
        <w:rPr>
          <w:rFonts w:ascii="Times New Roman" w:hAnsi="Times New Roman" w:cs="Times New Roman"/>
          <w:b/>
        </w:rPr>
        <w:t>How to Run Analysis SPSS:</w:t>
      </w:r>
    </w:p>
    <w:p w14:paraId="45DAC322" w14:textId="77777777" w:rsidR="00A6151A" w:rsidRDefault="00A6151A" w:rsidP="00A6151A">
      <w:pPr>
        <w:pStyle w:val="ListParagraph"/>
        <w:numPr>
          <w:ilvl w:val="0"/>
          <w:numId w:val="13"/>
        </w:numPr>
        <w:rPr>
          <w:rFonts w:ascii="Times New Roman" w:hAnsi="Times New Roman" w:cs="Times New Roman"/>
        </w:rPr>
      </w:pPr>
      <w:r w:rsidRPr="00BB00F8">
        <w:rPr>
          <w:rFonts w:ascii="Times New Roman" w:hAnsi="Times New Roman" w:cs="Times New Roman"/>
        </w:rPr>
        <w:t>Analyze &gt; Dimension Reduction &gt; Factor.</w:t>
      </w:r>
    </w:p>
    <w:p w14:paraId="151B322F" w14:textId="77777777" w:rsidR="00023E5E" w:rsidRDefault="00023E5E" w:rsidP="00023E5E">
      <w:pPr>
        <w:rPr>
          <w:rFonts w:ascii="Times New Roman" w:hAnsi="Times New Roman" w:cs="Times New Roman"/>
        </w:rPr>
      </w:pPr>
    </w:p>
    <w:p w14:paraId="362388DE" w14:textId="26354FD2" w:rsidR="00023E5E" w:rsidRPr="00023E5E" w:rsidRDefault="00023E5E" w:rsidP="00023E5E">
      <w:pPr>
        <w:rPr>
          <w:rFonts w:ascii="Times New Roman" w:hAnsi="Times New Roman" w:cs="Times New Roman"/>
        </w:rPr>
      </w:pPr>
      <w:r>
        <w:rPr>
          <w:rFonts w:ascii="Times New Roman" w:hAnsi="Times New Roman" w:cs="Times New Roman"/>
          <w:noProof/>
        </w:rPr>
        <w:drawing>
          <wp:inline distT="0" distB="0" distL="0" distR="0" wp14:anchorId="11ED1919" wp14:editId="0CA4B80C">
            <wp:extent cx="5257800" cy="3284855"/>
            <wp:effectExtent l="0" t="0" r="0" b="0"/>
            <wp:docPr id="20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284855"/>
                    </a:xfrm>
                    <a:prstGeom prst="rect">
                      <a:avLst/>
                    </a:prstGeom>
                    <a:noFill/>
                    <a:ln>
                      <a:noFill/>
                    </a:ln>
                  </pic:spPr>
                </pic:pic>
              </a:graphicData>
            </a:graphic>
          </wp:inline>
        </w:drawing>
      </w:r>
    </w:p>
    <w:p w14:paraId="6643EC40" w14:textId="77777777" w:rsidR="00023E5E" w:rsidRDefault="00023E5E" w:rsidP="00023E5E">
      <w:pPr>
        <w:pStyle w:val="ListParagraph"/>
        <w:rPr>
          <w:rFonts w:ascii="Times New Roman" w:hAnsi="Times New Roman" w:cs="Times New Roman"/>
        </w:rPr>
      </w:pPr>
    </w:p>
    <w:p w14:paraId="747CBA34" w14:textId="77777777" w:rsidR="00A6151A" w:rsidRPr="00BB00F8" w:rsidRDefault="00A6151A" w:rsidP="00A6151A">
      <w:pPr>
        <w:pStyle w:val="ListParagraph"/>
        <w:numPr>
          <w:ilvl w:val="0"/>
          <w:numId w:val="13"/>
        </w:numPr>
        <w:rPr>
          <w:rFonts w:ascii="Times New Roman" w:hAnsi="Times New Roman" w:cs="Times New Roman"/>
        </w:rPr>
      </w:pPr>
      <w:r w:rsidRPr="00BB00F8">
        <w:rPr>
          <w:rFonts w:ascii="Times New Roman" w:hAnsi="Times New Roman" w:cs="Times New Roman"/>
        </w:rPr>
        <w:t>Put all your variables in the variable box.</w:t>
      </w:r>
    </w:p>
    <w:p w14:paraId="70004856" w14:textId="77777777" w:rsidR="00A6151A" w:rsidRPr="00BB00F8" w:rsidRDefault="00A6151A" w:rsidP="00A6151A">
      <w:pPr>
        <w:rPr>
          <w:rFonts w:ascii="Times New Roman" w:hAnsi="Times New Roman" w:cs="Times New Roman"/>
        </w:rPr>
      </w:pPr>
    </w:p>
    <w:p w14:paraId="55E3F75D" w14:textId="634EEDAE" w:rsidR="00A6151A" w:rsidRPr="00BB00F8" w:rsidRDefault="00023E5E" w:rsidP="00A6151A">
      <w:pPr>
        <w:rPr>
          <w:rFonts w:ascii="Times New Roman" w:hAnsi="Times New Roman" w:cs="Times New Roman"/>
        </w:rPr>
      </w:pPr>
      <w:r>
        <w:rPr>
          <w:rFonts w:ascii="Times New Roman" w:hAnsi="Times New Roman" w:cs="Times New Roman"/>
          <w:noProof/>
        </w:rPr>
        <w:drawing>
          <wp:inline distT="0" distB="0" distL="0" distR="0" wp14:anchorId="76E82BB0" wp14:editId="0E6647D5">
            <wp:extent cx="5943600" cy="3557322"/>
            <wp:effectExtent l="0" t="0" r="0" b="0"/>
            <wp:docPr id="2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57322"/>
                    </a:xfrm>
                    <a:prstGeom prst="rect">
                      <a:avLst/>
                    </a:prstGeom>
                    <a:noFill/>
                    <a:ln>
                      <a:noFill/>
                    </a:ln>
                  </pic:spPr>
                </pic:pic>
              </a:graphicData>
            </a:graphic>
          </wp:inline>
        </w:drawing>
      </w:r>
    </w:p>
    <w:p w14:paraId="259588D2" w14:textId="77777777" w:rsidR="00A6151A" w:rsidRPr="00BB00F8" w:rsidRDefault="00A6151A" w:rsidP="00A6151A">
      <w:pPr>
        <w:rPr>
          <w:rFonts w:ascii="Times New Roman" w:hAnsi="Times New Roman" w:cs="Times New Roman"/>
        </w:rPr>
      </w:pPr>
    </w:p>
    <w:p w14:paraId="74AEB88D" w14:textId="77777777" w:rsidR="00A6151A" w:rsidRPr="00BB00F8" w:rsidRDefault="00A6151A" w:rsidP="00A6151A">
      <w:pPr>
        <w:pStyle w:val="ListParagraph"/>
        <w:numPr>
          <w:ilvl w:val="0"/>
          <w:numId w:val="13"/>
        </w:numPr>
        <w:rPr>
          <w:rFonts w:ascii="Times New Roman" w:hAnsi="Times New Roman" w:cs="Times New Roman"/>
        </w:rPr>
      </w:pPr>
      <w:r w:rsidRPr="00BB00F8">
        <w:rPr>
          <w:rFonts w:ascii="Times New Roman" w:hAnsi="Times New Roman" w:cs="Times New Roman"/>
        </w:rPr>
        <w:t>Hit extraction.</w:t>
      </w:r>
    </w:p>
    <w:p w14:paraId="6DEAF860" w14:textId="77777777" w:rsidR="00A6151A" w:rsidRPr="00BB00F8" w:rsidRDefault="00A6151A" w:rsidP="00A6151A">
      <w:pPr>
        <w:pStyle w:val="ListParagraph"/>
        <w:numPr>
          <w:ilvl w:val="1"/>
          <w:numId w:val="13"/>
        </w:numPr>
        <w:rPr>
          <w:rFonts w:ascii="Times New Roman" w:hAnsi="Times New Roman" w:cs="Times New Roman"/>
        </w:rPr>
      </w:pPr>
      <w:r w:rsidRPr="00BB00F8">
        <w:rPr>
          <w:rFonts w:ascii="Times New Roman" w:hAnsi="Times New Roman" w:cs="Times New Roman"/>
        </w:rPr>
        <w:t>Change to Max Likelihood.  If this crashes and burns, Unweighted Least Squares is also an option.  You can also up the max iterations to help with analyses that don’t want to converge (i.e. give you output).</w:t>
      </w:r>
    </w:p>
    <w:p w14:paraId="6A475E27" w14:textId="77777777" w:rsidR="00A6151A" w:rsidRPr="00BB00F8" w:rsidRDefault="00A6151A" w:rsidP="00A6151A">
      <w:pPr>
        <w:pStyle w:val="ListParagraph"/>
        <w:numPr>
          <w:ilvl w:val="1"/>
          <w:numId w:val="13"/>
        </w:numPr>
        <w:rPr>
          <w:rFonts w:ascii="Times New Roman" w:hAnsi="Times New Roman" w:cs="Times New Roman"/>
        </w:rPr>
      </w:pPr>
      <w:r w:rsidRPr="00BB00F8">
        <w:rPr>
          <w:rFonts w:ascii="Times New Roman" w:hAnsi="Times New Roman" w:cs="Times New Roman"/>
        </w:rPr>
        <w:t>Here I turn off the unrotated solution, so I don’t look at the wrong box.</w:t>
      </w:r>
    </w:p>
    <w:p w14:paraId="4EF3F1EE" w14:textId="77777777" w:rsidR="00A6151A" w:rsidRPr="00BB00F8" w:rsidRDefault="00A6151A" w:rsidP="00A6151A">
      <w:pPr>
        <w:rPr>
          <w:rFonts w:ascii="Times New Roman" w:hAnsi="Times New Roman" w:cs="Times New Roman"/>
        </w:rPr>
      </w:pPr>
    </w:p>
    <w:p w14:paraId="7F9529A6" w14:textId="77777777" w:rsidR="00A6151A" w:rsidRDefault="00A6151A" w:rsidP="00A6151A">
      <w:pPr>
        <w:rPr>
          <w:rFonts w:ascii="Times New Roman" w:hAnsi="Times New Roman" w:cs="Times New Roman"/>
        </w:rPr>
      </w:pPr>
      <w:r w:rsidRPr="00BB00F8">
        <w:rPr>
          <w:rFonts w:ascii="Times New Roman" w:hAnsi="Times New Roman" w:cs="Times New Roman"/>
          <w:noProof/>
        </w:rPr>
        <w:drawing>
          <wp:inline distT="0" distB="0" distL="0" distR="0" wp14:anchorId="64AC4DC4" wp14:editId="41303F9B">
            <wp:extent cx="3886200" cy="3569161"/>
            <wp:effectExtent l="0" t="0" r="0" b="1270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382" cy="3569328"/>
                    </a:xfrm>
                    <a:prstGeom prst="rect">
                      <a:avLst/>
                    </a:prstGeom>
                    <a:noFill/>
                    <a:ln>
                      <a:noFill/>
                    </a:ln>
                  </pic:spPr>
                </pic:pic>
              </a:graphicData>
            </a:graphic>
          </wp:inline>
        </w:drawing>
      </w:r>
    </w:p>
    <w:p w14:paraId="04DE7E9D" w14:textId="77777777" w:rsidR="00023E5E" w:rsidRPr="00BB00F8" w:rsidRDefault="00023E5E" w:rsidP="00A6151A">
      <w:pPr>
        <w:rPr>
          <w:rFonts w:ascii="Times New Roman" w:hAnsi="Times New Roman" w:cs="Times New Roman"/>
        </w:rPr>
      </w:pPr>
    </w:p>
    <w:p w14:paraId="186BBE9E" w14:textId="77777777" w:rsidR="00A6151A" w:rsidRPr="00BB00F8" w:rsidRDefault="00A6151A" w:rsidP="00A6151A">
      <w:pPr>
        <w:pStyle w:val="ListParagraph"/>
        <w:numPr>
          <w:ilvl w:val="0"/>
          <w:numId w:val="13"/>
        </w:numPr>
        <w:rPr>
          <w:rFonts w:ascii="Times New Roman" w:hAnsi="Times New Roman" w:cs="Times New Roman"/>
        </w:rPr>
      </w:pPr>
      <w:r w:rsidRPr="00BB00F8">
        <w:rPr>
          <w:rFonts w:ascii="Times New Roman" w:hAnsi="Times New Roman" w:cs="Times New Roman"/>
        </w:rPr>
        <w:t>Hit rotation &gt; direct oblimin (remember orthogonal rotations are dumb).</w:t>
      </w:r>
    </w:p>
    <w:p w14:paraId="787C69DE" w14:textId="77777777" w:rsidR="00A6151A" w:rsidRPr="00BB00F8" w:rsidRDefault="00A6151A" w:rsidP="00A6151A">
      <w:pPr>
        <w:rPr>
          <w:rFonts w:ascii="Times New Roman" w:hAnsi="Times New Roman" w:cs="Times New Roman"/>
        </w:rPr>
      </w:pPr>
    </w:p>
    <w:p w14:paraId="57F66BDF" w14:textId="77777777" w:rsidR="00A6151A" w:rsidRPr="00BB00F8" w:rsidRDefault="00A6151A" w:rsidP="00A6151A">
      <w:pPr>
        <w:rPr>
          <w:rFonts w:ascii="Times New Roman" w:hAnsi="Times New Roman" w:cs="Times New Roman"/>
        </w:rPr>
      </w:pPr>
      <w:r w:rsidRPr="00BB00F8">
        <w:rPr>
          <w:rFonts w:ascii="Times New Roman" w:hAnsi="Times New Roman" w:cs="Times New Roman"/>
          <w:noProof/>
        </w:rPr>
        <w:drawing>
          <wp:inline distT="0" distB="0" distL="0" distR="0" wp14:anchorId="7304EA42" wp14:editId="1E9BD4B9">
            <wp:extent cx="4680585" cy="445198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585" cy="4451985"/>
                    </a:xfrm>
                    <a:prstGeom prst="rect">
                      <a:avLst/>
                    </a:prstGeom>
                    <a:noFill/>
                    <a:ln>
                      <a:noFill/>
                    </a:ln>
                  </pic:spPr>
                </pic:pic>
              </a:graphicData>
            </a:graphic>
          </wp:inline>
        </w:drawing>
      </w:r>
    </w:p>
    <w:p w14:paraId="23953E87" w14:textId="77777777" w:rsidR="00A6151A" w:rsidRPr="00BB00F8" w:rsidRDefault="00A6151A" w:rsidP="00A6151A">
      <w:pPr>
        <w:rPr>
          <w:rFonts w:ascii="Times New Roman" w:hAnsi="Times New Roman" w:cs="Times New Roman"/>
        </w:rPr>
      </w:pPr>
    </w:p>
    <w:p w14:paraId="2F8C85D4" w14:textId="77777777" w:rsidR="00A6151A" w:rsidRDefault="00A6151A" w:rsidP="00A6151A">
      <w:pPr>
        <w:pStyle w:val="ListParagraph"/>
        <w:numPr>
          <w:ilvl w:val="0"/>
          <w:numId w:val="13"/>
        </w:numPr>
        <w:rPr>
          <w:rFonts w:ascii="Times New Roman" w:hAnsi="Times New Roman" w:cs="Times New Roman"/>
        </w:rPr>
      </w:pPr>
      <w:r w:rsidRPr="00BB00F8">
        <w:rPr>
          <w:rFonts w:ascii="Times New Roman" w:hAnsi="Times New Roman" w:cs="Times New Roman"/>
        </w:rPr>
        <w:t>Hit continue and ok.  You can use the other options to get the factor coefficients (the regression equations used to create the factor analysis.</w:t>
      </w:r>
    </w:p>
    <w:p w14:paraId="1EA6F3A0" w14:textId="77777777" w:rsidR="001D3276" w:rsidRDefault="001D3276" w:rsidP="00A6151A">
      <w:pPr>
        <w:rPr>
          <w:rFonts w:ascii="Times New Roman" w:hAnsi="Times New Roman" w:cs="Times New Roman"/>
        </w:rPr>
      </w:pPr>
    </w:p>
    <w:p w14:paraId="548784C7" w14:textId="77777777" w:rsidR="001D3276" w:rsidRPr="00BB00F8" w:rsidRDefault="001D3276" w:rsidP="001D3276">
      <w:pPr>
        <w:rPr>
          <w:rFonts w:ascii="Times New Roman" w:hAnsi="Times New Roman" w:cs="Times New Roman"/>
          <w:b/>
        </w:rPr>
      </w:pPr>
      <w:r w:rsidRPr="00BB00F8">
        <w:rPr>
          <w:rFonts w:ascii="Times New Roman" w:hAnsi="Times New Roman" w:cs="Times New Roman"/>
          <w:b/>
        </w:rPr>
        <w:t>Reading the Output SPSS:</w:t>
      </w:r>
    </w:p>
    <w:p w14:paraId="6DFD9ABC" w14:textId="77777777" w:rsidR="001D3276" w:rsidRPr="00BB00F8" w:rsidRDefault="001D3276" w:rsidP="001D3276">
      <w:pPr>
        <w:rPr>
          <w:rFonts w:ascii="Times New Roman" w:hAnsi="Times New Roman" w:cs="Times New Roman"/>
        </w:rPr>
      </w:pPr>
      <w:r w:rsidRPr="00BB00F8">
        <w:rPr>
          <w:rFonts w:ascii="Times New Roman" w:hAnsi="Times New Roman" w:cs="Times New Roman"/>
        </w:rPr>
        <w:t>(in an effort to save space, I’ve only copied part of the boxes).</w:t>
      </w:r>
    </w:p>
    <w:p w14:paraId="35261356" w14:textId="77777777" w:rsidR="001D3276" w:rsidRPr="00BB00F8" w:rsidRDefault="001D3276" w:rsidP="001D3276">
      <w:pPr>
        <w:rPr>
          <w:rFonts w:ascii="Times New Roman" w:hAnsi="Times New Roman" w:cs="Times New Roman"/>
        </w:rPr>
      </w:pPr>
    </w:p>
    <w:p w14:paraId="10C09998" w14:textId="3437B9B4" w:rsidR="001D3276" w:rsidRPr="00BB00F8" w:rsidRDefault="001D3276" w:rsidP="001D3276">
      <w:pPr>
        <w:pStyle w:val="ListParagraph"/>
        <w:numPr>
          <w:ilvl w:val="0"/>
          <w:numId w:val="14"/>
        </w:numPr>
        <w:rPr>
          <w:rFonts w:ascii="Times New Roman" w:hAnsi="Times New Roman" w:cs="Times New Roman"/>
        </w:rPr>
      </w:pPr>
      <w:r w:rsidRPr="00BB00F8">
        <w:rPr>
          <w:rFonts w:ascii="Times New Roman" w:hAnsi="Times New Roman" w:cs="Times New Roman"/>
        </w:rPr>
        <w:t>Communalities – communality is the total amount of variance accounted for by that question i</w:t>
      </w:r>
      <w:r>
        <w:rPr>
          <w:rFonts w:ascii="Times New Roman" w:hAnsi="Times New Roman" w:cs="Times New Roman"/>
        </w:rPr>
        <w:t>n the whole model (here across 7</w:t>
      </w:r>
      <w:r w:rsidRPr="00BB00F8">
        <w:rPr>
          <w:rFonts w:ascii="Times New Roman" w:hAnsi="Times New Roman" w:cs="Times New Roman"/>
        </w:rPr>
        <w:t xml:space="preserve"> factors</w:t>
      </w:r>
      <w:r>
        <w:rPr>
          <w:rFonts w:ascii="Times New Roman" w:hAnsi="Times New Roman" w:cs="Times New Roman"/>
        </w:rPr>
        <w:t xml:space="preserve"> – clearly you don’t want this many but that was the estimated amount for the Kaiser criterion SPSS does automatically</w:t>
      </w:r>
      <w:r w:rsidRPr="00BB00F8">
        <w:rPr>
          <w:rFonts w:ascii="Times New Roman" w:hAnsi="Times New Roman" w:cs="Times New Roman"/>
        </w:rPr>
        <w:t>).</w:t>
      </w:r>
    </w:p>
    <w:p w14:paraId="47D11D68" w14:textId="77777777" w:rsidR="001D3276" w:rsidRPr="00BB00F8" w:rsidRDefault="001D3276" w:rsidP="001D3276">
      <w:pPr>
        <w:rPr>
          <w:rFonts w:ascii="Times New Roman" w:hAnsi="Times New Roman" w:cs="Times New Roman"/>
        </w:rPr>
      </w:pPr>
    </w:p>
    <w:p w14:paraId="3C61F9AB" w14:textId="28F23590" w:rsidR="001D3276" w:rsidRPr="00BB00F8" w:rsidRDefault="001D3276" w:rsidP="001D3276">
      <w:pPr>
        <w:rPr>
          <w:rFonts w:ascii="Times New Roman" w:hAnsi="Times New Roman" w:cs="Times New Roman"/>
        </w:rPr>
      </w:pPr>
      <w:r>
        <w:rPr>
          <w:rFonts w:ascii="Times New Roman" w:hAnsi="Times New Roman" w:cs="Times New Roman"/>
          <w:noProof/>
        </w:rPr>
        <w:drawing>
          <wp:inline distT="0" distB="0" distL="0" distR="0" wp14:anchorId="6B3E8D31" wp14:editId="18164217">
            <wp:extent cx="3429000" cy="5189855"/>
            <wp:effectExtent l="0" t="0" r="0" b="0"/>
            <wp:docPr id="2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5189855"/>
                    </a:xfrm>
                    <a:prstGeom prst="rect">
                      <a:avLst/>
                    </a:prstGeom>
                    <a:noFill/>
                    <a:ln>
                      <a:noFill/>
                    </a:ln>
                  </pic:spPr>
                </pic:pic>
              </a:graphicData>
            </a:graphic>
          </wp:inline>
        </w:drawing>
      </w:r>
    </w:p>
    <w:p w14:paraId="15B3FBA0" w14:textId="77777777" w:rsidR="001D3276" w:rsidRPr="00BB00F8" w:rsidRDefault="001D3276" w:rsidP="001D3276">
      <w:pPr>
        <w:rPr>
          <w:rFonts w:ascii="Times New Roman" w:hAnsi="Times New Roman" w:cs="Times New Roman"/>
        </w:rPr>
      </w:pPr>
    </w:p>
    <w:p w14:paraId="34C8EF2F" w14:textId="6DC48CEB" w:rsidR="001D3276" w:rsidRPr="00BB00F8" w:rsidRDefault="001D3276" w:rsidP="001D3276">
      <w:pPr>
        <w:pStyle w:val="ListParagraph"/>
        <w:numPr>
          <w:ilvl w:val="0"/>
          <w:numId w:val="14"/>
        </w:numPr>
        <w:rPr>
          <w:rFonts w:ascii="Times New Roman" w:hAnsi="Times New Roman" w:cs="Times New Roman"/>
        </w:rPr>
      </w:pPr>
      <w:r w:rsidRPr="00BB00F8">
        <w:rPr>
          <w:rFonts w:ascii="Times New Roman" w:hAnsi="Times New Roman" w:cs="Times New Roman"/>
        </w:rPr>
        <w:t>Eigenvalues – eigenvalues are the total variance explained by each factor.  The first factor obv</w:t>
      </w:r>
      <w:r>
        <w:rPr>
          <w:rFonts w:ascii="Times New Roman" w:hAnsi="Times New Roman" w:cs="Times New Roman"/>
        </w:rPr>
        <w:t>iously has a lot of variance (36</w:t>
      </w:r>
      <w:r w:rsidRPr="00BB00F8">
        <w:rPr>
          <w:rFonts w:ascii="Times New Roman" w:hAnsi="Times New Roman" w:cs="Times New Roman"/>
        </w:rPr>
        <w:t>%).</w:t>
      </w:r>
    </w:p>
    <w:p w14:paraId="1B8CB18C" w14:textId="77777777" w:rsidR="001D3276" w:rsidRPr="00BB00F8" w:rsidRDefault="001D3276" w:rsidP="001D3276">
      <w:pPr>
        <w:rPr>
          <w:rFonts w:ascii="Times New Roman" w:hAnsi="Times New Roman" w:cs="Times New Roman"/>
        </w:rPr>
      </w:pPr>
    </w:p>
    <w:p w14:paraId="7F8408AB" w14:textId="1B88CD18" w:rsidR="001D3276" w:rsidRDefault="001D3276" w:rsidP="001D3276">
      <w:pPr>
        <w:rPr>
          <w:rFonts w:ascii="Times New Roman" w:hAnsi="Times New Roman" w:cs="Times New Roman"/>
        </w:rPr>
      </w:pPr>
      <w:r>
        <w:rPr>
          <w:rFonts w:ascii="Times New Roman" w:hAnsi="Times New Roman" w:cs="Times New Roman"/>
          <w:noProof/>
        </w:rPr>
        <w:drawing>
          <wp:inline distT="0" distB="0" distL="0" distR="0" wp14:anchorId="1BCE5630" wp14:editId="22F491C4">
            <wp:extent cx="5664200" cy="4394200"/>
            <wp:effectExtent l="0" t="0" r="0" b="0"/>
            <wp:docPr id="20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4394200"/>
                    </a:xfrm>
                    <a:prstGeom prst="rect">
                      <a:avLst/>
                    </a:prstGeom>
                    <a:noFill/>
                    <a:ln>
                      <a:noFill/>
                    </a:ln>
                  </pic:spPr>
                </pic:pic>
              </a:graphicData>
            </a:graphic>
          </wp:inline>
        </w:drawing>
      </w:r>
    </w:p>
    <w:p w14:paraId="0390D21F" w14:textId="77777777" w:rsidR="00803319" w:rsidRPr="00BB00F8" w:rsidRDefault="00803319" w:rsidP="001D3276">
      <w:pPr>
        <w:rPr>
          <w:rFonts w:ascii="Times New Roman" w:hAnsi="Times New Roman" w:cs="Times New Roman"/>
        </w:rPr>
      </w:pPr>
    </w:p>
    <w:p w14:paraId="074D8CE6" w14:textId="77777777" w:rsidR="001D3276" w:rsidRPr="00BB00F8" w:rsidRDefault="001D3276" w:rsidP="001D3276">
      <w:pPr>
        <w:rPr>
          <w:rFonts w:ascii="Times New Roman" w:hAnsi="Times New Roman" w:cs="Times New Roman"/>
        </w:rPr>
      </w:pPr>
    </w:p>
    <w:p w14:paraId="452301EF" w14:textId="77777777" w:rsidR="001D3276" w:rsidRPr="00BB00F8" w:rsidRDefault="001D3276" w:rsidP="001D3276">
      <w:pPr>
        <w:pStyle w:val="ListParagraph"/>
        <w:numPr>
          <w:ilvl w:val="0"/>
          <w:numId w:val="14"/>
        </w:numPr>
        <w:rPr>
          <w:rFonts w:ascii="Times New Roman" w:hAnsi="Times New Roman" w:cs="Times New Roman"/>
        </w:rPr>
      </w:pPr>
      <w:r w:rsidRPr="00BB00F8">
        <w:rPr>
          <w:rFonts w:ascii="Times New Roman" w:hAnsi="Times New Roman" w:cs="Times New Roman"/>
        </w:rPr>
        <w:t>Scree plot – plot of the eigenvalues, used to figure out the number of factors.</w:t>
      </w:r>
    </w:p>
    <w:p w14:paraId="6B0E185F" w14:textId="77777777" w:rsidR="001D3276" w:rsidRPr="00BB00F8" w:rsidRDefault="001D3276" w:rsidP="001D3276">
      <w:pPr>
        <w:rPr>
          <w:rFonts w:ascii="Times New Roman" w:hAnsi="Times New Roman" w:cs="Times New Roman"/>
        </w:rPr>
      </w:pPr>
    </w:p>
    <w:p w14:paraId="16C9D998" w14:textId="77777777" w:rsidR="001D3276" w:rsidRPr="00BB00F8" w:rsidRDefault="001D3276" w:rsidP="001D3276">
      <w:pPr>
        <w:rPr>
          <w:rFonts w:ascii="Times New Roman" w:hAnsi="Times New Roman" w:cs="Times New Roman"/>
        </w:rPr>
      </w:pPr>
      <w:r>
        <w:rPr>
          <w:rFonts w:ascii="Times New Roman" w:hAnsi="Times New Roman" w:cs="Times New Roman"/>
          <w:noProof/>
        </w:rPr>
        <w:drawing>
          <wp:inline distT="0" distB="0" distL="0" distR="0" wp14:anchorId="001AB2F9" wp14:editId="1B50AEC2">
            <wp:extent cx="5943600" cy="4399686"/>
            <wp:effectExtent l="0" t="0" r="0" b="0"/>
            <wp:docPr id="2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99686"/>
                    </a:xfrm>
                    <a:prstGeom prst="rect">
                      <a:avLst/>
                    </a:prstGeom>
                    <a:noFill/>
                    <a:ln>
                      <a:noFill/>
                    </a:ln>
                  </pic:spPr>
                </pic:pic>
              </a:graphicData>
            </a:graphic>
          </wp:inline>
        </w:drawing>
      </w:r>
    </w:p>
    <w:p w14:paraId="58AD510B" w14:textId="77777777" w:rsidR="001D3276" w:rsidRPr="00BB00F8" w:rsidRDefault="001D3276" w:rsidP="001D3276">
      <w:pPr>
        <w:pStyle w:val="ListParagraph"/>
        <w:rPr>
          <w:rFonts w:ascii="Times New Roman" w:hAnsi="Times New Roman" w:cs="Times New Roman"/>
        </w:rPr>
      </w:pPr>
    </w:p>
    <w:p w14:paraId="377221A9" w14:textId="77777777" w:rsidR="001D3276" w:rsidRPr="00BB00F8" w:rsidRDefault="001D3276" w:rsidP="001D3276">
      <w:pPr>
        <w:rPr>
          <w:rFonts w:ascii="Times New Roman" w:hAnsi="Times New Roman" w:cs="Times New Roman"/>
        </w:rPr>
      </w:pPr>
    </w:p>
    <w:p w14:paraId="1DC0E6E6" w14:textId="5C51FA0C" w:rsidR="00803319" w:rsidRDefault="00803319" w:rsidP="001D3276">
      <w:pPr>
        <w:pStyle w:val="ListParagraph"/>
        <w:numPr>
          <w:ilvl w:val="0"/>
          <w:numId w:val="14"/>
        </w:numPr>
        <w:rPr>
          <w:rFonts w:ascii="Times New Roman" w:hAnsi="Times New Roman" w:cs="Times New Roman"/>
        </w:rPr>
      </w:pPr>
      <w:r>
        <w:rPr>
          <w:rFonts w:ascii="Times New Roman" w:hAnsi="Times New Roman" w:cs="Times New Roman"/>
        </w:rPr>
        <w:t>Factor matrix – ignore this output.</w:t>
      </w:r>
    </w:p>
    <w:p w14:paraId="3082291C" w14:textId="77777777" w:rsidR="001D3276" w:rsidRPr="00BB00F8" w:rsidRDefault="001D3276" w:rsidP="001D3276">
      <w:pPr>
        <w:pStyle w:val="ListParagraph"/>
        <w:numPr>
          <w:ilvl w:val="0"/>
          <w:numId w:val="14"/>
        </w:numPr>
        <w:rPr>
          <w:rFonts w:ascii="Times New Roman" w:hAnsi="Times New Roman" w:cs="Times New Roman"/>
        </w:rPr>
      </w:pPr>
      <w:r w:rsidRPr="00BB00F8">
        <w:rPr>
          <w:rFonts w:ascii="Times New Roman" w:hAnsi="Times New Roman" w:cs="Times New Roman"/>
        </w:rPr>
        <w:t>Pattern Matrix – these are the unique relationships of each question with each factor.  Think about this like pr in regression.  You want them to load over .3 and only on one factor.</w:t>
      </w:r>
    </w:p>
    <w:p w14:paraId="0C6FF369" w14:textId="77777777" w:rsidR="001D3276" w:rsidRPr="00BB00F8" w:rsidRDefault="001D3276" w:rsidP="001D3276">
      <w:pPr>
        <w:rPr>
          <w:rFonts w:ascii="Times New Roman" w:hAnsi="Times New Roman" w:cs="Times New Roman"/>
        </w:rPr>
      </w:pPr>
    </w:p>
    <w:p w14:paraId="3DD9CDA0" w14:textId="306BBDA1" w:rsidR="001D3276" w:rsidRPr="00BB00F8" w:rsidRDefault="00803319" w:rsidP="001D3276">
      <w:pPr>
        <w:rPr>
          <w:rFonts w:ascii="Times New Roman" w:hAnsi="Times New Roman" w:cs="Times New Roman"/>
        </w:rPr>
      </w:pPr>
      <w:r>
        <w:rPr>
          <w:rFonts w:ascii="Times New Roman" w:hAnsi="Times New Roman" w:cs="Times New Roman"/>
          <w:noProof/>
        </w:rPr>
        <w:drawing>
          <wp:inline distT="0" distB="0" distL="0" distR="0" wp14:anchorId="69413A3B" wp14:editId="6E0A5738">
            <wp:extent cx="5943600" cy="3077032"/>
            <wp:effectExtent l="0" t="0" r="0" b="0"/>
            <wp:docPr id="20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7032"/>
                    </a:xfrm>
                    <a:prstGeom prst="rect">
                      <a:avLst/>
                    </a:prstGeom>
                    <a:noFill/>
                    <a:ln>
                      <a:noFill/>
                    </a:ln>
                  </pic:spPr>
                </pic:pic>
              </a:graphicData>
            </a:graphic>
          </wp:inline>
        </w:drawing>
      </w:r>
    </w:p>
    <w:p w14:paraId="67B23BBA" w14:textId="77777777" w:rsidR="001D3276" w:rsidRPr="00BB00F8" w:rsidRDefault="001D3276" w:rsidP="001D3276">
      <w:pPr>
        <w:rPr>
          <w:rFonts w:ascii="Times New Roman" w:hAnsi="Times New Roman" w:cs="Times New Roman"/>
        </w:rPr>
      </w:pPr>
    </w:p>
    <w:p w14:paraId="3BAA4F26" w14:textId="77777777" w:rsidR="001D3276" w:rsidRPr="00BB00F8" w:rsidRDefault="001D3276" w:rsidP="001D3276">
      <w:pPr>
        <w:pStyle w:val="ListParagraph"/>
        <w:numPr>
          <w:ilvl w:val="0"/>
          <w:numId w:val="14"/>
        </w:numPr>
        <w:rPr>
          <w:rFonts w:ascii="Times New Roman" w:hAnsi="Times New Roman" w:cs="Times New Roman"/>
        </w:rPr>
      </w:pPr>
      <w:r w:rsidRPr="00BB00F8">
        <w:rPr>
          <w:rFonts w:ascii="Times New Roman" w:hAnsi="Times New Roman" w:cs="Times New Roman"/>
        </w:rPr>
        <w:t>Structure Matrix – ignore this output.</w:t>
      </w:r>
    </w:p>
    <w:p w14:paraId="0FAB32F5" w14:textId="7E36CB55" w:rsidR="001D3276" w:rsidRPr="00BB00F8" w:rsidRDefault="001D3276" w:rsidP="001D3276">
      <w:pPr>
        <w:pStyle w:val="ListParagraph"/>
        <w:numPr>
          <w:ilvl w:val="0"/>
          <w:numId w:val="14"/>
        </w:numPr>
        <w:rPr>
          <w:rFonts w:ascii="Times New Roman" w:hAnsi="Times New Roman" w:cs="Times New Roman"/>
        </w:rPr>
      </w:pPr>
      <w:r w:rsidRPr="00BB00F8">
        <w:rPr>
          <w:rFonts w:ascii="Times New Roman" w:hAnsi="Times New Roman" w:cs="Times New Roman"/>
        </w:rPr>
        <w:t xml:space="preserve">Correlations Between Factors – if this number is greater than zero, you will </w:t>
      </w:r>
      <w:r w:rsidR="0072472D">
        <w:rPr>
          <w:rFonts w:ascii="Times New Roman" w:hAnsi="Times New Roman" w:cs="Times New Roman"/>
        </w:rPr>
        <w:t xml:space="preserve">need to </w:t>
      </w:r>
      <w:r w:rsidRPr="00BB00F8">
        <w:rPr>
          <w:rFonts w:ascii="Times New Roman" w:hAnsi="Times New Roman" w:cs="Times New Roman"/>
        </w:rPr>
        <w:t>use a</w:t>
      </w:r>
      <w:r w:rsidR="0072472D">
        <w:rPr>
          <w:rFonts w:ascii="Times New Roman" w:hAnsi="Times New Roman" w:cs="Times New Roman"/>
        </w:rPr>
        <w:t>n</w:t>
      </w:r>
      <w:r w:rsidRPr="00BB00F8">
        <w:rPr>
          <w:rFonts w:ascii="Times New Roman" w:hAnsi="Times New Roman" w:cs="Times New Roman"/>
        </w:rPr>
        <w:t xml:space="preserve"> oblique rotation.</w:t>
      </w:r>
    </w:p>
    <w:p w14:paraId="35CEA5CA" w14:textId="77777777" w:rsidR="001D3276" w:rsidRDefault="001D3276" w:rsidP="001D3276">
      <w:pPr>
        <w:rPr>
          <w:rFonts w:ascii="Times New Roman" w:hAnsi="Times New Roman" w:cs="Times New Roman"/>
        </w:rPr>
      </w:pPr>
    </w:p>
    <w:p w14:paraId="73758012" w14:textId="0BB8A5BA" w:rsidR="0072472D" w:rsidRPr="00BB00F8" w:rsidRDefault="0072472D" w:rsidP="001D3276">
      <w:pPr>
        <w:rPr>
          <w:rFonts w:ascii="Times New Roman" w:hAnsi="Times New Roman" w:cs="Times New Roman"/>
        </w:rPr>
      </w:pPr>
      <w:r>
        <w:rPr>
          <w:rFonts w:ascii="Times New Roman" w:hAnsi="Times New Roman" w:cs="Times New Roman"/>
          <w:noProof/>
        </w:rPr>
        <w:drawing>
          <wp:inline distT="0" distB="0" distL="0" distR="0" wp14:anchorId="6CC2A843" wp14:editId="0034A1FB">
            <wp:extent cx="5943600" cy="2244649"/>
            <wp:effectExtent l="0" t="0" r="0" b="0"/>
            <wp:docPr id="2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44649"/>
                    </a:xfrm>
                    <a:prstGeom prst="rect">
                      <a:avLst/>
                    </a:prstGeom>
                    <a:noFill/>
                    <a:ln>
                      <a:noFill/>
                    </a:ln>
                  </pic:spPr>
                </pic:pic>
              </a:graphicData>
            </a:graphic>
          </wp:inline>
        </w:drawing>
      </w:r>
    </w:p>
    <w:p w14:paraId="53BB067B" w14:textId="5764ED5B" w:rsidR="001D3276" w:rsidRPr="00BB00F8" w:rsidRDefault="001D3276" w:rsidP="001D3276">
      <w:pPr>
        <w:rPr>
          <w:rFonts w:ascii="Times New Roman" w:hAnsi="Times New Roman" w:cs="Times New Roman"/>
        </w:rPr>
      </w:pPr>
    </w:p>
    <w:p w14:paraId="05DCFD85" w14:textId="239E48C9" w:rsidR="001D3276" w:rsidRDefault="001D3276" w:rsidP="00A6151A">
      <w:pPr>
        <w:rPr>
          <w:rFonts w:ascii="Times New Roman" w:hAnsi="Times New Roman" w:cs="Times New Roman"/>
        </w:rPr>
      </w:pPr>
      <w:r w:rsidRPr="00BB00F8">
        <w:rPr>
          <w:rFonts w:ascii="Times New Roman" w:hAnsi="Times New Roman" w:cs="Times New Roman"/>
          <w:i/>
        </w:rPr>
        <w:t>Note:</w:t>
      </w:r>
      <w:r w:rsidRPr="00BB00F8">
        <w:rPr>
          <w:rFonts w:ascii="Times New Roman" w:hAnsi="Times New Roman" w:cs="Times New Roman"/>
        </w:rPr>
        <w:t xml:space="preserve">  This output is only for the first round of the factor analysis – as you will see in the write up, we ran through several tests of the model using parallel analyses and eliminating questions as we went.</w:t>
      </w:r>
      <w:r w:rsidR="00236F0C">
        <w:rPr>
          <w:rFonts w:ascii="Times New Roman" w:hAnsi="Times New Roman" w:cs="Times New Roman"/>
        </w:rPr>
        <w:t xml:space="preserve">  I switched to FACTOR because it gives me all the information I need – except the Scree plot.</w:t>
      </w:r>
    </w:p>
    <w:p w14:paraId="09F69A3B" w14:textId="77777777" w:rsidR="001D3276" w:rsidRPr="00BB00F8" w:rsidRDefault="001D3276" w:rsidP="00A6151A">
      <w:pPr>
        <w:rPr>
          <w:rFonts w:ascii="Times New Roman" w:hAnsi="Times New Roman" w:cs="Times New Roman"/>
        </w:rPr>
      </w:pPr>
    </w:p>
    <w:p w14:paraId="3B234885" w14:textId="77777777" w:rsidR="00A6151A" w:rsidRDefault="00A6151A" w:rsidP="00A6151A">
      <w:pPr>
        <w:rPr>
          <w:rFonts w:ascii="Times New Roman" w:hAnsi="Times New Roman" w:cs="Times New Roman"/>
          <w:b/>
        </w:rPr>
      </w:pPr>
      <w:r w:rsidRPr="00BB00F8">
        <w:rPr>
          <w:rFonts w:ascii="Times New Roman" w:hAnsi="Times New Roman" w:cs="Times New Roman"/>
          <w:b/>
        </w:rPr>
        <w:t>How to Run Analysis Factor:</w:t>
      </w:r>
    </w:p>
    <w:p w14:paraId="5C9D599D" w14:textId="77777777" w:rsidR="00797573" w:rsidRDefault="00797573" w:rsidP="00A6151A">
      <w:pPr>
        <w:rPr>
          <w:rFonts w:ascii="Times New Roman" w:hAnsi="Times New Roman" w:cs="Times New Roman"/>
          <w:b/>
        </w:rPr>
      </w:pPr>
    </w:p>
    <w:p w14:paraId="1B83D592" w14:textId="03EB8535" w:rsidR="00797573" w:rsidRDefault="00797573" w:rsidP="00A6151A">
      <w:pPr>
        <w:rPr>
          <w:rFonts w:ascii="Times New Roman" w:hAnsi="Times New Roman" w:cs="Times New Roman"/>
          <w:b/>
        </w:rPr>
      </w:pPr>
      <w:r>
        <w:rPr>
          <w:rFonts w:ascii="Times New Roman" w:hAnsi="Times New Roman" w:cs="Times New Roman"/>
          <w:b/>
        </w:rPr>
        <w:t xml:space="preserve">Link to factor: </w:t>
      </w:r>
      <w:hyperlink r:id="rId27" w:history="1">
        <w:r w:rsidRPr="00BD2578">
          <w:rPr>
            <w:rStyle w:val="Hyperlink"/>
            <w:rFonts w:ascii="Times New Roman" w:hAnsi="Times New Roman" w:cs="Times New Roman"/>
            <w:b/>
          </w:rPr>
          <w:t>http://psico.fcep.urv.es/utilitats/factor/</w:t>
        </w:r>
      </w:hyperlink>
    </w:p>
    <w:p w14:paraId="34CCC7BC" w14:textId="77777777" w:rsidR="00797573" w:rsidRPr="00BB00F8" w:rsidRDefault="00797573" w:rsidP="00A6151A">
      <w:pPr>
        <w:rPr>
          <w:rFonts w:ascii="Times New Roman" w:hAnsi="Times New Roman" w:cs="Times New Roman"/>
          <w:b/>
        </w:rPr>
      </w:pPr>
    </w:p>
    <w:p w14:paraId="53A1DF85" w14:textId="77777777" w:rsidR="00A6151A" w:rsidRPr="00BB00F8" w:rsidRDefault="00A6151A" w:rsidP="00A6151A">
      <w:pPr>
        <w:rPr>
          <w:rFonts w:ascii="Times New Roman" w:hAnsi="Times New Roman" w:cs="Times New Roman"/>
          <w:b/>
        </w:rPr>
      </w:pPr>
    </w:p>
    <w:p w14:paraId="5C849CAC" w14:textId="788A3B36" w:rsidR="00671983" w:rsidRDefault="00671983" w:rsidP="00A6151A">
      <w:pPr>
        <w:pStyle w:val="ListParagraph"/>
        <w:numPr>
          <w:ilvl w:val="0"/>
          <w:numId w:val="15"/>
        </w:numPr>
        <w:rPr>
          <w:rFonts w:ascii="Times New Roman" w:hAnsi="Times New Roman" w:cs="Times New Roman"/>
        </w:rPr>
      </w:pPr>
      <w:r>
        <w:rPr>
          <w:rFonts w:ascii="Times New Roman" w:hAnsi="Times New Roman" w:cs="Times New Roman"/>
        </w:rPr>
        <w:t>Preparing the data:</w:t>
      </w:r>
    </w:p>
    <w:p w14:paraId="2390794D" w14:textId="4A907573" w:rsidR="00671983" w:rsidRDefault="00671983" w:rsidP="00671983">
      <w:pPr>
        <w:pStyle w:val="ListParagraph"/>
        <w:numPr>
          <w:ilvl w:val="1"/>
          <w:numId w:val="15"/>
        </w:numPr>
        <w:rPr>
          <w:rFonts w:ascii="Times New Roman" w:hAnsi="Times New Roman" w:cs="Times New Roman"/>
        </w:rPr>
      </w:pPr>
      <w:r>
        <w:rPr>
          <w:rFonts w:ascii="Times New Roman" w:hAnsi="Times New Roman" w:cs="Times New Roman"/>
        </w:rPr>
        <w:t>You will need a .dat file to start.</w:t>
      </w:r>
    </w:p>
    <w:p w14:paraId="22F69771" w14:textId="4F0271CB" w:rsidR="00671983" w:rsidRDefault="00671983" w:rsidP="00671983">
      <w:pPr>
        <w:pStyle w:val="ListParagraph"/>
        <w:numPr>
          <w:ilvl w:val="1"/>
          <w:numId w:val="15"/>
        </w:numPr>
        <w:rPr>
          <w:rFonts w:ascii="Times New Roman" w:hAnsi="Times New Roman" w:cs="Times New Roman"/>
        </w:rPr>
      </w:pPr>
      <w:r>
        <w:rPr>
          <w:rFonts w:ascii="Times New Roman" w:hAnsi="Times New Roman" w:cs="Times New Roman"/>
        </w:rPr>
        <w:t>File &gt; save as in SPSS.</w:t>
      </w:r>
    </w:p>
    <w:p w14:paraId="526D87E0" w14:textId="34A7BF52" w:rsidR="00671983" w:rsidRDefault="00671983" w:rsidP="00671983">
      <w:pPr>
        <w:rPr>
          <w:rFonts w:ascii="Times New Roman" w:hAnsi="Times New Roman" w:cs="Times New Roman"/>
        </w:rPr>
      </w:pPr>
      <w:r w:rsidRPr="00671983">
        <w:rPr>
          <w:rFonts w:ascii="Times New Roman" w:hAnsi="Times New Roman" w:cs="Times New Roman"/>
        </w:rPr>
        <w:drawing>
          <wp:inline distT="0" distB="0" distL="0" distR="0" wp14:anchorId="22637A44" wp14:editId="5D56557F">
            <wp:extent cx="4660900" cy="2717800"/>
            <wp:effectExtent l="0" t="0" r="12700" b="0"/>
            <wp:docPr id="2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660900" cy="2717800"/>
                    </a:xfrm>
                    <a:prstGeom prst="rect">
                      <a:avLst/>
                    </a:prstGeom>
                  </pic:spPr>
                </pic:pic>
              </a:graphicData>
            </a:graphic>
          </wp:inline>
        </w:drawing>
      </w:r>
    </w:p>
    <w:p w14:paraId="02E2B47F" w14:textId="77777777" w:rsidR="00671983" w:rsidRDefault="00671983" w:rsidP="00671983">
      <w:pPr>
        <w:rPr>
          <w:rFonts w:ascii="Times New Roman" w:hAnsi="Times New Roman" w:cs="Times New Roman"/>
        </w:rPr>
      </w:pPr>
    </w:p>
    <w:p w14:paraId="41B825A8" w14:textId="2BACBD00" w:rsidR="00671983" w:rsidRPr="00CF7F77" w:rsidRDefault="00671983" w:rsidP="00CF7F77">
      <w:pPr>
        <w:pStyle w:val="ListParagraph"/>
        <w:numPr>
          <w:ilvl w:val="1"/>
          <w:numId w:val="15"/>
        </w:numPr>
        <w:rPr>
          <w:rFonts w:ascii="Times New Roman" w:hAnsi="Times New Roman" w:cs="Times New Roman"/>
        </w:rPr>
      </w:pPr>
      <w:r w:rsidRPr="00CF7F77">
        <w:rPr>
          <w:rFonts w:ascii="Times New Roman" w:hAnsi="Times New Roman" w:cs="Times New Roman"/>
        </w:rPr>
        <w:t>Change the drop down to Tab delimited .dat.</w:t>
      </w:r>
    </w:p>
    <w:p w14:paraId="508965E3" w14:textId="77777777" w:rsidR="00671983" w:rsidRDefault="00671983" w:rsidP="00CF7F77">
      <w:pPr>
        <w:pStyle w:val="ListParagraph"/>
        <w:numPr>
          <w:ilvl w:val="1"/>
          <w:numId w:val="15"/>
        </w:numPr>
        <w:rPr>
          <w:rFonts w:ascii="Times New Roman" w:hAnsi="Times New Roman" w:cs="Times New Roman"/>
        </w:rPr>
      </w:pPr>
      <w:r w:rsidRPr="00CF7F77">
        <w:rPr>
          <w:rFonts w:ascii="Times New Roman" w:hAnsi="Times New Roman" w:cs="Times New Roman"/>
        </w:rPr>
        <w:t>Save the file somewhere you can find it on the computer.</w:t>
      </w:r>
    </w:p>
    <w:p w14:paraId="53E06C07" w14:textId="77777777" w:rsidR="00CF7F77" w:rsidRDefault="00671983" w:rsidP="00CF7F77">
      <w:pPr>
        <w:pStyle w:val="ListParagraph"/>
        <w:numPr>
          <w:ilvl w:val="1"/>
          <w:numId w:val="15"/>
        </w:numPr>
        <w:rPr>
          <w:rFonts w:ascii="Times New Roman" w:hAnsi="Times New Roman" w:cs="Times New Roman"/>
        </w:rPr>
      </w:pPr>
      <w:r w:rsidRPr="00CF7F77">
        <w:rPr>
          <w:rFonts w:ascii="Times New Roman" w:hAnsi="Times New Roman" w:cs="Times New Roman"/>
        </w:rPr>
        <w:t>Make sure you note</w:t>
      </w:r>
    </w:p>
    <w:p w14:paraId="6CA0ED7F" w14:textId="77777777" w:rsidR="00CF7F77" w:rsidRDefault="00671983" w:rsidP="00CF7F77">
      <w:pPr>
        <w:pStyle w:val="ListParagraph"/>
        <w:numPr>
          <w:ilvl w:val="2"/>
          <w:numId w:val="15"/>
        </w:numPr>
        <w:rPr>
          <w:rFonts w:ascii="Times New Roman" w:hAnsi="Times New Roman" w:cs="Times New Roman"/>
        </w:rPr>
      </w:pPr>
      <w:r w:rsidRPr="00CF7F77">
        <w:rPr>
          <w:rFonts w:ascii="Times New Roman" w:hAnsi="Times New Roman" w:cs="Times New Roman"/>
        </w:rPr>
        <w:t>Number of participants (rows)</w:t>
      </w:r>
    </w:p>
    <w:p w14:paraId="77C49A4A" w14:textId="74C41A4B" w:rsidR="00671983" w:rsidRPr="00CF7F77" w:rsidRDefault="00671983" w:rsidP="00CF7F77">
      <w:pPr>
        <w:pStyle w:val="ListParagraph"/>
        <w:numPr>
          <w:ilvl w:val="2"/>
          <w:numId w:val="15"/>
        </w:numPr>
        <w:rPr>
          <w:rFonts w:ascii="Times New Roman" w:hAnsi="Times New Roman" w:cs="Times New Roman"/>
        </w:rPr>
      </w:pPr>
      <w:r w:rsidRPr="00CF7F77">
        <w:rPr>
          <w:rFonts w:ascii="Times New Roman" w:hAnsi="Times New Roman" w:cs="Times New Roman"/>
        </w:rPr>
        <w:t>Number of variables (columns)</w:t>
      </w:r>
    </w:p>
    <w:p w14:paraId="4E33247B" w14:textId="111A0B98" w:rsidR="00671983" w:rsidRDefault="00065EC0" w:rsidP="00671983">
      <w:pPr>
        <w:rPr>
          <w:rFonts w:ascii="Times New Roman" w:hAnsi="Times New Roman" w:cs="Times New Roman"/>
        </w:rPr>
      </w:pPr>
      <w:r>
        <w:rPr>
          <w:rFonts w:ascii="Times New Roman" w:hAnsi="Times New Roman" w:cs="Times New Roman"/>
          <w:noProof/>
        </w:rPr>
        <w:drawing>
          <wp:inline distT="0" distB="0" distL="0" distR="0" wp14:anchorId="428A46D5" wp14:editId="644CA400">
            <wp:extent cx="5943600" cy="3600624"/>
            <wp:effectExtent l="0" t="0" r="0" b="6350"/>
            <wp:docPr id="2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0624"/>
                    </a:xfrm>
                    <a:prstGeom prst="rect">
                      <a:avLst/>
                    </a:prstGeom>
                    <a:noFill/>
                    <a:ln>
                      <a:noFill/>
                    </a:ln>
                  </pic:spPr>
                </pic:pic>
              </a:graphicData>
            </a:graphic>
          </wp:inline>
        </w:drawing>
      </w:r>
    </w:p>
    <w:p w14:paraId="6B3C8CB5" w14:textId="77777777" w:rsidR="00065EC0" w:rsidRPr="00671983" w:rsidRDefault="00065EC0" w:rsidP="00671983">
      <w:pPr>
        <w:rPr>
          <w:rFonts w:ascii="Times New Roman" w:hAnsi="Times New Roman" w:cs="Times New Roman"/>
        </w:rPr>
      </w:pPr>
    </w:p>
    <w:p w14:paraId="74FCC489" w14:textId="77777777" w:rsidR="00797573" w:rsidRDefault="00797573" w:rsidP="00797573">
      <w:pPr>
        <w:rPr>
          <w:rFonts w:ascii="Times New Roman" w:hAnsi="Times New Roman" w:cs="Times New Roman"/>
        </w:rPr>
      </w:pPr>
    </w:p>
    <w:p w14:paraId="5066D3F2" w14:textId="77777777" w:rsidR="00797573" w:rsidRDefault="00797573" w:rsidP="00797573">
      <w:pPr>
        <w:rPr>
          <w:rFonts w:ascii="Times New Roman" w:hAnsi="Times New Roman" w:cs="Times New Roman"/>
        </w:rPr>
      </w:pPr>
    </w:p>
    <w:p w14:paraId="13DDC116" w14:textId="2F32DB9F" w:rsidR="00797573" w:rsidRPr="00797573" w:rsidRDefault="00797573" w:rsidP="00797573">
      <w:pPr>
        <w:rPr>
          <w:rFonts w:ascii="Times New Roman" w:hAnsi="Times New Roman" w:cs="Times New Roman"/>
        </w:rPr>
      </w:pPr>
      <w:r>
        <w:rPr>
          <w:rFonts w:ascii="Times New Roman" w:hAnsi="Times New Roman" w:cs="Times New Roman"/>
          <w:noProof/>
        </w:rPr>
        <w:drawing>
          <wp:inline distT="0" distB="0" distL="0" distR="0" wp14:anchorId="10B08170" wp14:editId="26D75DB6">
            <wp:extent cx="5740400" cy="4800600"/>
            <wp:effectExtent l="0" t="0" r="0" b="0"/>
            <wp:docPr id="20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400" cy="4800600"/>
                    </a:xfrm>
                    <a:prstGeom prst="rect">
                      <a:avLst/>
                    </a:prstGeom>
                    <a:noFill/>
                    <a:ln>
                      <a:noFill/>
                    </a:ln>
                  </pic:spPr>
                </pic:pic>
              </a:graphicData>
            </a:graphic>
          </wp:inline>
        </w:drawing>
      </w:r>
    </w:p>
    <w:p w14:paraId="4D2027B2" w14:textId="77777777" w:rsidR="00797573" w:rsidRDefault="00797573" w:rsidP="00797573">
      <w:pPr>
        <w:pStyle w:val="ListParagraph"/>
        <w:rPr>
          <w:rFonts w:ascii="Times New Roman" w:hAnsi="Times New Roman" w:cs="Times New Roman"/>
        </w:rPr>
      </w:pPr>
    </w:p>
    <w:p w14:paraId="7D61F820" w14:textId="607BC859" w:rsidR="00797573" w:rsidRDefault="00797573" w:rsidP="00A6151A">
      <w:pPr>
        <w:pStyle w:val="ListParagraph"/>
        <w:numPr>
          <w:ilvl w:val="0"/>
          <w:numId w:val="15"/>
        </w:numPr>
        <w:rPr>
          <w:rFonts w:ascii="Times New Roman" w:hAnsi="Times New Roman" w:cs="Times New Roman"/>
        </w:rPr>
      </w:pPr>
      <w:r>
        <w:rPr>
          <w:rFonts w:ascii="Times New Roman" w:hAnsi="Times New Roman" w:cs="Times New Roman"/>
        </w:rPr>
        <w:t>Read in the data:</w:t>
      </w:r>
    </w:p>
    <w:p w14:paraId="3278D478" w14:textId="34B3E8F5" w:rsidR="00797573" w:rsidRDefault="00797573" w:rsidP="00797573">
      <w:pPr>
        <w:pStyle w:val="ListParagraph"/>
        <w:numPr>
          <w:ilvl w:val="1"/>
          <w:numId w:val="15"/>
        </w:numPr>
        <w:rPr>
          <w:rFonts w:ascii="Times New Roman" w:hAnsi="Times New Roman" w:cs="Times New Roman"/>
        </w:rPr>
      </w:pPr>
      <w:r>
        <w:rPr>
          <w:rFonts w:ascii="Times New Roman" w:hAnsi="Times New Roman" w:cs="Times New Roman"/>
        </w:rPr>
        <w:t>Click read data.</w:t>
      </w:r>
    </w:p>
    <w:p w14:paraId="659FB5B2" w14:textId="4CBE5FC2" w:rsidR="00797573" w:rsidRDefault="00797573" w:rsidP="00797573">
      <w:pPr>
        <w:pStyle w:val="ListParagraph"/>
        <w:numPr>
          <w:ilvl w:val="1"/>
          <w:numId w:val="15"/>
        </w:numPr>
        <w:rPr>
          <w:rFonts w:ascii="Times New Roman" w:hAnsi="Times New Roman" w:cs="Times New Roman"/>
        </w:rPr>
      </w:pPr>
      <w:r>
        <w:rPr>
          <w:rFonts w:ascii="Times New Roman" w:hAnsi="Times New Roman" w:cs="Times New Roman"/>
        </w:rPr>
        <w:t>Enter the number of participants (rows).</w:t>
      </w:r>
    </w:p>
    <w:p w14:paraId="759AA830" w14:textId="29DBA5AF" w:rsidR="00797573" w:rsidRDefault="00797573" w:rsidP="00797573">
      <w:pPr>
        <w:pStyle w:val="ListParagraph"/>
        <w:numPr>
          <w:ilvl w:val="1"/>
          <w:numId w:val="15"/>
        </w:numPr>
        <w:rPr>
          <w:rFonts w:ascii="Times New Roman" w:hAnsi="Times New Roman" w:cs="Times New Roman"/>
        </w:rPr>
      </w:pPr>
      <w:r>
        <w:rPr>
          <w:rFonts w:ascii="Times New Roman" w:hAnsi="Times New Roman" w:cs="Times New Roman"/>
        </w:rPr>
        <w:t>Enter the number of variables (columns).</w:t>
      </w:r>
    </w:p>
    <w:p w14:paraId="376E9F22" w14:textId="61BA5DFA" w:rsidR="00797573" w:rsidRDefault="00797573" w:rsidP="00797573">
      <w:pPr>
        <w:pStyle w:val="ListParagraph"/>
        <w:numPr>
          <w:ilvl w:val="1"/>
          <w:numId w:val="15"/>
        </w:numPr>
        <w:rPr>
          <w:rFonts w:ascii="Times New Roman" w:hAnsi="Times New Roman" w:cs="Times New Roman"/>
        </w:rPr>
      </w:pPr>
      <w:r>
        <w:rPr>
          <w:rFonts w:ascii="Times New Roman" w:hAnsi="Times New Roman" w:cs="Times New Roman"/>
        </w:rPr>
        <w:t>Find the .dat file you saved earlier.</w:t>
      </w:r>
    </w:p>
    <w:p w14:paraId="6A6FE53E" w14:textId="2A1E6F10" w:rsidR="00797573" w:rsidRDefault="00B32D2B" w:rsidP="00797573">
      <w:pPr>
        <w:pStyle w:val="ListParagraph"/>
        <w:numPr>
          <w:ilvl w:val="1"/>
          <w:numId w:val="15"/>
        </w:numPr>
        <w:rPr>
          <w:rFonts w:ascii="Times New Roman" w:hAnsi="Times New Roman" w:cs="Times New Roman"/>
        </w:rPr>
      </w:pPr>
      <w:r>
        <w:rPr>
          <w:rFonts w:ascii="Times New Roman" w:hAnsi="Times New Roman" w:cs="Times New Roman"/>
        </w:rPr>
        <w:t>If you entered something too large for the variables/participants, it will beep at you.  If you did too small, no warning.</w:t>
      </w:r>
    </w:p>
    <w:p w14:paraId="5C04402A" w14:textId="73625961" w:rsidR="00B32D2B" w:rsidRDefault="00B32D2B" w:rsidP="00B32D2B">
      <w:pPr>
        <w:rPr>
          <w:rFonts w:ascii="Times New Roman" w:hAnsi="Times New Roman" w:cs="Times New Roman"/>
        </w:rPr>
      </w:pPr>
      <w:r>
        <w:rPr>
          <w:rFonts w:ascii="Times New Roman" w:hAnsi="Times New Roman" w:cs="Times New Roman"/>
          <w:noProof/>
        </w:rPr>
        <w:drawing>
          <wp:inline distT="0" distB="0" distL="0" distR="0" wp14:anchorId="76365A11" wp14:editId="50C55C86">
            <wp:extent cx="5943600" cy="2714816"/>
            <wp:effectExtent l="0" t="0" r="0" b="3175"/>
            <wp:docPr id="20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4816"/>
                    </a:xfrm>
                    <a:prstGeom prst="rect">
                      <a:avLst/>
                    </a:prstGeom>
                    <a:noFill/>
                    <a:ln>
                      <a:noFill/>
                    </a:ln>
                  </pic:spPr>
                </pic:pic>
              </a:graphicData>
            </a:graphic>
          </wp:inline>
        </w:drawing>
      </w:r>
    </w:p>
    <w:p w14:paraId="3E7B6EAD" w14:textId="77777777" w:rsidR="00B32D2B" w:rsidRPr="00B32D2B" w:rsidRDefault="00B32D2B" w:rsidP="00B32D2B">
      <w:pPr>
        <w:rPr>
          <w:rFonts w:ascii="Times New Roman" w:hAnsi="Times New Roman" w:cs="Times New Roman"/>
        </w:rPr>
      </w:pPr>
    </w:p>
    <w:p w14:paraId="630FD08D" w14:textId="77777777" w:rsidR="00A6151A" w:rsidRPr="00B32D2B" w:rsidRDefault="00A6151A" w:rsidP="00B32D2B">
      <w:pPr>
        <w:pStyle w:val="ListParagraph"/>
        <w:numPr>
          <w:ilvl w:val="0"/>
          <w:numId w:val="15"/>
        </w:numPr>
        <w:rPr>
          <w:rFonts w:ascii="Times New Roman" w:hAnsi="Times New Roman" w:cs="Times New Roman"/>
        </w:rPr>
      </w:pPr>
      <w:r w:rsidRPr="00B32D2B">
        <w:rPr>
          <w:rFonts w:ascii="Times New Roman" w:hAnsi="Times New Roman" w:cs="Times New Roman"/>
        </w:rPr>
        <w:t>Hit configure analysis.</w:t>
      </w:r>
    </w:p>
    <w:p w14:paraId="4A540AF7" w14:textId="369B8E5E" w:rsidR="00B32D2B" w:rsidRDefault="00B32D2B" w:rsidP="00B32D2B">
      <w:pPr>
        <w:pStyle w:val="ListParagraph"/>
        <w:numPr>
          <w:ilvl w:val="1"/>
          <w:numId w:val="15"/>
        </w:numPr>
        <w:rPr>
          <w:rFonts w:ascii="Times New Roman" w:hAnsi="Times New Roman" w:cs="Times New Roman"/>
        </w:rPr>
      </w:pPr>
      <w:r>
        <w:rPr>
          <w:rFonts w:ascii="Times New Roman" w:hAnsi="Times New Roman" w:cs="Times New Roman"/>
        </w:rPr>
        <w:t>Variables you are using are on the left – this is backwards from SPSS, don’t exclude them!</w:t>
      </w:r>
    </w:p>
    <w:p w14:paraId="70C09F5D" w14:textId="77777777" w:rsidR="00A6151A" w:rsidRDefault="00A6151A" w:rsidP="00B32D2B">
      <w:pPr>
        <w:pStyle w:val="ListParagraph"/>
        <w:numPr>
          <w:ilvl w:val="1"/>
          <w:numId w:val="15"/>
        </w:numPr>
        <w:rPr>
          <w:rFonts w:ascii="Times New Roman" w:hAnsi="Times New Roman" w:cs="Times New Roman"/>
        </w:rPr>
      </w:pPr>
      <w:r w:rsidRPr="00BB00F8">
        <w:rPr>
          <w:rFonts w:ascii="Times New Roman" w:hAnsi="Times New Roman" w:cs="Times New Roman"/>
        </w:rPr>
        <w:t>Use parallel analysis like it’s listed.</w:t>
      </w:r>
    </w:p>
    <w:p w14:paraId="08B17FEC" w14:textId="0367585D" w:rsidR="00B32D2B" w:rsidRDefault="00B32D2B" w:rsidP="00B32D2B">
      <w:pPr>
        <w:pStyle w:val="ListParagraph"/>
        <w:numPr>
          <w:ilvl w:val="1"/>
          <w:numId w:val="15"/>
        </w:numPr>
        <w:rPr>
          <w:rFonts w:ascii="Times New Roman" w:hAnsi="Times New Roman" w:cs="Times New Roman"/>
        </w:rPr>
      </w:pPr>
      <w:r>
        <w:rPr>
          <w:rFonts w:ascii="Times New Roman" w:hAnsi="Times New Roman" w:cs="Times New Roman"/>
        </w:rPr>
        <w:t>Pick a number of factors to start (use that scree plot to determine).</w:t>
      </w:r>
    </w:p>
    <w:p w14:paraId="28AEB370" w14:textId="77777777" w:rsidR="00A6151A" w:rsidRPr="00B32D2B" w:rsidRDefault="00A6151A" w:rsidP="00B32D2B">
      <w:pPr>
        <w:pStyle w:val="ListParagraph"/>
        <w:numPr>
          <w:ilvl w:val="1"/>
          <w:numId w:val="15"/>
        </w:numPr>
        <w:rPr>
          <w:rFonts w:ascii="Times New Roman" w:hAnsi="Times New Roman" w:cs="Times New Roman"/>
        </w:rPr>
      </w:pPr>
      <w:r w:rsidRPr="00B32D2B">
        <w:rPr>
          <w:rFonts w:ascii="Times New Roman" w:hAnsi="Times New Roman" w:cs="Times New Roman"/>
        </w:rPr>
        <w:t>Use Maximum Likelihood.</w:t>
      </w:r>
    </w:p>
    <w:p w14:paraId="5126A4E1" w14:textId="77777777" w:rsidR="00A6151A" w:rsidRPr="00BB00F8" w:rsidRDefault="00A6151A" w:rsidP="00B32D2B">
      <w:pPr>
        <w:pStyle w:val="ListParagraph"/>
        <w:numPr>
          <w:ilvl w:val="1"/>
          <w:numId w:val="15"/>
        </w:numPr>
        <w:rPr>
          <w:rFonts w:ascii="Times New Roman" w:hAnsi="Times New Roman" w:cs="Times New Roman"/>
        </w:rPr>
      </w:pPr>
      <w:r w:rsidRPr="00BB00F8">
        <w:rPr>
          <w:rFonts w:ascii="Times New Roman" w:hAnsi="Times New Roman" w:cs="Times New Roman"/>
        </w:rPr>
        <w:t>Rotation – you have a lot of options.  If you want your numbers to exactly match SPSS use Normalized Direct Oblimin.</w:t>
      </w:r>
    </w:p>
    <w:p w14:paraId="5DF7FB37" w14:textId="0D6D5F67" w:rsidR="00B32D2B" w:rsidRDefault="00B32D2B" w:rsidP="00B32D2B">
      <w:pPr>
        <w:pStyle w:val="ListParagraph"/>
        <w:numPr>
          <w:ilvl w:val="1"/>
          <w:numId w:val="15"/>
        </w:numPr>
        <w:rPr>
          <w:rFonts w:ascii="Times New Roman" w:hAnsi="Times New Roman" w:cs="Times New Roman"/>
        </w:rPr>
      </w:pPr>
      <w:r>
        <w:rPr>
          <w:rFonts w:ascii="Times New Roman" w:hAnsi="Times New Roman" w:cs="Times New Roman"/>
        </w:rPr>
        <w:t>Name the file something useful (round number?).</w:t>
      </w:r>
    </w:p>
    <w:p w14:paraId="529039BB" w14:textId="77777777" w:rsidR="00A6151A" w:rsidRDefault="00A6151A" w:rsidP="00B32D2B">
      <w:pPr>
        <w:pStyle w:val="ListParagraph"/>
        <w:numPr>
          <w:ilvl w:val="1"/>
          <w:numId w:val="15"/>
        </w:numPr>
        <w:rPr>
          <w:rFonts w:ascii="Times New Roman" w:hAnsi="Times New Roman" w:cs="Times New Roman"/>
        </w:rPr>
      </w:pPr>
      <w:r w:rsidRPr="00BB00F8">
        <w:rPr>
          <w:rFonts w:ascii="Times New Roman" w:hAnsi="Times New Roman" w:cs="Times New Roman"/>
        </w:rPr>
        <w:t>Hit ok.</w:t>
      </w:r>
    </w:p>
    <w:p w14:paraId="37F1A48C" w14:textId="77777777" w:rsidR="00B32D2B" w:rsidRDefault="00B32D2B" w:rsidP="00B32D2B">
      <w:pPr>
        <w:rPr>
          <w:rFonts w:ascii="Times New Roman" w:hAnsi="Times New Roman" w:cs="Times New Roman"/>
        </w:rPr>
      </w:pPr>
    </w:p>
    <w:p w14:paraId="49A0B577" w14:textId="2191CE9F" w:rsidR="00B32D2B" w:rsidRPr="00B32D2B" w:rsidRDefault="00B32D2B" w:rsidP="00B32D2B">
      <w:pPr>
        <w:rPr>
          <w:rFonts w:ascii="Times New Roman" w:hAnsi="Times New Roman" w:cs="Times New Roman"/>
        </w:rPr>
      </w:pPr>
      <w:r>
        <w:rPr>
          <w:rFonts w:ascii="Times New Roman" w:hAnsi="Times New Roman" w:cs="Times New Roman"/>
          <w:noProof/>
        </w:rPr>
        <w:drawing>
          <wp:inline distT="0" distB="0" distL="0" distR="0" wp14:anchorId="57411F73" wp14:editId="63931237">
            <wp:extent cx="5943600" cy="8176564"/>
            <wp:effectExtent l="0" t="0" r="0" b="2540"/>
            <wp:docPr id="20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76564"/>
                    </a:xfrm>
                    <a:prstGeom prst="rect">
                      <a:avLst/>
                    </a:prstGeom>
                    <a:noFill/>
                    <a:ln>
                      <a:noFill/>
                    </a:ln>
                  </pic:spPr>
                </pic:pic>
              </a:graphicData>
            </a:graphic>
          </wp:inline>
        </w:drawing>
      </w:r>
    </w:p>
    <w:p w14:paraId="0203ADA7" w14:textId="648591E6" w:rsidR="00A6151A" w:rsidRPr="00B32D2B" w:rsidRDefault="00B32D2B" w:rsidP="00B32D2B">
      <w:pPr>
        <w:pStyle w:val="ListParagraph"/>
        <w:numPr>
          <w:ilvl w:val="0"/>
          <w:numId w:val="15"/>
        </w:numPr>
        <w:rPr>
          <w:rFonts w:ascii="Times New Roman" w:hAnsi="Times New Roman" w:cs="Times New Roman"/>
        </w:rPr>
      </w:pPr>
      <w:r w:rsidRPr="00B32D2B">
        <w:rPr>
          <w:rFonts w:ascii="Times New Roman" w:hAnsi="Times New Roman" w:cs="Times New Roman"/>
        </w:rPr>
        <w:t>Hit compute to run the analysis.</w:t>
      </w:r>
    </w:p>
    <w:p w14:paraId="45A0B457" w14:textId="3D8A1102" w:rsidR="00B32D2B" w:rsidRDefault="00B32D2B" w:rsidP="00B32D2B">
      <w:pPr>
        <w:pStyle w:val="ListParagraph"/>
        <w:numPr>
          <w:ilvl w:val="1"/>
          <w:numId w:val="15"/>
        </w:numPr>
        <w:rPr>
          <w:rFonts w:ascii="Times New Roman" w:hAnsi="Times New Roman" w:cs="Times New Roman"/>
        </w:rPr>
      </w:pPr>
      <w:r>
        <w:rPr>
          <w:rFonts w:ascii="Times New Roman" w:hAnsi="Times New Roman" w:cs="Times New Roman"/>
        </w:rPr>
        <w:t>Factor is a cranky old person.  Do not do anything else while running it.  Seriously, do not click anything or it might crash.</w:t>
      </w:r>
    </w:p>
    <w:p w14:paraId="7BB08277" w14:textId="4F374DBB" w:rsidR="00B32D2B" w:rsidRDefault="00B32D2B" w:rsidP="00B32D2B">
      <w:pPr>
        <w:pStyle w:val="ListParagraph"/>
        <w:numPr>
          <w:ilvl w:val="1"/>
          <w:numId w:val="15"/>
        </w:numPr>
        <w:rPr>
          <w:rFonts w:ascii="Times New Roman" w:hAnsi="Times New Roman" w:cs="Times New Roman"/>
        </w:rPr>
      </w:pPr>
      <w:r>
        <w:rPr>
          <w:rFonts w:ascii="Times New Roman" w:hAnsi="Times New Roman" w:cs="Times New Roman"/>
        </w:rPr>
        <w:t>The progress bar means nothing.  It gives up rendering after a minute.</w:t>
      </w:r>
    </w:p>
    <w:p w14:paraId="74BB4447" w14:textId="3511A7A3" w:rsidR="00B32D2B" w:rsidRDefault="00B32D2B" w:rsidP="00B32D2B">
      <w:pPr>
        <w:pStyle w:val="ListParagraph"/>
        <w:numPr>
          <w:ilvl w:val="1"/>
          <w:numId w:val="15"/>
        </w:numPr>
        <w:rPr>
          <w:rFonts w:ascii="Times New Roman" w:hAnsi="Times New Roman" w:cs="Times New Roman"/>
        </w:rPr>
      </w:pPr>
      <w:r>
        <w:rPr>
          <w:rFonts w:ascii="Times New Roman" w:hAnsi="Times New Roman" w:cs="Times New Roman"/>
        </w:rPr>
        <w:t>A notepad window will open when it’s done.</w:t>
      </w:r>
    </w:p>
    <w:p w14:paraId="72D01DBC" w14:textId="7039B008" w:rsidR="00B32D2B" w:rsidRPr="00B32D2B" w:rsidRDefault="00B32D2B" w:rsidP="00B32D2B">
      <w:pPr>
        <w:rPr>
          <w:rFonts w:ascii="Times New Roman" w:hAnsi="Times New Roman" w:cs="Times New Roman"/>
        </w:rPr>
      </w:pPr>
      <w:r>
        <w:rPr>
          <w:rFonts w:ascii="Times New Roman" w:hAnsi="Times New Roman" w:cs="Times New Roman"/>
          <w:noProof/>
        </w:rPr>
        <w:drawing>
          <wp:inline distT="0" distB="0" distL="0" distR="0" wp14:anchorId="1408F882" wp14:editId="12321B66">
            <wp:extent cx="5943600" cy="1494589"/>
            <wp:effectExtent l="0" t="0" r="0" b="4445"/>
            <wp:docPr id="20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94589"/>
                    </a:xfrm>
                    <a:prstGeom prst="rect">
                      <a:avLst/>
                    </a:prstGeom>
                    <a:noFill/>
                    <a:ln>
                      <a:noFill/>
                    </a:ln>
                  </pic:spPr>
                </pic:pic>
              </a:graphicData>
            </a:graphic>
          </wp:inline>
        </w:drawing>
      </w:r>
    </w:p>
    <w:p w14:paraId="622996AA" w14:textId="4C425631" w:rsidR="00A6151A" w:rsidRPr="00BB00F8" w:rsidRDefault="00A6151A" w:rsidP="00A6151A">
      <w:pPr>
        <w:rPr>
          <w:rFonts w:ascii="Times New Roman" w:hAnsi="Times New Roman" w:cs="Times New Roman"/>
        </w:rPr>
      </w:pPr>
    </w:p>
    <w:p w14:paraId="5AA3EDCA" w14:textId="77777777" w:rsidR="00A6151A" w:rsidRPr="00BB00F8" w:rsidRDefault="00A6151A" w:rsidP="00A6151A">
      <w:pPr>
        <w:rPr>
          <w:rFonts w:ascii="Times New Roman" w:hAnsi="Times New Roman" w:cs="Times New Roman"/>
          <w:b/>
        </w:rPr>
      </w:pPr>
    </w:p>
    <w:p w14:paraId="734109F7" w14:textId="04409FCC" w:rsidR="00A6151A" w:rsidRPr="00BB00F8" w:rsidRDefault="00A6151A" w:rsidP="00A6151A">
      <w:pPr>
        <w:rPr>
          <w:rFonts w:ascii="Times New Roman" w:hAnsi="Times New Roman" w:cs="Times New Roman"/>
        </w:rPr>
      </w:pPr>
      <w:r w:rsidRPr="00BB00F8">
        <w:rPr>
          <w:rFonts w:ascii="Times New Roman" w:hAnsi="Times New Roman" w:cs="Times New Roman"/>
          <w:b/>
        </w:rPr>
        <w:t xml:space="preserve">Reading the Output Factor: </w:t>
      </w:r>
    </w:p>
    <w:p w14:paraId="3E3EFB06" w14:textId="1130EB93" w:rsidR="00F21418" w:rsidRDefault="00F21418" w:rsidP="00A6151A">
      <w:pPr>
        <w:pStyle w:val="ListParagraph"/>
        <w:numPr>
          <w:ilvl w:val="0"/>
          <w:numId w:val="17"/>
        </w:numPr>
        <w:rPr>
          <w:rFonts w:ascii="Times New Roman" w:hAnsi="Times New Roman" w:cs="Times New Roman"/>
        </w:rPr>
      </w:pPr>
      <w:r>
        <w:rPr>
          <w:rFonts w:ascii="Times New Roman" w:hAnsi="Times New Roman" w:cs="Times New Roman"/>
        </w:rPr>
        <w:t>Shows you the means and standard deviations for each question.</w:t>
      </w:r>
    </w:p>
    <w:p w14:paraId="12CAE1D5" w14:textId="77777777" w:rsidR="00F21418" w:rsidRDefault="00F21418" w:rsidP="00F21418">
      <w:pPr>
        <w:rPr>
          <w:rFonts w:ascii="Times New Roman" w:hAnsi="Times New Roman" w:cs="Times New Roman"/>
        </w:rPr>
      </w:pPr>
    </w:p>
    <w:p w14:paraId="5A8BE3BD" w14:textId="02990F38" w:rsidR="00F21418" w:rsidRPr="00F21418" w:rsidRDefault="00F21418" w:rsidP="00F21418">
      <w:pPr>
        <w:rPr>
          <w:rFonts w:ascii="Times New Roman" w:hAnsi="Times New Roman" w:cs="Times New Roman"/>
        </w:rPr>
      </w:pPr>
      <w:r>
        <w:rPr>
          <w:rFonts w:ascii="Times New Roman" w:hAnsi="Times New Roman" w:cs="Times New Roman"/>
          <w:noProof/>
        </w:rPr>
        <w:drawing>
          <wp:inline distT="0" distB="0" distL="0" distR="0" wp14:anchorId="14A528DA" wp14:editId="7F3FA6E7">
            <wp:extent cx="5943600" cy="1702976"/>
            <wp:effectExtent l="0" t="0" r="0" b="0"/>
            <wp:docPr id="20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02976"/>
                    </a:xfrm>
                    <a:prstGeom prst="rect">
                      <a:avLst/>
                    </a:prstGeom>
                    <a:noFill/>
                    <a:ln>
                      <a:noFill/>
                    </a:ln>
                  </pic:spPr>
                </pic:pic>
              </a:graphicData>
            </a:graphic>
          </wp:inline>
        </w:drawing>
      </w:r>
    </w:p>
    <w:p w14:paraId="212843FD" w14:textId="47F2E766" w:rsidR="00A6151A" w:rsidRDefault="00A6151A" w:rsidP="00A6151A">
      <w:pPr>
        <w:pStyle w:val="ListParagraph"/>
        <w:numPr>
          <w:ilvl w:val="0"/>
          <w:numId w:val="17"/>
        </w:numPr>
        <w:rPr>
          <w:rFonts w:ascii="Times New Roman" w:hAnsi="Times New Roman" w:cs="Times New Roman"/>
        </w:rPr>
      </w:pPr>
      <w:r w:rsidRPr="00BB00F8">
        <w:rPr>
          <w:rFonts w:ascii="Times New Roman" w:hAnsi="Times New Roman" w:cs="Times New Roman"/>
        </w:rPr>
        <w:t xml:space="preserve">Gives you a correlation table </w:t>
      </w:r>
      <w:r w:rsidR="00F21418">
        <w:rPr>
          <w:rFonts w:ascii="Times New Roman" w:hAnsi="Times New Roman" w:cs="Times New Roman"/>
        </w:rPr>
        <w:t xml:space="preserve">of all the questions </w:t>
      </w:r>
      <w:r w:rsidRPr="00BB00F8">
        <w:rPr>
          <w:rFonts w:ascii="Times New Roman" w:hAnsi="Times New Roman" w:cs="Times New Roman"/>
        </w:rPr>
        <w:t>automatically.</w:t>
      </w:r>
    </w:p>
    <w:p w14:paraId="4CA41B15" w14:textId="77777777" w:rsidR="00F21418" w:rsidRDefault="00F21418" w:rsidP="00F21418">
      <w:pPr>
        <w:rPr>
          <w:rFonts w:ascii="Times New Roman" w:hAnsi="Times New Roman" w:cs="Times New Roman"/>
        </w:rPr>
      </w:pPr>
    </w:p>
    <w:p w14:paraId="45626EAA" w14:textId="4A8EEDBA" w:rsidR="00F21418" w:rsidRDefault="00F21418" w:rsidP="00F21418">
      <w:pPr>
        <w:rPr>
          <w:rFonts w:ascii="Times New Roman" w:hAnsi="Times New Roman" w:cs="Times New Roman"/>
        </w:rPr>
      </w:pPr>
      <w:r>
        <w:rPr>
          <w:rFonts w:ascii="Times New Roman" w:hAnsi="Times New Roman" w:cs="Times New Roman"/>
          <w:noProof/>
        </w:rPr>
        <w:drawing>
          <wp:inline distT="0" distB="0" distL="0" distR="0" wp14:anchorId="33C8D0C0" wp14:editId="5BAE66E1">
            <wp:extent cx="5943600" cy="3034496"/>
            <wp:effectExtent l="0" t="0" r="0" b="0"/>
            <wp:docPr id="20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34496"/>
                    </a:xfrm>
                    <a:prstGeom prst="rect">
                      <a:avLst/>
                    </a:prstGeom>
                    <a:noFill/>
                    <a:ln>
                      <a:noFill/>
                    </a:ln>
                  </pic:spPr>
                </pic:pic>
              </a:graphicData>
            </a:graphic>
          </wp:inline>
        </w:drawing>
      </w:r>
    </w:p>
    <w:p w14:paraId="4CADAD70" w14:textId="77777777" w:rsidR="00F21418" w:rsidRPr="00F21418" w:rsidRDefault="00F21418" w:rsidP="00F21418">
      <w:pPr>
        <w:rPr>
          <w:rFonts w:ascii="Times New Roman" w:hAnsi="Times New Roman" w:cs="Times New Roman"/>
        </w:rPr>
      </w:pPr>
    </w:p>
    <w:p w14:paraId="20C5131C" w14:textId="77777777" w:rsidR="00A6151A" w:rsidRDefault="00A6151A" w:rsidP="00A6151A">
      <w:pPr>
        <w:pStyle w:val="ListParagraph"/>
        <w:numPr>
          <w:ilvl w:val="0"/>
          <w:numId w:val="17"/>
        </w:numPr>
        <w:rPr>
          <w:rFonts w:ascii="Times New Roman" w:hAnsi="Times New Roman" w:cs="Times New Roman"/>
        </w:rPr>
      </w:pPr>
      <w:r w:rsidRPr="00BB00F8">
        <w:rPr>
          <w:rFonts w:ascii="Times New Roman" w:hAnsi="Times New Roman" w:cs="Times New Roman"/>
        </w:rPr>
        <w:t>Gives you the same eigenvalue table as presented in SPSS.</w:t>
      </w:r>
    </w:p>
    <w:p w14:paraId="5D45A1D9" w14:textId="77777777" w:rsidR="00F21418" w:rsidRDefault="00F21418" w:rsidP="00F21418">
      <w:pPr>
        <w:rPr>
          <w:rFonts w:ascii="Times New Roman" w:hAnsi="Times New Roman" w:cs="Times New Roman"/>
        </w:rPr>
      </w:pPr>
    </w:p>
    <w:p w14:paraId="15BD7AFF" w14:textId="2B2AE418" w:rsidR="00F21418" w:rsidRDefault="00F21418" w:rsidP="00F21418">
      <w:pPr>
        <w:rPr>
          <w:rFonts w:ascii="Times New Roman" w:hAnsi="Times New Roman" w:cs="Times New Roman"/>
        </w:rPr>
      </w:pPr>
      <w:r>
        <w:rPr>
          <w:rFonts w:ascii="Times New Roman" w:hAnsi="Times New Roman" w:cs="Times New Roman"/>
          <w:noProof/>
        </w:rPr>
        <w:drawing>
          <wp:inline distT="0" distB="0" distL="0" distR="0" wp14:anchorId="5D24503B" wp14:editId="1CD7AEEA">
            <wp:extent cx="5943600" cy="3512981"/>
            <wp:effectExtent l="0" t="0" r="0" b="0"/>
            <wp:docPr id="2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12981"/>
                    </a:xfrm>
                    <a:prstGeom prst="rect">
                      <a:avLst/>
                    </a:prstGeom>
                    <a:noFill/>
                    <a:ln>
                      <a:noFill/>
                    </a:ln>
                  </pic:spPr>
                </pic:pic>
              </a:graphicData>
            </a:graphic>
          </wp:inline>
        </w:drawing>
      </w:r>
    </w:p>
    <w:p w14:paraId="195E0906" w14:textId="77777777" w:rsidR="00F21418" w:rsidRPr="00F21418" w:rsidRDefault="00F21418" w:rsidP="00F21418">
      <w:pPr>
        <w:rPr>
          <w:rFonts w:ascii="Times New Roman" w:hAnsi="Times New Roman" w:cs="Times New Roman"/>
        </w:rPr>
      </w:pPr>
    </w:p>
    <w:p w14:paraId="437AD69D" w14:textId="77777777" w:rsidR="00A6151A" w:rsidRPr="00BB00F8" w:rsidRDefault="00A6151A" w:rsidP="00A6151A">
      <w:pPr>
        <w:pStyle w:val="ListParagraph"/>
        <w:numPr>
          <w:ilvl w:val="0"/>
          <w:numId w:val="17"/>
        </w:numPr>
        <w:rPr>
          <w:rFonts w:ascii="Times New Roman" w:hAnsi="Times New Roman" w:cs="Times New Roman"/>
        </w:rPr>
      </w:pPr>
      <w:r w:rsidRPr="00BB00F8">
        <w:rPr>
          <w:rFonts w:ascii="Times New Roman" w:hAnsi="Times New Roman" w:cs="Times New Roman"/>
        </w:rPr>
        <w:t>Go down to parallel analysis:</w:t>
      </w:r>
    </w:p>
    <w:p w14:paraId="5A881CC6" w14:textId="7A642FE2" w:rsidR="00A6151A" w:rsidRPr="00BB00F8" w:rsidRDefault="00A6151A" w:rsidP="00A6151A">
      <w:pPr>
        <w:pStyle w:val="ListParagraph"/>
        <w:numPr>
          <w:ilvl w:val="1"/>
          <w:numId w:val="17"/>
        </w:numPr>
        <w:rPr>
          <w:rFonts w:ascii="Times New Roman" w:hAnsi="Times New Roman" w:cs="Times New Roman"/>
        </w:rPr>
      </w:pPr>
      <w:r w:rsidRPr="00BB00F8">
        <w:rPr>
          <w:rFonts w:ascii="Times New Roman" w:hAnsi="Times New Roman" w:cs="Times New Roman"/>
        </w:rPr>
        <w:t xml:space="preserve">Here it suggests 3 </w:t>
      </w:r>
      <w:r w:rsidR="00F21418">
        <w:rPr>
          <w:rFonts w:ascii="Times New Roman" w:hAnsi="Times New Roman" w:cs="Times New Roman"/>
        </w:rPr>
        <w:t>factors are greater than chance.</w:t>
      </w:r>
    </w:p>
    <w:p w14:paraId="32C4CCAB" w14:textId="77777777" w:rsidR="00A6151A" w:rsidRPr="00BB00F8" w:rsidRDefault="00A6151A" w:rsidP="00A6151A">
      <w:pPr>
        <w:rPr>
          <w:rFonts w:ascii="Times New Roman" w:hAnsi="Times New Roman" w:cs="Times New Roman"/>
        </w:rPr>
      </w:pPr>
    </w:p>
    <w:p w14:paraId="3080A6B0" w14:textId="12BAC7DF" w:rsidR="00A6151A" w:rsidRDefault="00F21418" w:rsidP="00A6151A">
      <w:pPr>
        <w:rPr>
          <w:rFonts w:ascii="Times New Roman" w:hAnsi="Times New Roman" w:cs="Times New Roman"/>
        </w:rPr>
      </w:pPr>
      <w:r>
        <w:rPr>
          <w:rFonts w:ascii="Times New Roman" w:hAnsi="Times New Roman" w:cs="Times New Roman"/>
          <w:noProof/>
        </w:rPr>
        <w:drawing>
          <wp:inline distT="0" distB="0" distL="0" distR="0" wp14:anchorId="7716B4A4" wp14:editId="4CF892D4">
            <wp:extent cx="5943600" cy="2093907"/>
            <wp:effectExtent l="0" t="0" r="0" b="0"/>
            <wp:docPr id="20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93907"/>
                    </a:xfrm>
                    <a:prstGeom prst="rect">
                      <a:avLst/>
                    </a:prstGeom>
                    <a:noFill/>
                    <a:ln>
                      <a:noFill/>
                    </a:ln>
                  </pic:spPr>
                </pic:pic>
              </a:graphicData>
            </a:graphic>
          </wp:inline>
        </w:drawing>
      </w:r>
    </w:p>
    <w:p w14:paraId="708DEBE8" w14:textId="77777777" w:rsidR="00F21418" w:rsidRPr="00BB00F8" w:rsidRDefault="00F21418" w:rsidP="00A6151A">
      <w:pPr>
        <w:rPr>
          <w:rFonts w:ascii="Times New Roman" w:hAnsi="Times New Roman" w:cs="Times New Roman"/>
        </w:rPr>
      </w:pPr>
    </w:p>
    <w:p w14:paraId="397FD1CD" w14:textId="651AD7CE" w:rsidR="00A6151A" w:rsidRDefault="00A6151A" w:rsidP="00F21418">
      <w:pPr>
        <w:pStyle w:val="ListParagraph"/>
        <w:numPr>
          <w:ilvl w:val="0"/>
          <w:numId w:val="17"/>
        </w:numPr>
        <w:rPr>
          <w:rFonts w:ascii="Times New Roman" w:hAnsi="Times New Roman" w:cs="Times New Roman"/>
        </w:rPr>
      </w:pPr>
      <w:r w:rsidRPr="00BB00F8">
        <w:rPr>
          <w:rFonts w:ascii="Times New Roman" w:hAnsi="Times New Roman" w:cs="Times New Roman"/>
        </w:rPr>
        <w:t xml:space="preserve">Fit indices </w:t>
      </w:r>
      <w:r w:rsidR="00F21418">
        <w:rPr>
          <w:rFonts w:ascii="Times New Roman" w:hAnsi="Times New Roman" w:cs="Times New Roman"/>
        </w:rPr>
        <w:t>– this section will help answer the “is my solution adequate?” question.</w:t>
      </w:r>
    </w:p>
    <w:p w14:paraId="790481C8" w14:textId="77777777" w:rsidR="00F21418" w:rsidRDefault="00F21418" w:rsidP="00F21418">
      <w:pPr>
        <w:rPr>
          <w:rFonts w:ascii="Times New Roman" w:hAnsi="Times New Roman" w:cs="Times New Roman"/>
        </w:rPr>
      </w:pPr>
    </w:p>
    <w:p w14:paraId="264E4937" w14:textId="77777777" w:rsidR="00F21418" w:rsidRDefault="00F21418" w:rsidP="00F21418">
      <w:pPr>
        <w:rPr>
          <w:rFonts w:ascii="Times New Roman" w:hAnsi="Times New Roman" w:cs="Times New Roman"/>
        </w:rPr>
      </w:pPr>
    </w:p>
    <w:p w14:paraId="0FB3922C" w14:textId="4AFD0371" w:rsidR="00A6151A" w:rsidRPr="00F21418" w:rsidRDefault="00F21418" w:rsidP="00F21418">
      <w:pPr>
        <w:rPr>
          <w:rFonts w:ascii="Times New Roman" w:hAnsi="Times New Roman" w:cs="Times New Roman"/>
        </w:rPr>
      </w:pPr>
      <w:r>
        <w:rPr>
          <w:rFonts w:ascii="Times New Roman" w:hAnsi="Times New Roman" w:cs="Times New Roman"/>
          <w:noProof/>
        </w:rPr>
        <w:drawing>
          <wp:inline distT="0" distB="0" distL="0" distR="0" wp14:anchorId="75F188F8" wp14:editId="176A1240">
            <wp:extent cx="5943600" cy="1890233"/>
            <wp:effectExtent l="0" t="0" r="0" b="0"/>
            <wp:docPr id="20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90233"/>
                    </a:xfrm>
                    <a:prstGeom prst="rect">
                      <a:avLst/>
                    </a:prstGeom>
                    <a:noFill/>
                    <a:ln>
                      <a:noFill/>
                    </a:ln>
                  </pic:spPr>
                </pic:pic>
              </a:graphicData>
            </a:graphic>
          </wp:inline>
        </w:drawing>
      </w:r>
    </w:p>
    <w:p w14:paraId="76FB68DD" w14:textId="77777777" w:rsidR="00A6151A" w:rsidRPr="00BB00F8" w:rsidRDefault="00A6151A" w:rsidP="00A6151A">
      <w:pPr>
        <w:pStyle w:val="ListParagraph"/>
        <w:numPr>
          <w:ilvl w:val="0"/>
          <w:numId w:val="17"/>
        </w:numPr>
        <w:rPr>
          <w:rFonts w:ascii="Times New Roman" w:hAnsi="Times New Roman" w:cs="Times New Roman"/>
        </w:rPr>
      </w:pPr>
      <w:r w:rsidRPr="00BB00F8">
        <w:rPr>
          <w:rFonts w:ascii="Times New Roman" w:hAnsi="Times New Roman" w:cs="Times New Roman"/>
        </w:rPr>
        <w:t>Gives you unrotated solution – most people ignore this.</w:t>
      </w:r>
    </w:p>
    <w:p w14:paraId="25F2E00C" w14:textId="77777777" w:rsidR="00A6151A" w:rsidRDefault="00A6151A" w:rsidP="00A6151A">
      <w:pPr>
        <w:pStyle w:val="ListParagraph"/>
        <w:numPr>
          <w:ilvl w:val="0"/>
          <w:numId w:val="17"/>
        </w:numPr>
        <w:rPr>
          <w:rFonts w:ascii="Times New Roman" w:hAnsi="Times New Roman" w:cs="Times New Roman"/>
        </w:rPr>
      </w:pPr>
      <w:r w:rsidRPr="00BB00F8">
        <w:rPr>
          <w:rFonts w:ascii="Times New Roman" w:hAnsi="Times New Roman" w:cs="Times New Roman"/>
        </w:rPr>
        <w:t>Rotated factor solution – will be the same as the pattern matrix in SPSS if you use the normalized direct oblimin solution.</w:t>
      </w:r>
    </w:p>
    <w:p w14:paraId="491644EE" w14:textId="77777777" w:rsidR="00F21418" w:rsidRDefault="00F21418" w:rsidP="00F21418">
      <w:pPr>
        <w:rPr>
          <w:rFonts w:ascii="Times New Roman" w:hAnsi="Times New Roman" w:cs="Times New Roman"/>
        </w:rPr>
      </w:pPr>
    </w:p>
    <w:p w14:paraId="1F0D28BF" w14:textId="00D9ADA9" w:rsidR="00F21418" w:rsidRDefault="00F21418" w:rsidP="00F21418">
      <w:pPr>
        <w:rPr>
          <w:rFonts w:ascii="Times New Roman" w:hAnsi="Times New Roman" w:cs="Times New Roman"/>
        </w:rPr>
      </w:pPr>
      <w:r>
        <w:rPr>
          <w:rFonts w:ascii="Times New Roman" w:hAnsi="Times New Roman" w:cs="Times New Roman"/>
          <w:noProof/>
        </w:rPr>
        <w:drawing>
          <wp:inline distT="0" distB="0" distL="0" distR="0" wp14:anchorId="70427167" wp14:editId="411940D9">
            <wp:extent cx="5316855" cy="3538855"/>
            <wp:effectExtent l="0" t="0" r="0" b="0"/>
            <wp:docPr id="20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6855" cy="3538855"/>
                    </a:xfrm>
                    <a:prstGeom prst="rect">
                      <a:avLst/>
                    </a:prstGeom>
                    <a:noFill/>
                    <a:ln>
                      <a:noFill/>
                    </a:ln>
                  </pic:spPr>
                </pic:pic>
              </a:graphicData>
            </a:graphic>
          </wp:inline>
        </w:drawing>
      </w:r>
    </w:p>
    <w:p w14:paraId="39E7E44B" w14:textId="77777777" w:rsidR="00F21418" w:rsidRPr="00F21418" w:rsidRDefault="00F21418" w:rsidP="00F21418">
      <w:pPr>
        <w:rPr>
          <w:rFonts w:ascii="Times New Roman" w:hAnsi="Times New Roman" w:cs="Times New Roman"/>
        </w:rPr>
      </w:pPr>
    </w:p>
    <w:p w14:paraId="7189E647" w14:textId="77777777" w:rsidR="00A6151A" w:rsidRPr="00BB00F8" w:rsidRDefault="00A6151A" w:rsidP="00A6151A">
      <w:pPr>
        <w:pStyle w:val="ListParagraph"/>
        <w:numPr>
          <w:ilvl w:val="0"/>
          <w:numId w:val="17"/>
        </w:numPr>
        <w:rPr>
          <w:rFonts w:ascii="Times New Roman" w:hAnsi="Times New Roman" w:cs="Times New Roman"/>
        </w:rPr>
      </w:pPr>
      <w:r w:rsidRPr="00BB00F8">
        <w:rPr>
          <w:rFonts w:ascii="Times New Roman" w:hAnsi="Times New Roman" w:cs="Times New Roman"/>
        </w:rPr>
        <w:t>Rotated solution with holes – you NEVER report this sort of thing, everyone wants to see all the loadings.  However, this sort of chart will allow you to see simply where things don’t load (blank) and things split load (loadings on two factors).</w:t>
      </w:r>
    </w:p>
    <w:p w14:paraId="52541B4B" w14:textId="77777777" w:rsidR="00A6151A" w:rsidRDefault="00A6151A" w:rsidP="00A6151A">
      <w:pPr>
        <w:rPr>
          <w:rFonts w:ascii="Times New Roman" w:hAnsi="Times New Roman" w:cs="Times New Roman"/>
          <w:b/>
        </w:rPr>
      </w:pPr>
    </w:p>
    <w:p w14:paraId="49C668FA" w14:textId="7EE603EC" w:rsidR="00F21418" w:rsidRDefault="00F21418" w:rsidP="00A6151A">
      <w:pPr>
        <w:rPr>
          <w:rFonts w:ascii="Times New Roman" w:hAnsi="Times New Roman" w:cs="Times New Roman"/>
          <w:b/>
        </w:rPr>
      </w:pPr>
      <w:r>
        <w:rPr>
          <w:rFonts w:ascii="Times New Roman" w:hAnsi="Times New Roman" w:cs="Times New Roman"/>
          <w:b/>
          <w:noProof/>
        </w:rPr>
        <w:drawing>
          <wp:inline distT="0" distB="0" distL="0" distR="0" wp14:anchorId="322D54F5" wp14:editId="31435379">
            <wp:extent cx="5207000" cy="3276600"/>
            <wp:effectExtent l="0" t="0" r="0" b="0"/>
            <wp:docPr id="20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7000" cy="3276600"/>
                    </a:xfrm>
                    <a:prstGeom prst="rect">
                      <a:avLst/>
                    </a:prstGeom>
                    <a:noFill/>
                    <a:ln>
                      <a:noFill/>
                    </a:ln>
                  </pic:spPr>
                </pic:pic>
              </a:graphicData>
            </a:graphic>
          </wp:inline>
        </w:drawing>
      </w:r>
    </w:p>
    <w:p w14:paraId="4EA4EED1" w14:textId="77777777" w:rsidR="00336368" w:rsidRDefault="00336368" w:rsidP="00A6151A">
      <w:pPr>
        <w:rPr>
          <w:rFonts w:ascii="Times New Roman" w:hAnsi="Times New Roman" w:cs="Times New Roman"/>
          <w:b/>
        </w:rPr>
      </w:pPr>
    </w:p>
    <w:p w14:paraId="286A9D45" w14:textId="3BEF84C7" w:rsidR="00336368" w:rsidRPr="00336368" w:rsidRDefault="00336368" w:rsidP="00336368">
      <w:pPr>
        <w:pStyle w:val="ListParagraph"/>
        <w:numPr>
          <w:ilvl w:val="0"/>
          <w:numId w:val="17"/>
        </w:numPr>
        <w:rPr>
          <w:rFonts w:ascii="Times New Roman" w:hAnsi="Times New Roman" w:cs="Times New Roman"/>
        </w:rPr>
      </w:pPr>
      <w:r w:rsidRPr="00336368">
        <w:rPr>
          <w:rFonts w:ascii="Times New Roman" w:hAnsi="Times New Roman" w:cs="Times New Roman"/>
        </w:rPr>
        <w:t>Reliability numbers</w:t>
      </w:r>
      <w:r>
        <w:rPr>
          <w:rFonts w:ascii="Times New Roman" w:hAnsi="Times New Roman" w:cs="Times New Roman"/>
        </w:rPr>
        <w:t xml:space="preserve"> – Cronbach’s alpha.</w:t>
      </w:r>
    </w:p>
    <w:p w14:paraId="2D4CB844" w14:textId="51231EAA" w:rsidR="00336368" w:rsidRDefault="00336368" w:rsidP="00336368">
      <w:pPr>
        <w:rPr>
          <w:rFonts w:ascii="Times New Roman" w:hAnsi="Times New Roman" w:cs="Times New Roman"/>
        </w:rPr>
      </w:pPr>
      <w:r>
        <w:rPr>
          <w:rFonts w:ascii="Times New Roman" w:hAnsi="Times New Roman" w:cs="Times New Roman"/>
          <w:noProof/>
        </w:rPr>
        <w:drawing>
          <wp:inline distT="0" distB="0" distL="0" distR="0" wp14:anchorId="7EFDDABA" wp14:editId="4C4FE058">
            <wp:extent cx="5943600" cy="1627470"/>
            <wp:effectExtent l="0" t="0" r="0" b="0"/>
            <wp:docPr id="20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7470"/>
                    </a:xfrm>
                    <a:prstGeom prst="rect">
                      <a:avLst/>
                    </a:prstGeom>
                    <a:noFill/>
                    <a:ln>
                      <a:noFill/>
                    </a:ln>
                  </pic:spPr>
                </pic:pic>
              </a:graphicData>
            </a:graphic>
          </wp:inline>
        </w:drawing>
      </w:r>
    </w:p>
    <w:p w14:paraId="5C4D0FC4" w14:textId="77777777" w:rsidR="00D52B21" w:rsidRDefault="00D52B21" w:rsidP="00336368">
      <w:pPr>
        <w:rPr>
          <w:rFonts w:ascii="Times New Roman" w:hAnsi="Times New Roman" w:cs="Times New Roman"/>
        </w:rPr>
      </w:pPr>
    </w:p>
    <w:p w14:paraId="1362B5A3" w14:textId="44BC49C5" w:rsidR="00D52B21" w:rsidRPr="00D52B21" w:rsidRDefault="00D52B21" w:rsidP="00D52B21">
      <w:pPr>
        <w:pStyle w:val="ListParagraph"/>
        <w:numPr>
          <w:ilvl w:val="0"/>
          <w:numId w:val="17"/>
        </w:numPr>
        <w:rPr>
          <w:rFonts w:ascii="Times New Roman" w:hAnsi="Times New Roman" w:cs="Times New Roman"/>
        </w:rPr>
      </w:pPr>
      <w:r w:rsidRPr="00D52B21">
        <w:rPr>
          <w:rFonts w:ascii="Times New Roman" w:hAnsi="Times New Roman" w:cs="Times New Roman"/>
        </w:rPr>
        <w:t>Factor correlation matrix.</w:t>
      </w:r>
    </w:p>
    <w:p w14:paraId="4CDEE31D" w14:textId="77777777" w:rsidR="00D52B21" w:rsidRDefault="00D52B21" w:rsidP="00D52B21">
      <w:pPr>
        <w:rPr>
          <w:rFonts w:ascii="Times New Roman" w:hAnsi="Times New Roman" w:cs="Times New Roman"/>
        </w:rPr>
      </w:pPr>
    </w:p>
    <w:p w14:paraId="215C8ACC" w14:textId="5DC83B1E" w:rsidR="00D52B21" w:rsidRDefault="00D52B21" w:rsidP="00D52B21">
      <w:pPr>
        <w:rPr>
          <w:rFonts w:ascii="Times New Roman" w:hAnsi="Times New Roman" w:cs="Times New Roman"/>
        </w:rPr>
      </w:pPr>
      <w:r>
        <w:rPr>
          <w:rFonts w:ascii="Times New Roman" w:hAnsi="Times New Roman" w:cs="Times New Roman"/>
          <w:noProof/>
        </w:rPr>
        <w:drawing>
          <wp:inline distT="0" distB="0" distL="0" distR="0" wp14:anchorId="1C3B42A0" wp14:editId="0B372662">
            <wp:extent cx="4902200" cy="1795145"/>
            <wp:effectExtent l="0" t="0" r="0" b="8255"/>
            <wp:docPr id="20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2200" cy="1795145"/>
                    </a:xfrm>
                    <a:prstGeom prst="rect">
                      <a:avLst/>
                    </a:prstGeom>
                    <a:noFill/>
                    <a:ln>
                      <a:noFill/>
                    </a:ln>
                  </pic:spPr>
                </pic:pic>
              </a:graphicData>
            </a:graphic>
          </wp:inline>
        </w:drawing>
      </w:r>
    </w:p>
    <w:p w14:paraId="6590CC9B" w14:textId="77777777" w:rsidR="00D52B21" w:rsidRDefault="00D52B21" w:rsidP="00D52B21">
      <w:pPr>
        <w:rPr>
          <w:rFonts w:ascii="Times New Roman" w:hAnsi="Times New Roman" w:cs="Times New Roman"/>
        </w:rPr>
      </w:pPr>
    </w:p>
    <w:p w14:paraId="350D7BAE" w14:textId="781D2586" w:rsidR="00D52B21" w:rsidRPr="00D52B21" w:rsidRDefault="00D52B21" w:rsidP="00D52B21">
      <w:pPr>
        <w:pStyle w:val="ListParagraph"/>
        <w:numPr>
          <w:ilvl w:val="0"/>
          <w:numId w:val="17"/>
        </w:numPr>
        <w:rPr>
          <w:rFonts w:ascii="Times New Roman" w:hAnsi="Times New Roman" w:cs="Times New Roman"/>
        </w:rPr>
      </w:pPr>
      <w:r w:rsidRPr="00D52B21">
        <w:rPr>
          <w:rFonts w:ascii="Times New Roman" w:hAnsi="Times New Roman" w:cs="Times New Roman"/>
        </w:rPr>
        <w:t xml:space="preserve">Structure matrix – ignore this output. </w:t>
      </w:r>
    </w:p>
    <w:p w14:paraId="47479C81" w14:textId="41CEE425" w:rsidR="00D52B21" w:rsidRPr="00D52B21" w:rsidRDefault="00D52B21" w:rsidP="00D52B21">
      <w:pPr>
        <w:pStyle w:val="ListParagraph"/>
        <w:numPr>
          <w:ilvl w:val="0"/>
          <w:numId w:val="17"/>
        </w:numPr>
        <w:rPr>
          <w:rFonts w:ascii="Times New Roman" w:hAnsi="Times New Roman" w:cs="Times New Roman"/>
        </w:rPr>
      </w:pPr>
      <w:r w:rsidRPr="00D52B21">
        <w:rPr>
          <w:rFonts w:ascii="Times New Roman" w:hAnsi="Times New Roman" w:cs="Times New Roman"/>
        </w:rPr>
        <w:t>Look for the residuals section – SRMR is listed in that section.</w:t>
      </w:r>
      <w:r>
        <w:rPr>
          <w:rFonts w:ascii="Times New Roman" w:hAnsi="Times New Roman" w:cs="Times New Roman"/>
        </w:rPr>
        <w:t xml:space="preserve"> (you can also call it RMSR).</w:t>
      </w:r>
    </w:p>
    <w:p w14:paraId="34AB5A23" w14:textId="77777777" w:rsidR="00D52B21" w:rsidRDefault="00D52B21" w:rsidP="00D52B21">
      <w:pPr>
        <w:rPr>
          <w:rFonts w:ascii="Times New Roman" w:hAnsi="Times New Roman" w:cs="Times New Roman"/>
        </w:rPr>
      </w:pPr>
    </w:p>
    <w:p w14:paraId="0DBAAFD2" w14:textId="0923AD41" w:rsidR="00D52B21" w:rsidRPr="00D52B21" w:rsidRDefault="00D52B21" w:rsidP="00D52B21">
      <w:pPr>
        <w:rPr>
          <w:rFonts w:ascii="Times New Roman" w:hAnsi="Times New Roman" w:cs="Times New Roman"/>
        </w:rPr>
      </w:pPr>
      <w:r>
        <w:rPr>
          <w:rFonts w:ascii="Times New Roman" w:hAnsi="Times New Roman" w:cs="Times New Roman"/>
          <w:noProof/>
        </w:rPr>
        <w:drawing>
          <wp:inline distT="0" distB="0" distL="0" distR="0" wp14:anchorId="374D233A" wp14:editId="06AD4F7B">
            <wp:extent cx="5943600" cy="680033"/>
            <wp:effectExtent l="0" t="0" r="0" b="6350"/>
            <wp:docPr id="20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80033"/>
                    </a:xfrm>
                    <a:prstGeom prst="rect">
                      <a:avLst/>
                    </a:prstGeom>
                    <a:noFill/>
                    <a:ln>
                      <a:noFill/>
                    </a:ln>
                  </pic:spPr>
                </pic:pic>
              </a:graphicData>
            </a:graphic>
          </wp:inline>
        </w:drawing>
      </w:r>
    </w:p>
    <w:p w14:paraId="7FA7DC7E" w14:textId="77777777" w:rsidR="00A6151A" w:rsidRPr="00BB00F8" w:rsidRDefault="00A6151A" w:rsidP="00A6151A">
      <w:pPr>
        <w:rPr>
          <w:rFonts w:ascii="Times New Roman" w:hAnsi="Times New Roman" w:cs="Times New Roman"/>
          <w:b/>
        </w:rPr>
      </w:pPr>
    </w:p>
    <w:p w14:paraId="65C2BC37" w14:textId="77777777" w:rsidR="00A6151A" w:rsidRDefault="00A6151A" w:rsidP="00A6151A">
      <w:pPr>
        <w:rPr>
          <w:rFonts w:ascii="Times New Roman" w:hAnsi="Times New Roman" w:cs="Times New Roman"/>
          <w:b/>
        </w:rPr>
      </w:pPr>
      <w:r w:rsidRPr="00BB00F8">
        <w:rPr>
          <w:rFonts w:ascii="Times New Roman" w:hAnsi="Times New Roman" w:cs="Times New Roman"/>
          <w:b/>
        </w:rPr>
        <w:t>Running this particular analysis:</w:t>
      </w:r>
    </w:p>
    <w:p w14:paraId="409B4442" w14:textId="77777777" w:rsidR="00CD4AE6" w:rsidRDefault="00CD4AE6" w:rsidP="00A6151A">
      <w:pPr>
        <w:rPr>
          <w:rFonts w:ascii="Times New Roman" w:hAnsi="Times New Roman" w:cs="Times New Roman"/>
          <w:b/>
        </w:rPr>
      </w:pPr>
    </w:p>
    <w:p w14:paraId="1F966AB3" w14:textId="34FACED0" w:rsidR="00CD4AE6" w:rsidRPr="00CD4AE6" w:rsidRDefault="00CD4AE6" w:rsidP="00CD4AE6">
      <w:pPr>
        <w:pStyle w:val="ListParagraph"/>
        <w:numPr>
          <w:ilvl w:val="0"/>
          <w:numId w:val="33"/>
        </w:numPr>
        <w:rPr>
          <w:rFonts w:ascii="Times New Roman" w:hAnsi="Times New Roman" w:cs="Times New Roman"/>
          <w:b/>
        </w:rPr>
      </w:pPr>
      <w:r w:rsidRPr="00CD4AE6">
        <w:rPr>
          <w:rFonts w:ascii="Times New Roman" w:hAnsi="Times New Roman" w:cs="Times New Roman"/>
          <w:b/>
        </w:rPr>
        <w:t>How many factors?</w:t>
      </w:r>
    </w:p>
    <w:p w14:paraId="06358FD2" w14:textId="3D3E3365" w:rsidR="00A6151A" w:rsidRPr="00CD4AE6" w:rsidRDefault="00CD4AE6" w:rsidP="00CD4AE6">
      <w:pPr>
        <w:pStyle w:val="ListParagraph"/>
        <w:numPr>
          <w:ilvl w:val="1"/>
          <w:numId w:val="33"/>
        </w:numPr>
        <w:rPr>
          <w:rFonts w:ascii="Times New Roman" w:hAnsi="Times New Roman" w:cs="Times New Roman"/>
          <w:b/>
        </w:rPr>
      </w:pPr>
      <w:r>
        <w:rPr>
          <w:rFonts w:ascii="Times New Roman" w:hAnsi="Times New Roman" w:cs="Times New Roman"/>
        </w:rPr>
        <w:t>Scree plot suggested 2</w:t>
      </w:r>
      <w:r w:rsidR="00A6151A" w:rsidRPr="00CD4AE6">
        <w:rPr>
          <w:rFonts w:ascii="Times New Roman" w:hAnsi="Times New Roman" w:cs="Times New Roman"/>
        </w:rPr>
        <w:t xml:space="preserve"> factors.</w:t>
      </w:r>
    </w:p>
    <w:p w14:paraId="4FDB255C" w14:textId="77777777" w:rsidR="00A6151A" w:rsidRDefault="00A6151A" w:rsidP="00A6151A">
      <w:pPr>
        <w:pStyle w:val="ListParagraph"/>
        <w:numPr>
          <w:ilvl w:val="1"/>
          <w:numId w:val="16"/>
        </w:numPr>
        <w:rPr>
          <w:rFonts w:ascii="Times New Roman" w:hAnsi="Times New Roman" w:cs="Times New Roman"/>
        </w:rPr>
      </w:pPr>
      <w:r w:rsidRPr="00BB00F8">
        <w:rPr>
          <w:rFonts w:ascii="Times New Roman" w:hAnsi="Times New Roman" w:cs="Times New Roman"/>
        </w:rPr>
        <w:t>Parallel Analysis suggested 3 factors.</w:t>
      </w:r>
    </w:p>
    <w:p w14:paraId="16466D81" w14:textId="5BC3F1A4" w:rsidR="00CD4AE6" w:rsidRDefault="00CD4AE6" w:rsidP="00A6151A">
      <w:pPr>
        <w:pStyle w:val="ListParagraph"/>
        <w:numPr>
          <w:ilvl w:val="1"/>
          <w:numId w:val="16"/>
        </w:numPr>
        <w:rPr>
          <w:rFonts w:ascii="Times New Roman" w:hAnsi="Times New Roman" w:cs="Times New Roman"/>
        </w:rPr>
      </w:pPr>
      <w:r>
        <w:rPr>
          <w:rFonts w:ascii="Times New Roman" w:hAnsi="Times New Roman" w:cs="Times New Roman"/>
        </w:rPr>
        <w:t>Kaiser criterion suggested 5 factors.</w:t>
      </w:r>
    </w:p>
    <w:p w14:paraId="07E79ECE" w14:textId="0E3AC36C" w:rsidR="00CD4AE6" w:rsidRDefault="00CD4AE6" w:rsidP="00A6151A">
      <w:pPr>
        <w:pStyle w:val="ListParagraph"/>
        <w:numPr>
          <w:ilvl w:val="1"/>
          <w:numId w:val="16"/>
        </w:numPr>
        <w:rPr>
          <w:rFonts w:ascii="Times New Roman" w:hAnsi="Times New Roman" w:cs="Times New Roman"/>
        </w:rPr>
      </w:pPr>
      <w:r>
        <w:rPr>
          <w:rFonts w:ascii="Times New Roman" w:hAnsi="Times New Roman" w:cs="Times New Roman"/>
        </w:rPr>
        <w:t>Theory: 2-3 factors were expected.</w:t>
      </w:r>
    </w:p>
    <w:p w14:paraId="071A1240" w14:textId="484F582B" w:rsidR="00CD4AE6" w:rsidRDefault="00CD4AE6" w:rsidP="00A6151A">
      <w:pPr>
        <w:pStyle w:val="ListParagraph"/>
        <w:numPr>
          <w:ilvl w:val="1"/>
          <w:numId w:val="16"/>
        </w:numPr>
        <w:rPr>
          <w:rFonts w:ascii="Times New Roman" w:hAnsi="Times New Roman" w:cs="Times New Roman"/>
        </w:rPr>
      </w:pPr>
      <w:r>
        <w:rPr>
          <w:rFonts w:ascii="Times New Roman" w:hAnsi="Times New Roman" w:cs="Times New Roman"/>
        </w:rPr>
        <w:t>I went with three factors.</w:t>
      </w:r>
    </w:p>
    <w:p w14:paraId="7F67B31D" w14:textId="53163A0D" w:rsidR="00CD4AE6" w:rsidRPr="00CD4AE6" w:rsidRDefault="00CD4AE6" w:rsidP="00CD4AE6">
      <w:pPr>
        <w:pStyle w:val="ListParagraph"/>
        <w:numPr>
          <w:ilvl w:val="0"/>
          <w:numId w:val="16"/>
        </w:numPr>
        <w:rPr>
          <w:rFonts w:ascii="Times New Roman" w:hAnsi="Times New Roman" w:cs="Times New Roman"/>
        </w:rPr>
      </w:pPr>
      <w:r>
        <w:rPr>
          <w:rFonts w:ascii="Times New Roman" w:hAnsi="Times New Roman" w:cs="Times New Roman"/>
          <w:b/>
        </w:rPr>
        <w:t>Simple structure:</w:t>
      </w:r>
    </w:p>
    <w:p w14:paraId="26F6548C" w14:textId="0FEA2B24" w:rsidR="00CD4AE6" w:rsidRPr="00CD4AE6" w:rsidRDefault="00CD4AE6" w:rsidP="00CD4AE6">
      <w:pPr>
        <w:pStyle w:val="ListParagraph"/>
        <w:numPr>
          <w:ilvl w:val="1"/>
          <w:numId w:val="16"/>
        </w:numPr>
        <w:rPr>
          <w:rFonts w:ascii="Times New Roman" w:hAnsi="Times New Roman" w:cs="Times New Roman"/>
        </w:rPr>
      </w:pPr>
      <w:r>
        <w:rPr>
          <w:rFonts w:ascii="Times New Roman" w:hAnsi="Times New Roman" w:cs="Times New Roman"/>
          <w:b/>
        </w:rPr>
        <w:t>Math:</w:t>
      </w:r>
    </w:p>
    <w:p w14:paraId="16BDF199" w14:textId="28996B8B" w:rsidR="00CD4AE6" w:rsidRDefault="00CD4AE6" w:rsidP="00CD4AE6">
      <w:pPr>
        <w:pStyle w:val="ListParagraph"/>
        <w:numPr>
          <w:ilvl w:val="2"/>
          <w:numId w:val="16"/>
        </w:numPr>
        <w:rPr>
          <w:rFonts w:ascii="Times New Roman" w:hAnsi="Times New Roman" w:cs="Times New Roman"/>
        </w:rPr>
      </w:pPr>
      <w:r>
        <w:rPr>
          <w:rFonts w:ascii="Times New Roman" w:hAnsi="Times New Roman" w:cs="Times New Roman"/>
        </w:rPr>
        <w:t>Maximum Likelihood.</w:t>
      </w:r>
    </w:p>
    <w:p w14:paraId="05EB228F" w14:textId="6B793DA2" w:rsidR="00CD4AE6" w:rsidRDefault="00CD4AE6" w:rsidP="00CD4AE6">
      <w:pPr>
        <w:pStyle w:val="ListParagraph"/>
        <w:numPr>
          <w:ilvl w:val="2"/>
          <w:numId w:val="16"/>
        </w:numPr>
        <w:rPr>
          <w:rFonts w:ascii="Times New Roman" w:hAnsi="Times New Roman" w:cs="Times New Roman"/>
        </w:rPr>
      </w:pPr>
      <w:r>
        <w:rPr>
          <w:rFonts w:ascii="Times New Roman" w:hAnsi="Times New Roman" w:cs="Times New Roman"/>
        </w:rPr>
        <w:t>Normalized direct oblimin because I knew the factors would be correlated.</w:t>
      </w:r>
    </w:p>
    <w:p w14:paraId="20BF71B0" w14:textId="65389375" w:rsidR="00CD4AE6" w:rsidRPr="00CD4AE6" w:rsidRDefault="00CD4AE6" w:rsidP="00CD4AE6">
      <w:pPr>
        <w:pStyle w:val="ListParagraph"/>
        <w:numPr>
          <w:ilvl w:val="1"/>
          <w:numId w:val="16"/>
        </w:numPr>
        <w:rPr>
          <w:rFonts w:ascii="Times New Roman" w:hAnsi="Times New Roman" w:cs="Times New Roman"/>
        </w:rPr>
      </w:pPr>
      <w:r>
        <w:rPr>
          <w:rFonts w:ascii="Times New Roman" w:hAnsi="Times New Roman" w:cs="Times New Roman"/>
          <w:b/>
        </w:rPr>
        <w:t>Loadings:</w:t>
      </w:r>
    </w:p>
    <w:p w14:paraId="253E61BF" w14:textId="658A8525" w:rsidR="00CD4AE6" w:rsidRDefault="00CD4AE6" w:rsidP="00CD4AE6">
      <w:pPr>
        <w:pStyle w:val="ListParagraph"/>
        <w:numPr>
          <w:ilvl w:val="2"/>
          <w:numId w:val="16"/>
        </w:numPr>
        <w:rPr>
          <w:rFonts w:ascii="Times New Roman" w:hAnsi="Times New Roman" w:cs="Times New Roman"/>
        </w:rPr>
      </w:pPr>
      <w:r>
        <w:rPr>
          <w:rFonts w:ascii="Times New Roman" w:hAnsi="Times New Roman" w:cs="Times New Roman"/>
        </w:rPr>
        <w:t>Round 1:</w:t>
      </w:r>
    </w:p>
    <w:p w14:paraId="467DDCC0" w14:textId="283FCCB6" w:rsidR="00CD4AE6" w:rsidRDefault="00CD4AE6" w:rsidP="00CD4AE6">
      <w:pPr>
        <w:pStyle w:val="ListParagraph"/>
        <w:numPr>
          <w:ilvl w:val="3"/>
          <w:numId w:val="16"/>
        </w:numPr>
        <w:rPr>
          <w:rFonts w:ascii="Times New Roman" w:hAnsi="Times New Roman" w:cs="Times New Roman"/>
        </w:rPr>
      </w:pPr>
      <w:r>
        <w:rPr>
          <w:rFonts w:ascii="Times New Roman" w:hAnsi="Times New Roman" w:cs="Times New Roman"/>
        </w:rPr>
        <w:t>Split: 1, 15, 23, 25</w:t>
      </w:r>
    </w:p>
    <w:p w14:paraId="43458746" w14:textId="513DDAC7" w:rsidR="00A6151A" w:rsidRDefault="00CD4AE6" w:rsidP="00CD4AE6">
      <w:pPr>
        <w:pStyle w:val="ListParagraph"/>
        <w:numPr>
          <w:ilvl w:val="3"/>
          <w:numId w:val="16"/>
        </w:numPr>
        <w:rPr>
          <w:rFonts w:ascii="Times New Roman" w:hAnsi="Times New Roman" w:cs="Times New Roman"/>
        </w:rPr>
      </w:pPr>
      <w:r>
        <w:rPr>
          <w:rFonts w:ascii="Times New Roman" w:hAnsi="Times New Roman" w:cs="Times New Roman"/>
        </w:rPr>
        <w:t>No loading: None</w:t>
      </w:r>
    </w:p>
    <w:p w14:paraId="4CFEECD1" w14:textId="6ACFF6AC" w:rsidR="00CD4AE6" w:rsidRDefault="00CD4AE6" w:rsidP="00CD4AE6">
      <w:pPr>
        <w:pStyle w:val="ListParagraph"/>
        <w:numPr>
          <w:ilvl w:val="3"/>
          <w:numId w:val="16"/>
        </w:numPr>
        <w:rPr>
          <w:rFonts w:ascii="Times New Roman" w:hAnsi="Times New Roman" w:cs="Times New Roman"/>
        </w:rPr>
      </w:pPr>
      <w:r>
        <w:rPr>
          <w:rFonts w:ascii="Times New Roman" w:hAnsi="Times New Roman" w:cs="Times New Roman"/>
        </w:rPr>
        <w:t>Eliminated those questions.</w:t>
      </w:r>
    </w:p>
    <w:p w14:paraId="4A1E3609" w14:textId="77777777" w:rsidR="00CD4AE6" w:rsidRPr="00BB00F8" w:rsidRDefault="00CD4AE6" w:rsidP="00CD4AE6">
      <w:pPr>
        <w:pStyle w:val="ListParagraph"/>
        <w:numPr>
          <w:ilvl w:val="3"/>
          <w:numId w:val="16"/>
        </w:numPr>
        <w:rPr>
          <w:rFonts w:ascii="Times New Roman" w:hAnsi="Times New Roman" w:cs="Times New Roman"/>
        </w:rPr>
      </w:pPr>
      <w:r w:rsidRPr="00BB00F8">
        <w:rPr>
          <w:rFonts w:ascii="Times New Roman" w:hAnsi="Times New Roman" w:cs="Times New Roman"/>
        </w:rPr>
        <w:t xml:space="preserve">You can get </w:t>
      </w:r>
      <w:r w:rsidRPr="00BB00F8">
        <w:rPr>
          <w:rFonts w:ascii="Times New Roman" w:hAnsi="Times New Roman" w:cs="Times New Roman"/>
          <w:i/>
        </w:rPr>
        <w:t>more</w:t>
      </w:r>
      <w:r w:rsidRPr="00BB00F8">
        <w:rPr>
          <w:rFonts w:ascii="Times New Roman" w:hAnsi="Times New Roman" w:cs="Times New Roman"/>
        </w:rPr>
        <w:t xml:space="preserve"> restrictive (i.e. factors must load at least .4 or higher) if you want to get rid of questions.  You cannot get </w:t>
      </w:r>
      <w:r w:rsidRPr="00BB00F8">
        <w:rPr>
          <w:rFonts w:ascii="Times New Roman" w:hAnsi="Times New Roman" w:cs="Times New Roman"/>
          <w:i/>
        </w:rPr>
        <w:t>less</w:t>
      </w:r>
      <w:r w:rsidRPr="00BB00F8">
        <w:rPr>
          <w:rFonts w:ascii="Times New Roman" w:hAnsi="Times New Roman" w:cs="Times New Roman"/>
        </w:rPr>
        <w:t xml:space="preserve"> restrictive.</w:t>
      </w:r>
    </w:p>
    <w:p w14:paraId="202F1AA7" w14:textId="5306207E" w:rsidR="00CD4AE6" w:rsidRDefault="00CD4AE6" w:rsidP="00CD4AE6">
      <w:pPr>
        <w:pStyle w:val="ListParagraph"/>
        <w:numPr>
          <w:ilvl w:val="2"/>
          <w:numId w:val="16"/>
        </w:numPr>
        <w:rPr>
          <w:rFonts w:ascii="Times New Roman" w:hAnsi="Times New Roman" w:cs="Times New Roman"/>
        </w:rPr>
      </w:pPr>
      <w:r>
        <w:rPr>
          <w:rFonts w:ascii="Times New Roman" w:hAnsi="Times New Roman" w:cs="Times New Roman"/>
        </w:rPr>
        <w:t>Round 2 without bad questions:</w:t>
      </w:r>
    </w:p>
    <w:p w14:paraId="040BC80C" w14:textId="6A6ECF16" w:rsidR="00CD4AE6" w:rsidRDefault="00CD4AE6" w:rsidP="00CD4AE6">
      <w:pPr>
        <w:pStyle w:val="ListParagraph"/>
        <w:numPr>
          <w:ilvl w:val="3"/>
          <w:numId w:val="16"/>
        </w:numPr>
        <w:rPr>
          <w:rFonts w:ascii="Times New Roman" w:hAnsi="Times New Roman" w:cs="Times New Roman"/>
        </w:rPr>
      </w:pPr>
      <w:r>
        <w:rPr>
          <w:rFonts w:ascii="Times New Roman" w:hAnsi="Times New Roman" w:cs="Times New Roman"/>
        </w:rPr>
        <w:t>Under configure analysis, move those questions over to the right.</w:t>
      </w:r>
    </w:p>
    <w:p w14:paraId="668A8074" w14:textId="26F6EE12" w:rsidR="00CD4AE6" w:rsidRDefault="00CD4AE6" w:rsidP="00CD4AE6">
      <w:pPr>
        <w:pStyle w:val="ListParagraph"/>
        <w:numPr>
          <w:ilvl w:val="3"/>
          <w:numId w:val="16"/>
        </w:numPr>
        <w:rPr>
          <w:rFonts w:ascii="Times New Roman" w:hAnsi="Times New Roman" w:cs="Times New Roman"/>
        </w:rPr>
      </w:pPr>
      <w:r>
        <w:rPr>
          <w:rFonts w:ascii="Times New Roman" w:hAnsi="Times New Roman" w:cs="Times New Roman"/>
        </w:rPr>
        <w:t>Note: factor is odd, control shift does not do what you think it does. Best to move them over one at a time.</w:t>
      </w:r>
    </w:p>
    <w:p w14:paraId="380B5CE1" w14:textId="30C429FD" w:rsidR="00CD4AE6" w:rsidRDefault="00CD4AE6" w:rsidP="00CD4AE6">
      <w:pPr>
        <w:jc w:val="center"/>
        <w:rPr>
          <w:rFonts w:ascii="Times New Roman" w:hAnsi="Times New Roman" w:cs="Times New Roman"/>
        </w:rPr>
      </w:pPr>
      <w:r>
        <w:rPr>
          <w:rFonts w:ascii="Times New Roman" w:hAnsi="Times New Roman" w:cs="Times New Roman"/>
          <w:noProof/>
        </w:rPr>
        <w:drawing>
          <wp:inline distT="0" distB="0" distL="0" distR="0" wp14:anchorId="36AB4E5A" wp14:editId="3E49D02D">
            <wp:extent cx="3149600" cy="309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9600" cy="3098800"/>
                    </a:xfrm>
                    <a:prstGeom prst="rect">
                      <a:avLst/>
                    </a:prstGeom>
                    <a:noFill/>
                    <a:ln>
                      <a:noFill/>
                    </a:ln>
                  </pic:spPr>
                </pic:pic>
              </a:graphicData>
            </a:graphic>
          </wp:inline>
        </w:drawing>
      </w:r>
    </w:p>
    <w:p w14:paraId="375FF03C" w14:textId="371B158F" w:rsidR="00CD4AE6" w:rsidRDefault="00CD4AE6" w:rsidP="003C4D90">
      <w:pPr>
        <w:pStyle w:val="ListParagraph"/>
        <w:numPr>
          <w:ilvl w:val="3"/>
          <w:numId w:val="16"/>
        </w:numPr>
        <w:rPr>
          <w:rFonts w:ascii="Times New Roman" w:hAnsi="Times New Roman" w:cs="Times New Roman"/>
        </w:rPr>
      </w:pPr>
      <w:r w:rsidRPr="003C4D90">
        <w:rPr>
          <w:rFonts w:ascii="Times New Roman" w:hAnsi="Times New Roman" w:cs="Times New Roman"/>
        </w:rPr>
        <w:t>Note: be sure to change the name of the output, or it will over-write you</w:t>
      </w:r>
      <w:r w:rsidR="003C4D90" w:rsidRPr="003C4D90">
        <w:rPr>
          <w:rFonts w:ascii="Times New Roman" w:hAnsi="Times New Roman" w:cs="Times New Roman"/>
        </w:rPr>
        <w:t>r first round.</w:t>
      </w:r>
    </w:p>
    <w:p w14:paraId="41599812" w14:textId="5F04FB7B" w:rsidR="003C4D90" w:rsidRDefault="003C4D90" w:rsidP="003C4D90">
      <w:pPr>
        <w:pStyle w:val="ListParagraph"/>
        <w:numPr>
          <w:ilvl w:val="3"/>
          <w:numId w:val="16"/>
        </w:numPr>
        <w:rPr>
          <w:rFonts w:ascii="Times New Roman" w:hAnsi="Times New Roman" w:cs="Times New Roman"/>
        </w:rPr>
      </w:pPr>
      <w:r>
        <w:rPr>
          <w:rFonts w:ascii="Times New Roman" w:hAnsi="Times New Roman" w:cs="Times New Roman"/>
        </w:rPr>
        <w:t xml:space="preserve">In this round, everything loads </w:t>
      </w:r>
      <w:r>
        <w:rPr>
          <w:rFonts w:ascii="Times New Roman" w:hAnsi="Times New Roman" w:cs="Times New Roman"/>
          <w:i/>
        </w:rPr>
        <w:t>cleanly</w:t>
      </w:r>
      <w:r>
        <w:rPr>
          <w:rFonts w:ascii="Times New Roman" w:hAnsi="Times New Roman" w:cs="Times New Roman"/>
        </w:rPr>
        <w:t>: on one and only one factor.  Each factor has 3 or more questions.  Simple structure = yes.</w:t>
      </w:r>
    </w:p>
    <w:p w14:paraId="27255A46" w14:textId="297FA92B" w:rsidR="003C4D90" w:rsidRPr="003C4D90" w:rsidRDefault="003C4D90" w:rsidP="003C4D90">
      <w:pPr>
        <w:pStyle w:val="ListParagraph"/>
        <w:numPr>
          <w:ilvl w:val="0"/>
          <w:numId w:val="16"/>
        </w:numPr>
        <w:rPr>
          <w:rFonts w:ascii="Times New Roman" w:hAnsi="Times New Roman" w:cs="Times New Roman"/>
        </w:rPr>
      </w:pPr>
      <w:r>
        <w:rPr>
          <w:rFonts w:ascii="Times New Roman" w:hAnsi="Times New Roman" w:cs="Times New Roman"/>
          <w:b/>
        </w:rPr>
        <w:t>Adequacy of the solution:</w:t>
      </w:r>
    </w:p>
    <w:p w14:paraId="4080B7E6" w14:textId="364392F3" w:rsidR="003960C7" w:rsidRDefault="003960C7" w:rsidP="003960C7">
      <w:pPr>
        <w:pStyle w:val="ListParagraph"/>
        <w:numPr>
          <w:ilvl w:val="1"/>
          <w:numId w:val="16"/>
        </w:numPr>
        <w:rPr>
          <w:rFonts w:ascii="Times New Roman" w:hAnsi="Times New Roman" w:cs="Times New Roman"/>
        </w:rPr>
      </w:pPr>
      <w:r>
        <w:rPr>
          <w:rFonts w:ascii="Times New Roman" w:hAnsi="Times New Roman" w:cs="Times New Roman"/>
        </w:rPr>
        <w:t>Goodness of fit:</w:t>
      </w:r>
    </w:p>
    <w:p w14:paraId="251BCAE6" w14:textId="7705EB02" w:rsidR="003960C7" w:rsidRDefault="003960C7" w:rsidP="003960C7">
      <w:pPr>
        <w:pStyle w:val="ListParagraph"/>
        <w:numPr>
          <w:ilvl w:val="2"/>
          <w:numId w:val="16"/>
        </w:numPr>
        <w:rPr>
          <w:rFonts w:ascii="Times New Roman" w:hAnsi="Times New Roman" w:cs="Times New Roman"/>
        </w:rPr>
      </w:pPr>
      <w:r>
        <w:rPr>
          <w:rFonts w:ascii="Times New Roman" w:hAnsi="Times New Roman" w:cs="Times New Roman"/>
        </w:rPr>
        <w:t xml:space="preserve">NNFI: </w:t>
      </w:r>
      <w:r w:rsidR="00D611F7">
        <w:rPr>
          <w:rFonts w:ascii="Times New Roman" w:hAnsi="Times New Roman" w:cs="Times New Roman"/>
        </w:rPr>
        <w:t>.83</w:t>
      </w:r>
    </w:p>
    <w:p w14:paraId="39159C7F" w14:textId="4F217E53" w:rsidR="00D611F7" w:rsidRP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CFI: .87</w:t>
      </w:r>
    </w:p>
    <w:p w14:paraId="4D2BF4A9" w14:textId="7D304980" w:rsidR="003C4D90" w:rsidRDefault="003960C7" w:rsidP="003960C7">
      <w:pPr>
        <w:pStyle w:val="ListParagraph"/>
        <w:numPr>
          <w:ilvl w:val="1"/>
          <w:numId w:val="16"/>
        </w:numPr>
        <w:rPr>
          <w:rFonts w:ascii="Times New Roman" w:hAnsi="Times New Roman" w:cs="Times New Roman"/>
        </w:rPr>
      </w:pPr>
      <w:r>
        <w:rPr>
          <w:rFonts w:ascii="Times New Roman" w:hAnsi="Times New Roman" w:cs="Times New Roman"/>
        </w:rPr>
        <w:t>Residuals</w:t>
      </w:r>
    </w:p>
    <w:p w14:paraId="52F804C0" w14:textId="65A795B4" w:rsid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RMSEA: .09</w:t>
      </w:r>
    </w:p>
    <w:p w14:paraId="0FDB2859" w14:textId="17CA5DB8" w:rsid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SRMR: .05</w:t>
      </w:r>
    </w:p>
    <w:p w14:paraId="6926FD25" w14:textId="6BD860E1" w:rsidR="00D611F7" w:rsidRDefault="00D611F7" w:rsidP="00D611F7">
      <w:pPr>
        <w:pStyle w:val="ListParagraph"/>
        <w:numPr>
          <w:ilvl w:val="1"/>
          <w:numId w:val="16"/>
        </w:numPr>
        <w:rPr>
          <w:rFonts w:ascii="Times New Roman" w:hAnsi="Times New Roman" w:cs="Times New Roman"/>
        </w:rPr>
      </w:pPr>
      <w:r>
        <w:rPr>
          <w:rFonts w:ascii="Times New Roman" w:hAnsi="Times New Roman" w:cs="Times New Roman"/>
        </w:rPr>
        <w:t>Reliability:</w:t>
      </w:r>
    </w:p>
    <w:p w14:paraId="497A1730" w14:textId="746A7DA4" w:rsid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Factor 1: .93</w:t>
      </w:r>
    </w:p>
    <w:p w14:paraId="67098CC6" w14:textId="50D6A107" w:rsid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Factor 2: .91</w:t>
      </w:r>
    </w:p>
    <w:p w14:paraId="3462E421" w14:textId="09EA2C95" w:rsid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Factor 3: .95</w:t>
      </w:r>
    </w:p>
    <w:p w14:paraId="54EC579E" w14:textId="55D78C8E" w:rsidR="00D611F7" w:rsidRDefault="00D611F7" w:rsidP="00D611F7">
      <w:pPr>
        <w:pStyle w:val="ListParagraph"/>
        <w:numPr>
          <w:ilvl w:val="1"/>
          <w:numId w:val="16"/>
        </w:numPr>
        <w:rPr>
          <w:rFonts w:ascii="Times New Roman" w:hAnsi="Times New Roman" w:cs="Times New Roman"/>
        </w:rPr>
      </w:pPr>
      <w:r>
        <w:rPr>
          <w:rFonts w:ascii="Times New Roman" w:hAnsi="Times New Roman" w:cs="Times New Roman"/>
        </w:rPr>
        <w:t>What do the factors mean?</w:t>
      </w:r>
      <w:r w:rsidR="006D3CFC">
        <w:rPr>
          <w:rFonts w:ascii="Times New Roman" w:hAnsi="Times New Roman" w:cs="Times New Roman"/>
        </w:rPr>
        <w:t xml:space="preserve">  Look at question themes and give the factors a label.</w:t>
      </w:r>
    </w:p>
    <w:p w14:paraId="77BCFDFB" w14:textId="05B83310" w:rsid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Factor 1</w:t>
      </w:r>
      <w:r w:rsidR="008A594C">
        <w:rPr>
          <w:rFonts w:ascii="Times New Roman" w:hAnsi="Times New Roman" w:cs="Times New Roman"/>
        </w:rPr>
        <w:t>: Doubts about college</w:t>
      </w:r>
    </w:p>
    <w:p w14:paraId="21E86B09" w14:textId="616BF58E" w:rsidR="008A594C" w:rsidRDefault="008A594C" w:rsidP="008A594C">
      <w:pPr>
        <w:pStyle w:val="ListParagraph"/>
        <w:numPr>
          <w:ilvl w:val="3"/>
          <w:numId w:val="16"/>
        </w:numPr>
        <w:rPr>
          <w:rFonts w:ascii="Times New Roman" w:hAnsi="Times New Roman" w:cs="Times New Roman"/>
        </w:rPr>
      </w:pPr>
      <w:r>
        <w:rPr>
          <w:rFonts w:ascii="Times New Roman" w:hAnsi="Times New Roman" w:cs="Times New Roman"/>
        </w:rPr>
        <w:t>Boring, wasting my time, don’t know what doing, should I keep going</w:t>
      </w:r>
    </w:p>
    <w:p w14:paraId="4DE9CAD9" w14:textId="6D799534" w:rsid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Factor 2:</w:t>
      </w:r>
      <w:r w:rsidR="008A594C">
        <w:rPr>
          <w:rFonts w:ascii="Times New Roman" w:hAnsi="Times New Roman" w:cs="Times New Roman"/>
        </w:rPr>
        <w:t xml:space="preserve"> Career goals</w:t>
      </w:r>
    </w:p>
    <w:p w14:paraId="068BA490" w14:textId="6EA93C42" w:rsidR="008A594C" w:rsidRDefault="008A594C" w:rsidP="008A594C">
      <w:pPr>
        <w:pStyle w:val="ListParagraph"/>
        <w:numPr>
          <w:ilvl w:val="3"/>
          <w:numId w:val="16"/>
        </w:numPr>
        <w:rPr>
          <w:rFonts w:ascii="Times New Roman" w:hAnsi="Times New Roman" w:cs="Times New Roman"/>
        </w:rPr>
      </w:pPr>
      <w:r>
        <w:rPr>
          <w:rFonts w:ascii="Times New Roman" w:hAnsi="Times New Roman" w:cs="Times New Roman"/>
        </w:rPr>
        <w:t>Job, skills for area, profession skills, degree, job, career, etc.</w:t>
      </w:r>
    </w:p>
    <w:p w14:paraId="341EEE75" w14:textId="58F9C23B" w:rsidR="00D611F7" w:rsidRDefault="00D611F7" w:rsidP="00D611F7">
      <w:pPr>
        <w:pStyle w:val="ListParagraph"/>
        <w:numPr>
          <w:ilvl w:val="2"/>
          <w:numId w:val="16"/>
        </w:numPr>
        <w:rPr>
          <w:rFonts w:ascii="Times New Roman" w:hAnsi="Times New Roman" w:cs="Times New Roman"/>
        </w:rPr>
      </w:pPr>
      <w:r>
        <w:rPr>
          <w:rFonts w:ascii="Times New Roman" w:hAnsi="Times New Roman" w:cs="Times New Roman"/>
        </w:rPr>
        <w:t xml:space="preserve">Factor 3: </w:t>
      </w:r>
      <w:r w:rsidR="008A594C">
        <w:rPr>
          <w:rFonts w:ascii="Times New Roman" w:hAnsi="Times New Roman" w:cs="Times New Roman"/>
        </w:rPr>
        <w:t>Intrinsic motivation/love of learning</w:t>
      </w:r>
    </w:p>
    <w:p w14:paraId="6C5DD503" w14:textId="05796F4D" w:rsidR="008A594C" w:rsidRPr="003960C7" w:rsidRDefault="008A594C" w:rsidP="008A594C">
      <w:pPr>
        <w:pStyle w:val="ListParagraph"/>
        <w:numPr>
          <w:ilvl w:val="3"/>
          <w:numId w:val="16"/>
        </w:numPr>
        <w:rPr>
          <w:rFonts w:ascii="Times New Roman" w:hAnsi="Times New Roman" w:cs="Times New Roman"/>
        </w:rPr>
      </w:pPr>
      <w:r>
        <w:rPr>
          <w:rFonts w:ascii="Times New Roman" w:hAnsi="Times New Roman" w:cs="Times New Roman"/>
        </w:rPr>
        <w:t>Success, pleasure of studies, intense feeling, learn lots, satisfaction, pleasure of reading/learning new things, etc.</w:t>
      </w:r>
    </w:p>
    <w:p w14:paraId="42EAD2BD" w14:textId="77777777" w:rsidR="00A6151A" w:rsidRDefault="00A6151A" w:rsidP="00A6151A">
      <w:pPr>
        <w:rPr>
          <w:rFonts w:ascii="Times New Roman" w:hAnsi="Times New Roman" w:cs="Times New Roman"/>
          <w:b/>
        </w:rPr>
      </w:pPr>
    </w:p>
    <w:p w14:paraId="708B9F02" w14:textId="77777777" w:rsidR="00CD4AE6" w:rsidRPr="00BB00F8" w:rsidRDefault="00CD4AE6" w:rsidP="00A6151A">
      <w:pPr>
        <w:rPr>
          <w:rFonts w:ascii="Times New Roman" w:hAnsi="Times New Roman" w:cs="Times New Roman"/>
          <w:b/>
        </w:rPr>
      </w:pPr>
    </w:p>
    <w:p w14:paraId="45A369FC" w14:textId="77777777" w:rsidR="00A6151A" w:rsidRPr="00BB00F8" w:rsidRDefault="00A6151A" w:rsidP="00A6151A">
      <w:pPr>
        <w:rPr>
          <w:rFonts w:ascii="Times New Roman" w:hAnsi="Times New Roman" w:cs="Times New Roman"/>
          <w:b/>
        </w:rPr>
      </w:pPr>
      <w:r w:rsidRPr="00BB00F8">
        <w:rPr>
          <w:rFonts w:ascii="Times New Roman" w:hAnsi="Times New Roman" w:cs="Times New Roman"/>
          <w:b/>
        </w:rPr>
        <w:t>Example Write Up:</w:t>
      </w:r>
    </w:p>
    <w:p w14:paraId="2925D3C5" w14:textId="77777777" w:rsidR="00A6151A" w:rsidRPr="00BB00F8" w:rsidRDefault="00A6151A" w:rsidP="00A6151A">
      <w:pPr>
        <w:rPr>
          <w:rFonts w:ascii="Times New Roman" w:hAnsi="Times New Roman" w:cs="Times New Roman"/>
        </w:rPr>
      </w:pPr>
    </w:p>
    <w:p w14:paraId="2B3A03A2" w14:textId="77777777" w:rsidR="00A6151A" w:rsidRPr="00BB00F8" w:rsidRDefault="00A6151A" w:rsidP="00A6151A">
      <w:pPr>
        <w:spacing w:line="480" w:lineRule="auto"/>
        <w:jc w:val="center"/>
        <w:rPr>
          <w:rFonts w:ascii="Times New Roman" w:hAnsi="Times New Roman" w:cs="Times New Roman"/>
        </w:rPr>
      </w:pPr>
      <w:r w:rsidRPr="003960C7">
        <w:rPr>
          <w:rFonts w:ascii="Times New Roman" w:hAnsi="Times New Roman" w:cs="Times New Roman"/>
          <w:b/>
        </w:rPr>
        <w:t>Results</w:t>
      </w:r>
    </w:p>
    <w:p w14:paraId="6BAA3A3C" w14:textId="1E366D58" w:rsidR="00A6151A" w:rsidRPr="00BB00F8" w:rsidRDefault="00A6151A" w:rsidP="00A6151A">
      <w:pPr>
        <w:spacing w:line="480" w:lineRule="auto"/>
        <w:rPr>
          <w:rFonts w:ascii="Times New Roman" w:hAnsi="Times New Roman" w:cs="Times New Roman"/>
        </w:rPr>
      </w:pPr>
      <w:r w:rsidRPr="00BB00F8">
        <w:rPr>
          <w:rFonts w:ascii="Times New Roman" w:hAnsi="Times New Roman" w:cs="Times New Roman"/>
        </w:rPr>
        <w:tab/>
        <w:t>An exploratory factor analysis (EFA) was used to analyz</w:t>
      </w:r>
      <w:r w:rsidR="007769E2">
        <w:rPr>
          <w:rFonts w:ascii="Times New Roman" w:hAnsi="Times New Roman" w:cs="Times New Roman"/>
        </w:rPr>
        <w:t>e the underlying factors in the self-determination motivation for college questionnaire</w:t>
      </w:r>
      <w:r w:rsidRPr="00BB00F8">
        <w:rPr>
          <w:rFonts w:ascii="Times New Roman" w:hAnsi="Times New Roman" w:cs="Times New Roman"/>
        </w:rPr>
        <w:t xml:space="preserve"> using the FACTOR program and SPSS.   Data were screened for multivariate assumptions (normality, linearity, etc.), a</w:t>
      </w:r>
      <w:r w:rsidR="007769E2">
        <w:rPr>
          <w:rFonts w:ascii="Times New Roman" w:hAnsi="Times New Roman" w:cs="Times New Roman"/>
        </w:rPr>
        <w:t>nd all assumptions were met.  Ten</w:t>
      </w:r>
      <w:r w:rsidRPr="00BB00F8">
        <w:rPr>
          <w:rFonts w:ascii="Times New Roman" w:hAnsi="Times New Roman" w:cs="Times New Roman"/>
        </w:rPr>
        <w:t xml:space="preserve"> multivariate outliers were detected using Mahalanobis distance (</w:t>
      </w:r>
      <w:r w:rsidRPr="007769E2">
        <w:rPr>
          <w:rFonts w:ascii="Times New Roman" w:hAnsi="Times New Roman" w:cs="Times New Roman"/>
          <w:i/>
        </w:rPr>
        <w:t>X</w:t>
      </w:r>
      <w:r w:rsidRPr="007769E2">
        <w:rPr>
          <w:rFonts w:ascii="Times New Roman" w:hAnsi="Times New Roman" w:cs="Times New Roman"/>
          <w:i/>
          <w:vertAlign w:val="superscript"/>
        </w:rPr>
        <w:t>2</w:t>
      </w:r>
      <w:r w:rsidRPr="00BB00F8">
        <w:rPr>
          <w:rFonts w:ascii="Times New Roman" w:hAnsi="Times New Roman" w:cs="Times New Roman"/>
        </w:rPr>
        <w:t>(</w:t>
      </w:r>
      <w:r w:rsidR="007769E2">
        <w:rPr>
          <w:rFonts w:ascii="Times New Roman" w:hAnsi="Times New Roman" w:cs="Times New Roman"/>
        </w:rPr>
        <w:t>32</w:t>
      </w:r>
      <w:r w:rsidRPr="00BB00F8">
        <w:rPr>
          <w:rFonts w:ascii="Times New Roman" w:hAnsi="Times New Roman" w:cs="Times New Roman"/>
        </w:rPr>
        <w:t xml:space="preserve">) = </w:t>
      </w:r>
      <w:r w:rsidR="007769E2">
        <w:rPr>
          <w:rFonts w:ascii="Times New Roman" w:hAnsi="Times New Roman" w:cs="Times New Roman"/>
        </w:rPr>
        <w:t xml:space="preserve">62.49); however, </w:t>
      </w:r>
      <w:r w:rsidRPr="00BB00F8">
        <w:rPr>
          <w:rFonts w:ascii="Times New Roman" w:hAnsi="Times New Roman" w:cs="Times New Roman"/>
        </w:rPr>
        <w:t xml:space="preserve">these participants were </w:t>
      </w:r>
      <w:r w:rsidR="007769E2">
        <w:rPr>
          <w:rFonts w:ascii="Times New Roman" w:hAnsi="Times New Roman" w:cs="Times New Roman"/>
        </w:rPr>
        <w:t>left in for</w:t>
      </w:r>
      <w:r w:rsidRPr="00BB00F8">
        <w:rPr>
          <w:rFonts w:ascii="Times New Roman" w:hAnsi="Times New Roman" w:cs="Times New Roman"/>
        </w:rPr>
        <w:t xml:space="preserve"> further analyses.  No missing data were present.  The following EFA analyses were conducted using guidelines outlined in Preacher and MacCallum (2004).</w:t>
      </w:r>
    </w:p>
    <w:p w14:paraId="7C890E92" w14:textId="5D5D9DC8" w:rsidR="00A6151A" w:rsidRPr="00BB00F8" w:rsidRDefault="00A6151A" w:rsidP="00A6151A">
      <w:pPr>
        <w:spacing w:line="480" w:lineRule="auto"/>
        <w:rPr>
          <w:rFonts w:ascii="Times New Roman" w:hAnsi="Times New Roman" w:cs="Times New Roman"/>
        </w:rPr>
      </w:pPr>
      <w:r w:rsidRPr="00BB00F8">
        <w:rPr>
          <w:rFonts w:ascii="Times New Roman" w:hAnsi="Times New Roman" w:cs="Times New Roman"/>
        </w:rPr>
        <w:tab/>
        <w:t xml:space="preserve">A parallel analysis and scree plot examination suggested </w:t>
      </w:r>
      <w:r w:rsidR="007769E2">
        <w:rPr>
          <w:rFonts w:ascii="Times New Roman" w:hAnsi="Times New Roman" w:cs="Times New Roman"/>
        </w:rPr>
        <w:t>two-three</w:t>
      </w:r>
      <w:r w:rsidRPr="00BB00F8">
        <w:rPr>
          <w:rFonts w:ascii="Times New Roman" w:hAnsi="Times New Roman" w:cs="Times New Roman"/>
        </w:rPr>
        <w:t xml:space="preserve"> overall factors, </w:t>
      </w:r>
      <w:r w:rsidR="007769E2">
        <w:rPr>
          <w:rFonts w:ascii="Times New Roman" w:hAnsi="Times New Roman" w:cs="Times New Roman"/>
        </w:rPr>
        <w:t>and</w:t>
      </w:r>
      <w:r w:rsidRPr="00BB00F8">
        <w:rPr>
          <w:rFonts w:ascii="Times New Roman" w:hAnsi="Times New Roman" w:cs="Times New Roman"/>
        </w:rPr>
        <w:t xml:space="preserve"> a 3-factor model was tested</w:t>
      </w:r>
      <w:r w:rsidR="007769E2">
        <w:rPr>
          <w:rFonts w:ascii="Times New Roman" w:hAnsi="Times New Roman" w:cs="Times New Roman"/>
        </w:rPr>
        <w:t xml:space="preserve"> based on theory</w:t>
      </w:r>
      <w:r w:rsidRPr="00BB00F8">
        <w:rPr>
          <w:rFonts w:ascii="Times New Roman" w:hAnsi="Times New Roman" w:cs="Times New Roman"/>
        </w:rPr>
        <w:t>.</w:t>
      </w:r>
      <w:r w:rsidR="007769E2">
        <w:rPr>
          <w:rFonts w:ascii="Times New Roman" w:hAnsi="Times New Roman" w:cs="Times New Roman"/>
        </w:rPr>
        <w:t xml:space="preserve"> Maximum likelihood estimation was used with normalized direct oblimin rotation because of expected factor correlation. After testing all 32 questions, four</w:t>
      </w:r>
      <w:r w:rsidRPr="00BB00F8">
        <w:rPr>
          <w:rFonts w:ascii="Times New Roman" w:hAnsi="Times New Roman" w:cs="Times New Roman"/>
        </w:rPr>
        <w:t xml:space="preserve"> </w:t>
      </w:r>
      <w:r w:rsidR="007769E2">
        <w:rPr>
          <w:rFonts w:ascii="Times New Roman" w:hAnsi="Times New Roman" w:cs="Times New Roman"/>
        </w:rPr>
        <w:t xml:space="preserve">items split across several factors (1, 15, 23, 25) using the criterion that </w:t>
      </w:r>
      <w:r w:rsidRPr="00BB00F8">
        <w:rPr>
          <w:rFonts w:ascii="Times New Roman" w:hAnsi="Times New Roman" w:cs="Times New Roman"/>
        </w:rPr>
        <w:t xml:space="preserve">loadings </w:t>
      </w:r>
      <w:r w:rsidR="007769E2">
        <w:rPr>
          <w:rFonts w:ascii="Times New Roman" w:hAnsi="Times New Roman" w:cs="Times New Roman"/>
        </w:rPr>
        <w:t>must be greater than .300</w:t>
      </w:r>
      <w:r w:rsidRPr="00BB00F8">
        <w:rPr>
          <w:rFonts w:ascii="Times New Roman" w:hAnsi="Times New Roman" w:cs="Times New Roman"/>
        </w:rPr>
        <w:t xml:space="preserve">.  These </w:t>
      </w:r>
      <w:r w:rsidR="007769E2">
        <w:rPr>
          <w:rFonts w:ascii="Times New Roman" w:hAnsi="Times New Roman" w:cs="Times New Roman"/>
        </w:rPr>
        <w:t>items</w:t>
      </w:r>
      <w:r w:rsidRPr="00BB00F8">
        <w:rPr>
          <w:rFonts w:ascii="Times New Roman" w:hAnsi="Times New Roman" w:cs="Times New Roman"/>
        </w:rPr>
        <w:t xml:space="preserve"> were eliminated from further analyses.  Another 3-factor model was tested, and the factor loadings are presented in Table 1.</w:t>
      </w:r>
      <w:r w:rsidR="007769E2">
        <w:rPr>
          <w:rFonts w:ascii="Times New Roman" w:hAnsi="Times New Roman" w:cs="Times New Roman"/>
        </w:rPr>
        <w:t xml:space="preserve"> This model achieved simple structure with each item loading on one and only one factor.</w:t>
      </w:r>
      <w:r w:rsidRPr="00BB00F8">
        <w:rPr>
          <w:rFonts w:ascii="Times New Roman" w:hAnsi="Times New Roman" w:cs="Times New Roman"/>
        </w:rPr>
        <w:t xml:space="preserve">  This model had </w:t>
      </w:r>
      <w:r w:rsidR="007769E2">
        <w:rPr>
          <w:rFonts w:ascii="Times New Roman" w:hAnsi="Times New Roman" w:cs="Times New Roman"/>
        </w:rPr>
        <w:t>moderate fit: t</w:t>
      </w:r>
      <w:r w:rsidRPr="00BB00F8">
        <w:rPr>
          <w:rFonts w:ascii="Times New Roman" w:hAnsi="Times New Roman" w:cs="Times New Roman"/>
        </w:rPr>
        <w:t xml:space="preserve">he RMSEA indicated </w:t>
      </w:r>
      <w:r w:rsidR="007769E2">
        <w:rPr>
          <w:rFonts w:ascii="Times New Roman" w:hAnsi="Times New Roman" w:cs="Times New Roman"/>
        </w:rPr>
        <w:t>moderate fit at .09 and SRMR with excellent fit (.05), while the CFI (.87</w:t>
      </w:r>
      <w:r w:rsidRPr="00BB00F8">
        <w:rPr>
          <w:rFonts w:ascii="Times New Roman" w:hAnsi="Times New Roman" w:cs="Times New Roman"/>
        </w:rPr>
        <w:t>)</w:t>
      </w:r>
      <w:r w:rsidR="007769E2">
        <w:rPr>
          <w:rFonts w:ascii="Times New Roman" w:hAnsi="Times New Roman" w:cs="Times New Roman"/>
        </w:rPr>
        <w:t xml:space="preserve"> and NNFI (.83) indicated room for improvement.</w:t>
      </w:r>
    </w:p>
    <w:p w14:paraId="31010421" w14:textId="66931E11" w:rsidR="00A6151A" w:rsidRPr="00BB00F8" w:rsidRDefault="00A6151A" w:rsidP="00A6151A">
      <w:pPr>
        <w:spacing w:line="480" w:lineRule="auto"/>
        <w:rPr>
          <w:rFonts w:ascii="Times New Roman" w:hAnsi="Times New Roman" w:cs="Times New Roman"/>
        </w:rPr>
      </w:pPr>
      <w:r w:rsidRPr="00BB00F8">
        <w:rPr>
          <w:rFonts w:ascii="Times New Roman" w:hAnsi="Times New Roman" w:cs="Times New Roman"/>
        </w:rPr>
        <w:tab/>
        <w:t>Factor 1</w:t>
      </w:r>
      <w:r w:rsidR="007769E2">
        <w:rPr>
          <w:rFonts w:ascii="Times New Roman" w:hAnsi="Times New Roman" w:cs="Times New Roman"/>
        </w:rPr>
        <w:t xml:space="preserve"> included four questions that appeared to assess a student’s doubt about motivation for college studies with questions like “</w:t>
      </w:r>
      <w:r w:rsidR="00033DAC">
        <w:rPr>
          <w:rFonts w:ascii="Times New Roman" w:hAnsi="Times New Roman" w:cs="Times New Roman"/>
        </w:rPr>
        <w:t>I wonder what I am doing in college, I actually found it boring”</w:t>
      </w:r>
      <w:r w:rsidRPr="00BB00F8">
        <w:rPr>
          <w:rFonts w:ascii="Times New Roman" w:hAnsi="Times New Roman" w:cs="Times New Roman"/>
        </w:rPr>
        <w:t>.</w:t>
      </w:r>
      <w:r w:rsidR="00033DAC">
        <w:rPr>
          <w:rFonts w:ascii="Times New Roman" w:hAnsi="Times New Roman" w:cs="Times New Roman"/>
        </w:rPr>
        <w:t xml:space="preserve"> </w:t>
      </w:r>
      <w:r w:rsidRPr="00BB00F8">
        <w:rPr>
          <w:rFonts w:ascii="Times New Roman" w:hAnsi="Times New Roman" w:cs="Times New Roman"/>
        </w:rPr>
        <w:t xml:space="preserve">See Appendix A for the questionnaire.  </w:t>
      </w:r>
      <w:r w:rsidR="00033DAC">
        <w:rPr>
          <w:rFonts w:ascii="Times New Roman" w:hAnsi="Times New Roman" w:cs="Times New Roman"/>
        </w:rPr>
        <w:t xml:space="preserve">Factor 2 </w:t>
      </w:r>
      <w:r w:rsidR="00590F58">
        <w:rPr>
          <w:rFonts w:ascii="Times New Roman" w:hAnsi="Times New Roman" w:cs="Times New Roman"/>
        </w:rPr>
        <w:t xml:space="preserve">included eight items that </w:t>
      </w:r>
      <w:r w:rsidR="00033DAC">
        <w:rPr>
          <w:rFonts w:ascii="Times New Roman" w:hAnsi="Times New Roman" w:cs="Times New Roman"/>
        </w:rPr>
        <w:t>assessed career goals for</w:t>
      </w:r>
      <w:r w:rsidR="00590F58">
        <w:rPr>
          <w:rFonts w:ascii="Times New Roman" w:hAnsi="Times New Roman" w:cs="Times New Roman"/>
        </w:rPr>
        <w:t xml:space="preserve"> a student, including “Because I need a degree to get a good job” and “</w:t>
      </w:r>
      <w:r w:rsidR="00590F58" w:rsidRPr="00655E38">
        <w:rPr>
          <w:rFonts w:ascii="Times New Roman" w:hAnsi="Times New Roman" w:cs="Times New Roman"/>
        </w:rPr>
        <w:t>Because it was the only way to be considered for the career I wan</w:t>
      </w:r>
      <w:r w:rsidR="00590F58">
        <w:rPr>
          <w:rFonts w:ascii="Times New Roman" w:hAnsi="Times New Roman" w:cs="Times New Roman"/>
        </w:rPr>
        <w:t>t”.  Finally, Factor 3 included 16 items that measured the intrinsic motivation of attending college with questions such as “</w:t>
      </w:r>
      <w:r w:rsidR="00590F58" w:rsidRPr="00655E38">
        <w:rPr>
          <w:rFonts w:ascii="Times New Roman" w:hAnsi="Times New Roman" w:cs="Times New Roman"/>
        </w:rPr>
        <w:t>For the pleasure that I experience when I feel completely absorbed by what certain authors have written</w:t>
      </w:r>
      <w:r w:rsidR="00590F58">
        <w:rPr>
          <w:rFonts w:ascii="Times New Roman" w:hAnsi="Times New Roman" w:cs="Times New Roman"/>
        </w:rPr>
        <w:t>” and “</w:t>
      </w:r>
      <w:r w:rsidR="00590F58" w:rsidRPr="00590F58">
        <w:rPr>
          <w:rFonts w:ascii="Times New Roman" w:hAnsi="Times New Roman" w:cs="Times New Roman"/>
        </w:rPr>
        <w:t>7.</w:t>
      </w:r>
      <w:r w:rsidR="00590F58" w:rsidRPr="00590F58">
        <w:rPr>
          <w:rFonts w:ascii="Times New Roman" w:hAnsi="Times New Roman" w:cs="Times New Roman"/>
        </w:rPr>
        <w:tab/>
        <w:t xml:space="preserve">For the pleasure I experience while </w:t>
      </w:r>
      <w:r w:rsidR="00590F58">
        <w:rPr>
          <w:rFonts w:ascii="Times New Roman" w:hAnsi="Times New Roman" w:cs="Times New Roman"/>
        </w:rPr>
        <w:t>surpassing myself in my studies”.</w:t>
      </w:r>
      <w:r w:rsidRPr="00BB00F8">
        <w:rPr>
          <w:rFonts w:ascii="Times New Roman" w:hAnsi="Times New Roman" w:cs="Times New Roman"/>
        </w:rPr>
        <w:t xml:space="preserve">  </w:t>
      </w:r>
      <w:r w:rsidR="00033DAC">
        <w:rPr>
          <w:rFonts w:ascii="Times New Roman" w:hAnsi="Times New Roman" w:cs="Times New Roman"/>
        </w:rPr>
        <w:t xml:space="preserve">The reliability of </w:t>
      </w:r>
      <w:r w:rsidR="00033DAC">
        <w:rPr>
          <w:rFonts w:ascii="Times New Roman" w:hAnsi="Times New Roman" w:cs="Times New Roman"/>
        </w:rPr>
        <w:t>all three</w:t>
      </w:r>
      <w:r w:rsidR="00033DAC">
        <w:rPr>
          <w:rFonts w:ascii="Times New Roman" w:hAnsi="Times New Roman" w:cs="Times New Roman"/>
        </w:rPr>
        <w:t xml:space="preserve"> factor</w:t>
      </w:r>
      <w:r w:rsidR="00033DAC">
        <w:rPr>
          <w:rFonts w:ascii="Times New Roman" w:hAnsi="Times New Roman" w:cs="Times New Roman"/>
        </w:rPr>
        <w:t xml:space="preserve">s was very high with </w:t>
      </w:r>
      <w:r w:rsidR="00064B7E">
        <w:rPr>
          <w:rFonts w:ascii="Times New Roman" w:hAnsi="Times New Roman" w:cs="Times New Roman"/>
        </w:rPr>
        <w:t>.93, .91</w:t>
      </w:r>
      <w:r w:rsidR="00033DAC">
        <w:rPr>
          <w:rFonts w:ascii="Times New Roman" w:hAnsi="Times New Roman" w:cs="Times New Roman"/>
        </w:rPr>
        <w:t>,</w:t>
      </w:r>
      <w:r w:rsidR="00064B7E">
        <w:rPr>
          <w:rFonts w:ascii="Times New Roman" w:hAnsi="Times New Roman" w:cs="Times New Roman"/>
        </w:rPr>
        <w:t xml:space="preserve"> and .95 for F</w:t>
      </w:r>
      <w:r w:rsidR="00033DAC">
        <w:rPr>
          <w:rFonts w:ascii="Times New Roman" w:hAnsi="Times New Roman" w:cs="Times New Roman"/>
        </w:rPr>
        <w:t>actors 1, 2, and 3 respectively.</w:t>
      </w:r>
    </w:p>
    <w:p w14:paraId="0F084108" w14:textId="77777777" w:rsidR="00A6151A" w:rsidRPr="00BB00F8" w:rsidRDefault="00A6151A" w:rsidP="00A6151A">
      <w:pPr>
        <w:rPr>
          <w:rFonts w:ascii="Times New Roman" w:hAnsi="Times New Roman" w:cs="Times New Roman"/>
        </w:rPr>
      </w:pPr>
    </w:p>
    <w:p w14:paraId="4AB3779E" w14:textId="77777777" w:rsidR="00A6151A" w:rsidRDefault="00A6151A" w:rsidP="00A6151A">
      <w:pPr>
        <w:rPr>
          <w:rFonts w:ascii="Times New Roman" w:hAnsi="Times New Roman" w:cs="Times New Roman"/>
          <w:i/>
        </w:rPr>
      </w:pPr>
      <w:r w:rsidRPr="00BB00F8">
        <w:rPr>
          <w:rFonts w:ascii="Times New Roman" w:hAnsi="Times New Roman" w:cs="Times New Roman"/>
        </w:rPr>
        <w:t xml:space="preserve">Table 1.  </w:t>
      </w:r>
      <w:r w:rsidRPr="00BB00F8">
        <w:rPr>
          <w:rFonts w:ascii="Times New Roman" w:hAnsi="Times New Roman" w:cs="Times New Roman"/>
          <w:i/>
        </w:rPr>
        <w:t>3-Factor Model Loadings.</w:t>
      </w:r>
    </w:p>
    <w:tbl>
      <w:tblPr>
        <w:tblStyle w:val="LightShading"/>
        <w:tblW w:w="0" w:type="auto"/>
        <w:tblLook w:val="04A0" w:firstRow="1" w:lastRow="0" w:firstColumn="1" w:lastColumn="0" w:noHBand="0" w:noVBand="1"/>
      </w:tblPr>
      <w:tblGrid>
        <w:gridCol w:w="1300"/>
        <w:gridCol w:w="1300"/>
        <w:gridCol w:w="1300"/>
        <w:gridCol w:w="1300"/>
      </w:tblGrid>
      <w:tr w:rsidR="002070F1" w:rsidRPr="002070F1" w14:paraId="5BB2B0CD" w14:textId="77777777" w:rsidTr="002070F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513C9CD7"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Item</w:t>
            </w:r>
          </w:p>
        </w:tc>
        <w:tc>
          <w:tcPr>
            <w:tcW w:w="1300" w:type="dxa"/>
            <w:shd w:val="clear" w:color="auto" w:fill="auto"/>
            <w:noWrap/>
            <w:vAlign w:val="center"/>
            <w:hideMark/>
          </w:tcPr>
          <w:p w14:paraId="1D59BF13" w14:textId="77777777" w:rsidR="002070F1" w:rsidRPr="002070F1" w:rsidRDefault="002070F1" w:rsidP="00207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2070F1">
              <w:rPr>
                <w:rFonts w:ascii="Times New Roman" w:hAnsi="Times New Roman" w:cs="Times New Roman"/>
                <w:b w:val="0"/>
              </w:rPr>
              <w:t>Factor 1</w:t>
            </w:r>
          </w:p>
        </w:tc>
        <w:tc>
          <w:tcPr>
            <w:tcW w:w="1300" w:type="dxa"/>
            <w:shd w:val="clear" w:color="auto" w:fill="auto"/>
            <w:noWrap/>
            <w:vAlign w:val="center"/>
            <w:hideMark/>
          </w:tcPr>
          <w:p w14:paraId="1703F3A7" w14:textId="77777777" w:rsidR="002070F1" w:rsidRPr="002070F1" w:rsidRDefault="002070F1" w:rsidP="00207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2070F1">
              <w:rPr>
                <w:rFonts w:ascii="Times New Roman" w:hAnsi="Times New Roman" w:cs="Times New Roman"/>
                <w:b w:val="0"/>
              </w:rPr>
              <w:t>Factor 2</w:t>
            </w:r>
          </w:p>
        </w:tc>
        <w:tc>
          <w:tcPr>
            <w:tcW w:w="1300" w:type="dxa"/>
            <w:shd w:val="clear" w:color="auto" w:fill="auto"/>
            <w:noWrap/>
            <w:vAlign w:val="center"/>
            <w:hideMark/>
          </w:tcPr>
          <w:p w14:paraId="0DA7068B" w14:textId="77777777" w:rsidR="002070F1" w:rsidRPr="002070F1" w:rsidRDefault="002070F1" w:rsidP="00207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2070F1">
              <w:rPr>
                <w:rFonts w:ascii="Times New Roman" w:hAnsi="Times New Roman" w:cs="Times New Roman"/>
                <w:b w:val="0"/>
              </w:rPr>
              <w:t>Factor 3</w:t>
            </w:r>
          </w:p>
        </w:tc>
      </w:tr>
      <w:tr w:rsidR="002070F1" w:rsidRPr="002070F1" w14:paraId="641F3FFA"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71358C0D"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6</w:t>
            </w:r>
          </w:p>
        </w:tc>
        <w:tc>
          <w:tcPr>
            <w:tcW w:w="1300" w:type="dxa"/>
            <w:shd w:val="clear" w:color="auto" w:fill="auto"/>
            <w:noWrap/>
            <w:vAlign w:val="center"/>
            <w:hideMark/>
          </w:tcPr>
          <w:p w14:paraId="2E4AB7EC"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0.801</w:t>
            </w:r>
          </w:p>
        </w:tc>
        <w:tc>
          <w:tcPr>
            <w:tcW w:w="1300" w:type="dxa"/>
            <w:shd w:val="clear" w:color="auto" w:fill="auto"/>
            <w:noWrap/>
            <w:vAlign w:val="center"/>
            <w:hideMark/>
          </w:tcPr>
          <w:p w14:paraId="037EB37A"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0.012</w:t>
            </w:r>
          </w:p>
        </w:tc>
        <w:tc>
          <w:tcPr>
            <w:tcW w:w="1300" w:type="dxa"/>
            <w:shd w:val="clear" w:color="auto" w:fill="auto"/>
            <w:noWrap/>
            <w:vAlign w:val="center"/>
            <w:hideMark/>
          </w:tcPr>
          <w:p w14:paraId="2EB80186"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0.018</w:t>
            </w:r>
          </w:p>
        </w:tc>
      </w:tr>
      <w:tr w:rsidR="002070F1" w:rsidRPr="002070F1" w14:paraId="15AC4B8B"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1DE652E8"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9</w:t>
            </w:r>
          </w:p>
        </w:tc>
        <w:tc>
          <w:tcPr>
            <w:tcW w:w="1300" w:type="dxa"/>
            <w:shd w:val="clear" w:color="auto" w:fill="auto"/>
            <w:noWrap/>
            <w:vAlign w:val="center"/>
            <w:hideMark/>
          </w:tcPr>
          <w:p w14:paraId="28075624"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0.946</w:t>
            </w:r>
          </w:p>
        </w:tc>
        <w:tc>
          <w:tcPr>
            <w:tcW w:w="1300" w:type="dxa"/>
            <w:shd w:val="clear" w:color="auto" w:fill="auto"/>
            <w:noWrap/>
            <w:vAlign w:val="center"/>
            <w:hideMark/>
          </w:tcPr>
          <w:p w14:paraId="3C805DF9"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0.049</w:t>
            </w:r>
          </w:p>
        </w:tc>
        <w:tc>
          <w:tcPr>
            <w:tcW w:w="1300" w:type="dxa"/>
            <w:shd w:val="clear" w:color="auto" w:fill="auto"/>
            <w:noWrap/>
            <w:vAlign w:val="center"/>
            <w:hideMark/>
          </w:tcPr>
          <w:p w14:paraId="23A1EA75"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0.014</w:t>
            </w:r>
          </w:p>
        </w:tc>
      </w:tr>
      <w:tr w:rsidR="002070F1" w:rsidRPr="002070F1" w14:paraId="773CF871"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0DDAE073"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17</w:t>
            </w:r>
          </w:p>
        </w:tc>
        <w:tc>
          <w:tcPr>
            <w:tcW w:w="1300" w:type="dxa"/>
            <w:shd w:val="clear" w:color="auto" w:fill="auto"/>
            <w:noWrap/>
            <w:vAlign w:val="center"/>
            <w:hideMark/>
          </w:tcPr>
          <w:p w14:paraId="20E16429"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0.886</w:t>
            </w:r>
          </w:p>
        </w:tc>
        <w:tc>
          <w:tcPr>
            <w:tcW w:w="1300" w:type="dxa"/>
            <w:shd w:val="clear" w:color="auto" w:fill="auto"/>
            <w:noWrap/>
            <w:vAlign w:val="center"/>
            <w:hideMark/>
          </w:tcPr>
          <w:p w14:paraId="01CC3E35"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0.101</w:t>
            </w:r>
          </w:p>
        </w:tc>
        <w:tc>
          <w:tcPr>
            <w:tcW w:w="1300" w:type="dxa"/>
            <w:shd w:val="clear" w:color="auto" w:fill="auto"/>
            <w:noWrap/>
            <w:vAlign w:val="center"/>
            <w:hideMark/>
          </w:tcPr>
          <w:p w14:paraId="137B2B68"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-0.030</w:t>
            </w:r>
          </w:p>
        </w:tc>
      </w:tr>
      <w:tr w:rsidR="002070F1" w:rsidRPr="002070F1" w14:paraId="14E8E647"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7913F8B7"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27</w:t>
            </w:r>
          </w:p>
        </w:tc>
        <w:tc>
          <w:tcPr>
            <w:tcW w:w="1300" w:type="dxa"/>
            <w:shd w:val="clear" w:color="auto" w:fill="auto"/>
            <w:noWrap/>
            <w:vAlign w:val="center"/>
            <w:hideMark/>
          </w:tcPr>
          <w:p w14:paraId="0E397374"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0.754</w:t>
            </w:r>
          </w:p>
        </w:tc>
        <w:tc>
          <w:tcPr>
            <w:tcW w:w="1300" w:type="dxa"/>
            <w:shd w:val="clear" w:color="auto" w:fill="auto"/>
            <w:noWrap/>
            <w:vAlign w:val="center"/>
            <w:hideMark/>
          </w:tcPr>
          <w:p w14:paraId="4D0EDD11"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-0.007</w:t>
            </w:r>
          </w:p>
        </w:tc>
        <w:tc>
          <w:tcPr>
            <w:tcW w:w="1300" w:type="dxa"/>
            <w:shd w:val="clear" w:color="auto" w:fill="auto"/>
            <w:noWrap/>
            <w:vAlign w:val="center"/>
            <w:hideMark/>
          </w:tcPr>
          <w:p w14:paraId="4E43AA4B"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0.121</w:t>
            </w:r>
          </w:p>
        </w:tc>
      </w:tr>
      <w:tr w:rsidR="002070F1" w:rsidRPr="002070F1" w14:paraId="219B15E8"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45D6DBE7"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w:t>
            </w:r>
          </w:p>
        </w:tc>
        <w:tc>
          <w:tcPr>
            <w:tcW w:w="1300" w:type="dxa"/>
            <w:shd w:val="clear" w:color="auto" w:fill="auto"/>
            <w:noWrap/>
            <w:vAlign w:val="center"/>
            <w:hideMark/>
          </w:tcPr>
          <w:p w14:paraId="5EBF09E7"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-0.101</w:t>
            </w:r>
          </w:p>
        </w:tc>
        <w:tc>
          <w:tcPr>
            <w:tcW w:w="1300" w:type="dxa"/>
            <w:shd w:val="clear" w:color="auto" w:fill="auto"/>
            <w:noWrap/>
            <w:vAlign w:val="center"/>
            <w:hideMark/>
          </w:tcPr>
          <w:p w14:paraId="61EBCCB7"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0.658</w:t>
            </w:r>
          </w:p>
        </w:tc>
        <w:tc>
          <w:tcPr>
            <w:tcW w:w="1300" w:type="dxa"/>
            <w:shd w:val="clear" w:color="auto" w:fill="auto"/>
            <w:noWrap/>
            <w:vAlign w:val="center"/>
            <w:hideMark/>
          </w:tcPr>
          <w:p w14:paraId="2E19749A"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-0.076</w:t>
            </w:r>
          </w:p>
        </w:tc>
      </w:tr>
      <w:tr w:rsidR="002070F1" w:rsidRPr="002070F1" w14:paraId="08916818"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55A43694"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4</w:t>
            </w:r>
          </w:p>
        </w:tc>
        <w:tc>
          <w:tcPr>
            <w:tcW w:w="1300" w:type="dxa"/>
            <w:shd w:val="clear" w:color="auto" w:fill="auto"/>
            <w:noWrap/>
            <w:vAlign w:val="center"/>
            <w:hideMark/>
          </w:tcPr>
          <w:p w14:paraId="17CEA8AE"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-0.182</w:t>
            </w:r>
          </w:p>
        </w:tc>
        <w:tc>
          <w:tcPr>
            <w:tcW w:w="1300" w:type="dxa"/>
            <w:shd w:val="clear" w:color="auto" w:fill="auto"/>
            <w:noWrap/>
            <w:vAlign w:val="center"/>
            <w:hideMark/>
          </w:tcPr>
          <w:p w14:paraId="6E29D7AD"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0.456</w:t>
            </w:r>
          </w:p>
        </w:tc>
        <w:tc>
          <w:tcPr>
            <w:tcW w:w="1300" w:type="dxa"/>
            <w:shd w:val="clear" w:color="auto" w:fill="auto"/>
            <w:noWrap/>
            <w:vAlign w:val="center"/>
            <w:hideMark/>
          </w:tcPr>
          <w:p w14:paraId="5643F817"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0.286</w:t>
            </w:r>
          </w:p>
        </w:tc>
      </w:tr>
      <w:tr w:rsidR="002070F1" w:rsidRPr="002070F1" w14:paraId="124C066F"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4D531D1C"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5</w:t>
            </w:r>
          </w:p>
        </w:tc>
        <w:tc>
          <w:tcPr>
            <w:tcW w:w="1300" w:type="dxa"/>
            <w:shd w:val="clear" w:color="auto" w:fill="auto"/>
            <w:noWrap/>
            <w:vAlign w:val="center"/>
            <w:hideMark/>
          </w:tcPr>
          <w:p w14:paraId="0890A473"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-0.181</w:t>
            </w:r>
          </w:p>
        </w:tc>
        <w:tc>
          <w:tcPr>
            <w:tcW w:w="1300" w:type="dxa"/>
            <w:shd w:val="clear" w:color="auto" w:fill="auto"/>
            <w:noWrap/>
            <w:vAlign w:val="center"/>
            <w:hideMark/>
          </w:tcPr>
          <w:p w14:paraId="30018B1F"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0.525</w:t>
            </w:r>
          </w:p>
        </w:tc>
        <w:tc>
          <w:tcPr>
            <w:tcW w:w="1300" w:type="dxa"/>
            <w:shd w:val="clear" w:color="auto" w:fill="auto"/>
            <w:noWrap/>
            <w:vAlign w:val="center"/>
            <w:hideMark/>
          </w:tcPr>
          <w:p w14:paraId="4642F8B5"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0.164</w:t>
            </w:r>
          </w:p>
        </w:tc>
      </w:tr>
      <w:tr w:rsidR="002070F1" w:rsidRPr="002070F1" w14:paraId="147EEDAB"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099F792A"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13</w:t>
            </w:r>
          </w:p>
        </w:tc>
        <w:tc>
          <w:tcPr>
            <w:tcW w:w="1300" w:type="dxa"/>
            <w:shd w:val="clear" w:color="auto" w:fill="auto"/>
            <w:noWrap/>
            <w:vAlign w:val="center"/>
            <w:hideMark/>
          </w:tcPr>
          <w:p w14:paraId="45F7F382"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0.120</w:t>
            </w:r>
          </w:p>
        </w:tc>
        <w:tc>
          <w:tcPr>
            <w:tcW w:w="1300" w:type="dxa"/>
            <w:shd w:val="clear" w:color="auto" w:fill="auto"/>
            <w:noWrap/>
            <w:vAlign w:val="center"/>
            <w:hideMark/>
          </w:tcPr>
          <w:p w14:paraId="5445A55B"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0.804</w:t>
            </w:r>
          </w:p>
        </w:tc>
        <w:tc>
          <w:tcPr>
            <w:tcW w:w="1300" w:type="dxa"/>
            <w:shd w:val="clear" w:color="auto" w:fill="auto"/>
            <w:noWrap/>
            <w:vAlign w:val="center"/>
            <w:hideMark/>
          </w:tcPr>
          <w:p w14:paraId="0EE579D1"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0.005</w:t>
            </w:r>
          </w:p>
        </w:tc>
      </w:tr>
      <w:tr w:rsidR="002070F1" w:rsidRPr="002070F1" w14:paraId="5BE6FC57"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64706913"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19</w:t>
            </w:r>
          </w:p>
        </w:tc>
        <w:tc>
          <w:tcPr>
            <w:tcW w:w="1300" w:type="dxa"/>
            <w:shd w:val="clear" w:color="auto" w:fill="auto"/>
            <w:noWrap/>
            <w:vAlign w:val="center"/>
            <w:hideMark/>
          </w:tcPr>
          <w:p w14:paraId="477BE155"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0.103</w:t>
            </w:r>
          </w:p>
        </w:tc>
        <w:tc>
          <w:tcPr>
            <w:tcW w:w="1300" w:type="dxa"/>
            <w:shd w:val="clear" w:color="auto" w:fill="auto"/>
            <w:noWrap/>
            <w:vAlign w:val="center"/>
            <w:hideMark/>
          </w:tcPr>
          <w:p w14:paraId="76805523"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0.755</w:t>
            </w:r>
          </w:p>
        </w:tc>
        <w:tc>
          <w:tcPr>
            <w:tcW w:w="1300" w:type="dxa"/>
            <w:shd w:val="clear" w:color="auto" w:fill="auto"/>
            <w:noWrap/>
            <w:vAlign w:val="center"/>
            <w:hideMark/>
          </w:tcPr>
          <w:p w14:paraId="344F290F"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-0.004</w:t>
            </w:r>
          </w:p>
        </w:tc>
      </w:tr>
      <w:tr w:rsidR="002070F1" w:rsidRPr="002070F1" w14:paraId="5AE2ABAF"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476B71EB"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26</w:t>
            </w:r>
          </w:p>
        </w:tc>
        <w:tc>
          <w:tcPr>
            <w:tcW w:w="1300" w:type="dxa"/>
            <w:shd w:val="clear" w:color="auto" w:fill="auto"/>
            <w:noWrap/>
            <w:vAlign w:val="center"/>
            <w:hideMark/>
          </w:tcPr>
          <w:p w14:paraId="7FFE15D1"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-0.184</w:t>
            </w:r>
          </w:p>
        </w:tc>
        <w:tc>
          <w:tcPr>
            <w:tcW w:w="1300" w:type="dxa"/>
            <w:shd w:val="clear" w:color="auto" w:fill="auto"/>
            <w:noWrap/>
            <w:vAlign w:val="center"/>
            <w:hideMark/>
          </w:tcPr>
          <w:p w14:paraId="5197DDC6"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0.714</w:t>
            </w:r>
          </w:p>
        </w:tc>
        <w:tc>
          <w:tcPr>
            <w:tcW w:w="1300" w:type="dxa"/>
            <w:shd w:val="clear" w:color="auto" w:fill="auto"/>
            <w:noWrap/>
            <w:vAlign w:val="center"/>
            <w:hideMark/>
          </w:tcPr>
          <w:p w14:paraId="4A23CFAB"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0.065</w:t>
            </w:r>
          </w:p>
        </w:tc>
      </w:tr>
      <w:tr w:rsidR="002070F1" w:rsidRPr="002070F1" w14:paraId="2EA44B57"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44E14D3D"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28</w:t>
            </w:r>
          </w:p>
        </w:tc>
        <w:tc>
          <w:tcPr>
            <w:tcW w:w="1300" w:type="dxa"/>
            <w:shd w:val="clear" w:color="auto" w:fill="auto"/>
            <w:noWrap/>
            <w:vAlign w:val="center"/>
            <w:hideMark/>
          </w:tcPr>
          <w:p w14:paraId="125CEFE2"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0.053</w:t>
            </w:r>
          </w:p>
        </w:tc>
        <w:tc>
          <w:tcPr>
            <w:tcW w:w="1300" w:type="dxa"/>
            <w:shd w:val="clear" w:color="auto" w:fill="auto"/>
            <w:noWrap/>
            <w:vAlign w:val="center"/>
            <w:hideMark/>
          </w:tcPr>
          <w:p w14:paraId="126B78F6"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0.563</w:t>
            </w:r>
          </w:p>
        </w:tc>
        <w:tc>
          <w:tcPr>
            <w:tcW w:w="1300" w:type="dxa"/>
            <w:shd w:val="clear" w:color="auto" w:fill="auto"/>
            <w:noWrap/>
            <w:vAlign w:val="center"/>
            <w:hideMark/>
          </w:tcPr>
          <w:p w14:paraId="400C3043"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0.004</w:t>
            </w:r>
          </w:p>
        </w:tc>
      </w:tr>
      <w:tr w:rsidR="002070F1" w:rsidRPr="002070F1" w14:paraId="2DB73E86"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6FEB09A4"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30</w:t>
            </w:r>
          </w:p>
        </w:tc>
        <w:tc>
          <w:tcPr>
            <w:tcW w:w="1300" w:type="dxa"/>
            <w:shd w:val="clear" w:color="auto" w:fill="auto"/>
            <w:noWrap/>
            <w:vAlign w:val="center"/>
            <w:hideMark/>
          </w:tcPr>
          <w:p w14:paraId="26DDCBE5"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-0.011</w:t>
            </w:r>
          </w:p>
        </w:tc>
        <w:tc>
          <w:tcPr>
            <w:tcW w:w="1300" w:type="dxa"/>
            <w:shd w:val="clear" w:color="auto" w:fill="auto"/>
            <w:noWrap/>
            <w:vAlign w:val="center"/>
            <w:hideMark/>
          </w:tcPr>
          <w:p w14:paraId="25E3D8A6"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0.805</w:t>
            </w:r>
          </w:p>
        </w:tc>
        <w:tc>
          <w:tcPr>
            <w:tcW w:w="1300" w:type="dxa"/>
            <w:shd w:val="clear" w:color="auto" w:fill="auto"/>
            <w:noWrap/>
            <w:vAlign w:val="center"/>
            <w:hideMark/>
          </w:tcPr>
          <w:p w14:paraId="30FB2495"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0.055</w:t>
            </w:r>
          </w:p>
        </w:tc>
      </w:tr>
      <w:tr w:rsidR="002070F1" w:rsidRPr="002070F1" w14:paraId="10A621E8"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69E65EB6"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3</w:t>
            </w:r>
          </w:p>
        </w:tc>
        <w:tc>
          <w:tcPr>
            <w:tcW w:w="1300" w:type="dxa"/>
            <w:shd w:val="clear" w:color="auto" w:fill="auto"/>
            <w:noWrap/>
            <w:vAlign w:val="center"/>
            <w:hideMark/>
          </w:tcPr>
          <w:p w14:paraId="45CC699F"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-0.021</w:t>
            </w:r>
          </w:p>
        </w:tc>
        <w:tc>
          <w:tcPr>
            <w:tcW w:w="1300" w:type="dxa"/>
            <w:shd w:val="clear" w:color="auto" w:fill="auto"/>
            <w:noWrap/>
            <w:vAlign w:val="center"/>
            <w:hideMark/>
          </w:tcPr>
          <w:p w14:paraId="4DFCDC1E"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0.199</w:t>
            </w:r>
          </w:p>
        </w:tc>
        <w:tc>
          <w:tcPr>
            <w:tcW w:w="1300" w:type="dxa"/>
            <w:shd w:val="clear" w:color="auto" w:fill="auto"/>
            <w:noWrap/>
            <w:vAlign w:val="center"/>
            <w:hideMark/>
          </w:tcPr>
          <w:p w14:paraId="78953F31"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0.509</w:t>
            </w:r>
          </w:p>
        </w:tc>
      </w:tr>
      <w:tr w:rsidR="002070F1" w:rsidRPr="002070F1" w14:paraId="7871C345"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506F725C"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7</w:t>
            </w:r>
          </w:p>
        </w:tc>
        <w:tc>
          <w:tcPr>
            <w:tcW w:w="1300" w:type="dxa"/>
            <w:shd w:val="clear" w:color="auto" w:fill="auto"/>
            <w:noWrap/>
            <w:vAlign w:val="center"/>
            <w:hideMark/>
          </w:tcPr>
          <w:p w14:paraId="5E830C49"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0.018</w:t>
            </w:r>
          </w:p>
        </w:tc>
        <w:tc>
          <w:tcPr>
            <w:tcW w:w="1300" w:type="dxa"/>
            <w:shd w:val="clear" w:color="auto" w:fill="auto"/>
            <w:noWrap/>
            <w:vAlign w:val="center"/>
            <w:hideMark/>
          </w:tcPr>
          <w:p w14:paraId="647B36B1"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-0.046</w:t>
            </w:r>
          </w:p>
        </w:tc>
        <w:tc>
          <w:tcPr>
            <w:tcW w:w="1300" w:type="dxa"/>
            <w:shd w:val="clear" w:color="auto" w:fill="auto"/>
            <w:noWrap/>
            <w:vAlign w:val="center"/>
            <w:hideMark/>
          </w:tcPr>
          <w:p w14:paraId="65EE0CE6"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0.820</w:t>
            </w:r>
          </w:p>
        </w:tc>
      </w:tr>
      <w:tr w:rsidR="002070F1" w:rsidRPr="002070F1" w14:paraId="74D85855"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3F5D279A"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8</w:t>
            </w:r>
          </w:p>
        </w:tc>
        <w:tc>
          <w:tcPr>
            <w:tcW w:w="1300" w:type="dxa"/>
            <w:shd w:val="clear" w:color="auto" w:fill="auto"/>
            <w:noWrap/>
            <w:vAlign w:val="center"/>
            <w:hideMark/>
          </w:tcPr>
          <w:p w14:paraId="73C50A65"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-0.020</w:t>
            </w:r>
          </w:p>
        </w:tc>
        <w:tc>
          <w:tcPr>
            <w:tcW w:w="1300" w:type="dxa"/>
            <w:shd w:val="clear" w:color="auto" w:fill="auto"/>
            <w:noWrap/>
            <w:vAlign w:val="center"/>
            <w:hideMark/>
          </w:tcPr>
          <w:p w14:paraId="692CC185"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-0.075</w:t>
            </w:r>
          </w:p>
        </w:tc>
        <w:tc>
          <w:tcPr>
            <w:tcW w:w="1300" w:type="dxa"/>
            <w:shd w:val="clear" w:color="auto" w:fill="auto"/>
            <w:noWrap/>
            <w:vAlign w:val="center"/>
            <w:hideMark/>
          </w:tcPr>
          <w:p w14:paraId="7508FCD4"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0.797</w:t>
            </w:r>
          </w:p>
        </w:tc>
      </w:tr>
      <w:tr w:rsidR="002070F1" w:rsidRPr="002070F1" w14:paraId="3FD518E7"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2AC1B6E2"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10</w:t>
            </w:r>
          </w:p>
        </w:tc>
        <w:tc>
          <w:tcPr>
            <w:tcW w:w="1300" w:type="dxa"/>
            <w:shd w:val="clear" w:color="auto" w:fill="auto"/>
            <w:noWrap/>
            <w:vAlign w:val="center"/>
            <w:hideMark/>
          </w:tcPr>
          <w:p w14:paraId="6491B545"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0.068</w:t>
            </w:r>
          </w:p>
        </w:tc>
        <w:tc>
          <w:tcPr>
            <w:tcW w:w="1300" w:type="dxa"/>
            <w:shd w:val="clear" w:color="auto" w:fill="auto"/>
            <w:noWrap/>
            <w:vAlign w:val="center"/>
            <w:hideMark/>
          </w:tcPr>
          <w:p w14:paraId="44E4089C"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0.099</w:t>
            </w:r>
          </w:p>
        </w:tc>
        <w:tc>
          <w:tcPr>
            <w:tcW w:w="1300" w:type="dxa"/>
            <w:shd w:val="clear" w:color="auto" w:fill="auto"/>
            <w:noWrap/>
            <w:vAlign w:val="center"/>
            <w:hideMark/>
          </w:tcPr>
          <w:p w14:paraId="7B2B1BC4"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0.528</w:t>
            </w:r>
          </w:p>
        </w:tc>
      </w:tr>
      <w:tr w:rsidR="002070F1" w:rsidRPr="002070F1" w14:paraId="28641CEC"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6D292291"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11</w:t>
            </w:r>
          </w:p>
        </w:tc>
        <w:tc>
          <w:tcPr>
            <w:tcW w:w="1300" w:type="dxa"/>
            <w:shd w:val="clear" w:color="auto" w:fill="auto"/>
            <w:noWrap/>
            <w:vAlign w:val="center"/>
            <w:hideMark/>
          </w:tcPr>
          <w:p w14:paraId="5E200DE9"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-0.239</w:t>
            </w:r>
          </w:p>
        </w:tc>
        <w:tc>
          <w:tcPr>
            <w:tcW w:w="1300" w:type="dxa"/>
            <w:shd w:val="clear" w:color="auto" w:fill="auto"/>
            <w:noWrap/>
            <w:vAlign w:val="center"/>
            <w:hideMark/>
          </w:tcPr>
          <w:p w14:paraId="0EC27997"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0.226</w:t>
            </w:r>
          </w:p>
        </w:tc>
        <w:tc>
          <w:tcPr>
            <w:tcW w:w="1300" w:type="dxa"/>
            <w:shd w:val="clear" w:color="auto" w:fill="auto"/>
            <w:noWrap/>
            <w:vAlign w:val="center"/>
            <w:hideMark/>
          </w:tcPr>
          <w:p w14:paraId="55BF5671"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0.529</w:t>
            </w:r>
          </w:p>
        </w:tc>
      </w:tr>
      <w:tr w:rsidR="002070F1" w:rsidRPr="002070F1" w14:paraId="6F6E9CA6"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23B6447B"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12</w:t>
            </w:r>
          </w:p>
        </w:tc>
        <w:tc>
          <w:tcPr>
            <w:tcW w:w="1300" w:type="dxa"/>
            <w:shd w:val="clear" w:color="auto" w:fill="auto"/>
            <w:noWrap/>
            <w:vAlign w:val="center"/>
            <w:hideMark/>
          </w:tcPr>
          <w:p w14:paraId="226DE5BF"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-0.261</w:t>
            </w:r>
          </w:p>
        </w:tc>
        <w:tc>
          <w:tcPr>
            <w:tcW w:w="1300" w:type="dxa"/>
            <w:shd w:val="clear" w:color="auto" w:fill="auto"/>
            <w:noWrap/>
            <w:vAlign w:val="center"/>
            <w:hideMark/>
          </w:tcPr>
          <w:p w14:paraId="6D1399AA"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0.277</w:t>
            </w:r>
          </w:p>
        </w:tc>
        <w:tc>
          <w:tcPr>
            <w:tcW w:w="1300" w:type="dxa"/>
            <w:shd w:val="clear" w:color="auto" w:fill="auto"/>
            <w:noWrap/>
            <w:vAlign w:val="center"/>
            <w:hideMark/>
          </w:tcPr>
          <w:p w14:paraId="23FB0153"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0.532</w:t>
            </w:r>
          </w:p>
        </w:tc>
      </w:tr>
      <w:tr w:rsidR="002070F1" w:rsidRPr="002070F1" w14:paraId="42AC4140"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017C81CC"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14</w:t>
            </w:r>
          </w:p>
        </w:tc>
        <w:tc>
          <w:tcPr>
            <w:tcW w:w="1300" w:type="dxa"/>
            <w:shd w:val="clear" w:color="auto" w:fill="auto"/>
            <w:noWrap/>
            <w:vAlign w:val="center"/>
            <w:hideMark/>
          </w:tcPr>
          <w:p w14:paraId="208C1B65"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-0.028</w:t>
            </w:r>
          </w:p>
        </w:tc>
        <w:tc>
          <w:tcPr>
            <w:tcW w:w="1300" w:type="dxa"/>
            <w:shd w:val="clear" w:color="auto" w:fill="auto"/>
            <w:noWrap/>
            <w:vAlign w:val="center"/>
            <w:hideMark/>
          </w:tcPr>
          <w:p w14:paraId="3A03B295"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0.218</w:t>
            </w:r>
          </w:p>
        </w:tc>
        <w:tc>
          <w:tcPr>
            <w:tcW w:w="1300" w:type="dxa"/>
            <w:shd w:val="clear" w:color="auto" w:fill="auto"/>
            <w:noWrap/>
            <w:vAlign w:val="center"/>
            <w:hideMark/>
          </w:tcPr>
          <w:p w14:paraId="3AE6C8A5"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0.681</w:t>
            </w:r>
          </w:p>
        </w:tc>
      </w:tr>
      <w:tr w:rsidR="002070F1" w:rsidRPr="002070F1" w14:paraId="21CF4155"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65500FE3"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16</w:t>
            </w:r>
          </w:p>
        </w:tc>
        <w:tc>
          <w:tcPr>
            <w:tcW w:w="1300" w:type="dxa"/>
            <w:shd w:val="clear" w:color="auto" w:fill="auto"/>
            <w:noWrap/>
            <w:vAlign w:val="center"/>
            <w:hideMark/>
          </w:tcPr>
          <w:p w14:paraId="4B7E56EC"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0.139</w:t>
            </w:r>
          </w:p>
        </w:tc>
        <w:tc>
          <w:tcPr>
            <w:tcW w:w="1300" w:type="dxa"/>
            <w:shd w:val="clear" w:color="auto" w:fill="auto"/>
            <w:noWrap/>
            <w:vAlign w:val="center"/>
            <w:hideMark/>
          </w:tcPr>
          <w:p w14:paraId="48D9854F"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-0.178</w:t>
            </w:r>
          </w:p>
        </w:tc>
        <w:tc>
          <w:tcPr>
            <w:tcW w:w="1300" w:type="dxa"/>
            <w:shd w:val="clear" w:color="auto" w:fill="auto"/>
            <w:noWrap/>
            <w:vAlign w:val="center"/>
            <w:hideMark/>
          </w:tcPr>
          <w:p w14:paraId="5BDBFEEA"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0.828</w:t>
            </w:r>
          </w:p>
        </w:tc>
      </w:tr>
      <w:tr w:rsidR="002070F1" w:rsidRPr="002070F1" w14:paraId="566B0951"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270A2A0E"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18</w:t>
            </w:r>
          </w:p>
        </w:tc>
        <w:tc>
          <w:tcPr>
            <w:tcW w:w="1300" w:type="dxa"/>
            <w:shd w:val="clear" w:color="auto" w:fill="auto"/>
            <w:noWrap/>
            <w:vAlign w:val="center"/>
            <w:hideMark/>
          </w:tcPr>
          <w:p w14:paraId="4BFC1C33"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-0.069</w:t>
            </w:r>
          </w:p>
        </w:tc>
        <w:tc>
          <w:tcPr>
            <w:tcW w:w="1300" w:type="dxa"/>
            <w:shd w:val="clear" w:color="auto" w:fill="auto"/>
            <w:noWrap/>
            <w:vAlign w:val="center"/>
            <w:hideMark/>
          </w:tcPr>
          <w:p w14:paraId="21D2A473"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0.171</w:t>
            </w:r>
          </w:p>
        </w:tc>
        <w:tc>
          <w:tcPr>
            <w:tcW w:w="1300" w:type="dxa"/>
            <w:shd w:val="clear" w:color="auto" w:fill="auto"/>
            <w:noWrap/>
            <w:vAlign w:val="center"/>
            <w:hideMark/>
          </w:tcPr>
          <w:p w14:paraId="28FB940A"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0.631</w:t>
            </w:r>
          </w:p>
        </w:tc>
      </w:tr>
      <w:tr w:rsidR="002070F1" w:rsidRPr="002070F1" w14:paraId="35F4CC31"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63513F6A"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20</w:t>
            </w:r>
          </w:p>
        </w:tc>
        <w:tc>
          <w:tcPr>
            <w:tcW w:w="1300" w:type="dxa"/>
            <w:shd w:val="clear" w:color="auto" w:fill="auto"/>
            <w:noWrap/>
            <w:vAlign w:val="center"/>
            <w:hideMark/>
          </w:tcPr>
          <w:p w14:paraId="3EFAC14A"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-0.078</w:t>
            </w:r>
          </w:p>
        </w:tc>
        <w:tc>
          <w:tcPr>
            <w:tcW w:w="1300" w:type="dxa"/>
            <w:shd w:val="clear" w:color="auto" w:fill="auto"/>
            <w:noWrap/>
            <w:vAlign w:val="center"/>
            <w:hideMark/>
          </w:tcPr>
          <w:p w14:paraId="34D6106C"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0.163</w:t>
            </w:r>
          </w:p>
        </w:tc>
        <w:tc>
          <w:tcPr>
            <w:tcW w:w="1300" w:type="dxa"/>
            <w:shd w:val="clear" w:color="auto" w:fill="auto"/>
            <w:noWrap/>
            <w:vAlign w:val="center"/>
            <w:hideMark/>
          </w:tcPr>
          <w:p w14:paraId="1340BF3A"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0.709</w:t>
            </w:r>
          </w:p>
        </w:tc>
      </w:tr>
      <w:tr w:rsidR="002070F1" w:rsidRPr="002070F1" w14:paraId="496FB5E3"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0B4A4F84"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21</w:t>
            </w:r>
          </w:p>
        </w:tc>
        <w:tc>
          <w:tcPr>
            <w:tcW w:w="1300" w:type="dxa"/>
            <w:shd w:val="clear" w:color="auto" w:fill="auto"/>
            <w:noWrap/>
            <w:vAlign w:val="center"/>
            <w:hideMark/>
          </w:tcPr>
          <w:p w14:paraId="3CD93B04"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0.132</w:t>
            </w:r>
          </w:p>
        </w:tc>
        <w:tc>
          <w:tcPr>
            <w:tcW w:w="1300" w:type="dxa"/>
            <w:shd w:val="clear" w:color="auto" w:fill="auto"/>
            <w:noWrap/>
            <w:vAlign w:val="center"/>
            <w:hideMark/>
          </w:tcPr>
          <w:p w14:paraId="74B9EDE7"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-0.164</w:t>
            </w:r>
          </w:p>
        </w:tc>
        <w:tc>
          <w:tcPr>
            <w:tcW w:w="1300" w:type="dxa"/>
            <w:shd w:val="clear" w:color="auto" w:fill="auto"/>
            <w:noWrap/>
            <w:vAlign w:val="center"/>
            <w:hideMark/>
          </w:tcPr>
          <w:p w14:paraId="1BE8B4E0"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0.848</w:t>
            </w:r>
          </w:p>
        </w:tc>
      </w:tr>
      <w:tr w:rsidR="002070F1" w:rsidRPr="002070F1" w14:paraId="2D68D88C"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5DA1AE5D"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22</w:t>
            </w:r>
          </w:p>
        </w:tc>
        <w:tc>
          <w:tcPr>
            <w:tcW w:w="1300" w:type="dxa"/>
            <w:shd w:val="clear" w:color="auto" w:fill="auto"/>
            <w:noWrap/>
            <w:vAlign w:val="center"/>
            <w:hideMark/>
          </w:tcPr>
          <w:p w14:paraId="1EAB0B04"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-0.073</w:t>
            </w:r>
          </w:p>
        </w:tc>
        <w:tc>
          <w:tcPr>
            <w:tcW w:w="1300" w:type="dxa"/>
            <w:shd w:val="clear" w:color="auto" w:fill="auto"/>
            <w:noWrap/>
            <w:vAlign w:val="center"/>
            <w:hideMark/>
          </w:tcPr>
          <w:p w14:paraId="22D25B24"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-0.031</w:t>
            </w:r>
          </w:p>
        </w:tc>
        <w:tc>
          <w:tcPr>
            <w:tcW w:w="1300" w:type="dxa"/>
            <w:shd w:val="clear" w:color="auto" w:fill="auto"/>
            <w:noWrap/>
            <w:vAlign w:val="center"/>
            <w:hideMark/>
          </w:tcPr>
          <w:p w14:paraId="7AFF40E0"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0.736</w:t>
            </w:r>
          </w:p>
        </w:tc>
      </w:tr>
      <w:tr w:rsidR="002070F1" w:rsidRPr="002070F1" w14:paraId="350CF952"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2A484069"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24</w:t>
            </w:r>
          </w:p>
        </w:tc>
        <w:tc>
          <w:tcPr>
            <w:tcW w:w="1300" w:type="dxa"/>
            <w:shd w:val="clear" w:color="auto" w:fill="auto"/>
            <w:noWrap/>
            <w:vAlign w:val="center"/>
            <w:hideMark/>
          </w:tcPr>
          <w:p w14:paraId="30DBD5E9"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-0.235</w:t>
            </w:r>
          </w:p>
        </w:tc>
        <w:tc>
          <w:tcPr>
            <w:tcW w:w="1300" w:type="dxa"/>
            <w:shd w:val="clear" w:color="auto" w:fill="auto"/>
            <w:noWrap/>
            <w:vAlign w:val="center"/>
            <w:hideMark/>
          </w:tcPr>
          <w:p w14:paraId="7CAA1658"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0.240</w:t>
            </w:r>
          </w:p>
        </w:tc>
        <w:tc>
          <w:tcPr>
            <w:tcW w:w="1300" w:type="dxa"/>
            <w:shd w:val="clear" w:color="auto" w:fill="auto"/>
            <w:noWrap/>
            <w:vAlign w:val="center"/>
            <w:hideMark/>
          </w:tcPr>
          <w:p w14:paraId="242831D8"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0.439</w:t>
            </w:r>
          </w:p>
        </w:tc>
      </w:tr>
      <w:tr w:rsidR="002070F1" w:rsidRPr="002070F1" w14:paraId="7518121C"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4DC58E10"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29</w:t>
            </w:r>
          </w:p>
        </w:tc>
        <w:tc>
          <w:tcPr>
            <w:tcW w:w="1300" w:type="dxa"/>
            <w:shd w:val="clear" w:color="auto" w:fill="auto"/>
            <w:noWrap/>
            <w:vAlign w:val="center"/>
            <w:hideMark/>
          </w:tcPr>
          <w:p w14:paraId="2EE7DC65"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-0.056</w:t>
            </w:r>
          </w:p>
        </w:tc>
        <w:tc>
          <w:tcPr>
            <w:tcW w:w="1300" w:type="dxa"/>
            <w:shd w:val="clear" w:color="auto" w:fill="auto"/>
            <w:noWrap/>
            <w:vAlign w:val="center"/>
            <w:hideMark/>
          </w:tcPr>
          <w:p w14:paraId="0FFEEDB4"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0.156</w:t>
            </w:r>
          </w:p>
        </w:tc>
        <w:tc>
          <w:tcPr>
            <w:tcW w:w="1300" w:type="dxa"/>
            <w:shd w:val="clear" w:color="auto" w:fill="auto"/>
            <w:noWrap/>
            <w:vAlign w:val="center"/>
            <w:hideMark/>
          </w:tcPr>
          <w:p w14:paraId="41F1D228"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0.619</w:t>
            </w:r>
          </w:p>
        </w:tc>
      </w:tr>
      <w:tr w:rsidR="002070F1" w:rsidRPr="002070F1" w14:paraId="1E212489" w14:textId="77777777" w:rsidTr="002070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377BA440"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31</w:t>
            </w:r>
          </w:p>
        </w:tc>
        <w:tc>
          <w:tcPr>
            <w:tcW w:w="1300" w:type="dxa"/>
            <w:shd w:val="clear" w:color="auto" w:fill="auto"/>
            <w:noWrap/>
            <w:vAlign w:val="center"/>
            <w:hideMark/>
          </w:tcPr>
          <w:p w14:paraId="1D58EA44"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-0.105</w:t>
            </w:r>
          </w:p>
        </w:tc>
        <w:tc>
          <w:tcPr>
            <w:tcW w:w="1300" w:type="dxa"/>
            <w:shd w:val="clear" w:color="auto" w:fill="auto"/>
            <w:noWrap/>
            <w:vAlign w:val="center"/>
            <w:hideMark/>
          </w:tcPr>
          <w:p w14:paraId="77200353"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0.171</w:t>
            </w:r>
          </w:p>
        </w:tc>
        <w:tc>
          <w:tcPr>
            <w:tcW w:w="1300" w:type="dxa"/>
            <w:shd w:val="clear" w:color="auto" w:fill="auto"/>
            <w:noWrap/>
            <w:vAlign w:val="center"/>
            <w:hideMark/>
          </w:tcPr>
          <w:p w14:paraId="222C7214" w14:textId="77777777" w:rsidR="002070F1" w:rsidRPr="002070F1" w:rsidRDefault="002070F1" w:rsidP="002070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0.469</w:t>
            </w:r>
          </w:p>
        </w:tc>
      </w:tr>
      <w:tr w:rsidR="002070F1" w:rsidRPr="002070F1" w14:paraId="3214B111" w14:textId="77777777" w:rsidTr="002070F1">
        <w:trPr>
          <w:trHeight w:val="300"/>
        </w:trPr>
        <w:tc>
          <w:tcPr>
            <w:cnfStyle w:val="001000000000" w:firstRow="0" w:lastRow="0" w:firstColumn="1" w:lastColumn="0" w:oddVBand="0" w:evenVBand="0" w:oddHBand="0" w:evenHBand="0" w:firstRowFirstColumn="0" w:firstRowLastColumn="0" w:lastRowFirstColumn="0" w:lastRowLastColumn="0"/>
            <w:tcW w:w="1300" w:type="dxa"/>
            <w:shd w:val="clear" w:color="auto" w:fill="auto"/>
            <w:noWrap/>
            <w:vAlign w:val="center"/>
            <w:hideMark/>
          </w:tcPr>
          <w:p w14:paraId="7883693E" w14:textId="77777777" w:rsidR="002070F1" w:rsidRPr="002070F1" w:rsidRDefault="002070F1" w:rsidP="002070F1">
            <w:pPr>
              <w:jc w:val="center"/>
              <w:rPr>
                <w:rFonts w:ascii="Times New Roman" w:hAnsi="Times New Roman" w:cs="Times New Roman"/>
                <w:b w:val="0"/>
              </w:rPr>
            </w:pPr>
            <w:r w:rsidRPr="002070F1">
              <w:rPr>
                <w:rFonts w:ascii="Times New Roman" w:hAnsi="Times New Roman" w:cs="Times New Roman"/>
                <w:b w:val="0"/>
              </w:rPr>
              <w:t>32</w:t>
            </w:r>
          </w:p>
        </w:tc>
        <w:tc>
          <w:tcPr>
            <w:tcW w:w="1300" w:type="dxa"/>
            <w:shd w:val="clear" w:color="auto" w:fill="auto"/>
            <w:noWrap/>
            <w:vAlign w:val="center"/>
            <w:hideMark/>
          </w:tcPr>
          <w:p w14:paraId="646968AE"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0.132</w:t>
            </w:r>
          </w:p>
        </w:tc>
        <w:tc>
          <w:tcPr>
            <w:tcW w:w="1300" w:type="dxa"/>
            <w:shd w:val="clear" w:color="auto" w:fill="auto"/>
            <w:noWrap/>
            <w:vAlign w:val="center"/>
            <w:hideMark/>
          </w:tcPr>
          <w:p w14:paraId="3AE1D079"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70F1">
              <w:rPr>
                <w:rFonts w:ascii="Times New Roman" w:hAnsi="Times New Roman" w:cs="Times New Roman"/>
              </w:rPr>
              <w:t>-0.170</w:t>
            </w:r>
          </w:p>
        </w:tc>
        <w:tc>
          <w:tcPr>
            <w:tcW w:w="1300" w:type="dxa"/>
            <w:shd w:val="clear" w:color="auto" w:fill="auto"/>
            <w:noWrap/>
            <w:vAlign w:val="center"/>
            <w:hideMark/>
          </w:tcPr>
          <w:p w14:paraId="04079611" w14:textId="77777777" w:rsidR="002070F1" w:rsidRPr="002070F1" w:rsidRDefault="002070F1" w:rsidP="002070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070F1">
              <w:rPr>
                <w:rFonts w:ascii="Times New Roman" w:hAnsi="Times New Roman" w:cs="Times New Roman"/>
                <w:b/>
                <w:bCs/>
              </w:rPr>
              <w:t>0.791</w:t>
            </w:r>
          </w:p>
        </w:tc>
      </w:tr>
    </w:tbl>
    <w:p w14:paraId="16C93D8E" w14:textId="77777777" w:rsidR="00A6151A" w:rsidRPr="00BB00F8" w:rsidRDefault="00A6151A" w:rsidP="00A6151A">
      <w:pPr>
        <w:rPr>
          <w:rFonts w:ascii="Times New Roman" w:hAnsi="Times New Roman" w:cs="Times New Roman"/>
        </w:rPr>
      </w:pPr>
      <w:r w:rsidRPr="00BB00F8">
        <w:rPr>
          <w:rFonts w:ascii="Times New Roman" w:hAnsi="Times New Roman" w:cs="Times New Roman"/>
          <w:i/>
        </w:rPr>
        <w:t>Note</w:t>
      </w:r>
      <w:r w:rsidRPr="00BB00F8">
        <w:rPr>
          <w:rFonts w:ascii="Times New Roman" w:hAnsi="Times New Roman" w:cs="Times New Roman"/>
        </w:rPr>
        <w:t xml:space="preserve">.  Factor loadings have been sorted and bolded for ease of reading. </w:t>
      </w:r>
    </w:p>
    <w:p w14:paraId="7B22FD25" w14:textId="77777777" w:rsidR="00A6151A" w:rsidRDefault="00A6151A" w:rsidP="00C56460">
      <w:pPr>
        <w:pStyle w:val="Heading1"/>
        <w:jc w:val="center"/>
        <w:rPr>
          <w:rFonts w:ascii="Times New Roman" w:hAnsi="Times New Roman" w:cs="Times New Roman"/>
        </w:rPr>
      </w:pPr>
      <w:bookmarkStart w:id="0" w:name="_GoBack"/>
      <w:bookmarkEnd w:id="0"/>
    </w:p>
    <w:sectPr w:rsidR="00A6151A" w:rsidSect="00115DAB">
      <w:footerReference w:type="even" r:id="rId45"/>
      <w:footerReference w:type="default" r:id="rId46"/>
      <w:pgSz w:w="12240" w:h="15840"/>
      <w:pgMar w:top="1440" w:right="1440" w:bottom="1440" w:left="1440" w:header="720" w:footer="720" w:gutter="0"/>
      <w:pgNumType w:start="369"/>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1D240B" w14:textId="77777777" w:rsidR="007769E2" w:rsidRDefault="007769E2" w:rsidP="005B004B">
      <w:r>
        <w:separator/>
      </w:r>
    </w:p>
  </w:endnote>
  <w:endnote w:type="continuationSeparator" w:id="0">
    <w:p w14:paraId="7EA8A23A" w14:textId="77777777" w:rsidR="007769E2" w:rsidRDefault="007769E2" w:rsidP="005B0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E194C" w14:textId="77777777" w:rsidR="007769E2" w:rsidRDefault="007769E2" w:rsidP="006D2F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181297" w14:textId="77777777" w:rsidR="007769E2" w:rsidRDefault="007769E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E3E91" w14:textId="77777777" w:rsidR="007769E2" w:rsidRPr="00BB00F8" w:rsidRDefault="007769E2" w:rsidP="006D2F8A">
    <w:pPr>
      <w:pStyle w:val="Footer"/>
      <w:framePr w:wrap="around" w:vAnchor="text" w:hAnchor="margin" w:xAlign="center" w:y="1"/>
      <w:rPr>
        <w:rStyle w:val="PageNumber"/>
        <w:rFonts w:ascii="Times New Roman" w:hAnsi="Times New Roman" w:cs="Times New Roman"/>
      </w:rPr>
    </w:pPr>
    <w:r w:rsidRPr="00BB00F8">
      <w:rPr>
        <w:rStyle w:val="PageNumber"/>
        <w:rFonts w:ascii="Times New Roman" w:hAnsi="Times New Roman" w:cs="Times New Roman"/>
      </w:rPr>
      <w:fldChar w:fldCharType="begin"/>
    </w:r>
    <w:r w:rsidRPr="00BB00F8">
      <w:rPr>
        <w:rStyle w:val="PageNumber"/>
        <w:rFonts w:ascii="Times New Roman" w:hAnsi="Times New Roman" w:cs="Times New Roman"/>
      </w:rPr>
      <w:instrText xml:space="preserve">PAGE  </w:instrText>
    </w:r>
    <w:r w:rsidRPr="00BB00F8">
      <w:rPr>
        <w:rStyle w:val="PageNumber"/>
        <w:rFonts w:ascii="Times New Roman" w:hAnsi="Times New Roman" w:cs="Times New Roman"/>
      </w:rPr>
      <w:fldChar w:fldCharType="separate"/>
    </w:r>
    <w:r w:rsidR="00115DAB">
      <w:rPr>
        <w:rStyle w:val="PageNumber"/>
        <w:rFonts w:ascii="Times New Roman" w:hAnsi="Times New Roman" w:cs="Times New Roman"/>
        <w:noProof/>
      </w:rPr>
      <w:t>369</w:t>
    </w:r>
    <w:r w:rsidRPr="00BB00F8">
      <w:rPr>
        <w:rStyle w:val="PageNumber"/>
        <w:rFonts w:ascii="Times New Roman" w:hAnsi="Times New Roman" w:cs="Times New Roman"/>
      </w:rPr>
      <w:fldChar w:fldCharType="end"/>
    </w:r>
  </w:p>
  <w:p w14:paraId="48452661" w14:textId="77777777" w:rsidR="007769E2" w:rsidRPr="00BB00F8" w:rsidRDefault="007769E2">
    <w:pPr>
      <w:pStyle w:val="Foo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BE0B13" w14:textId="77777777" w:rsidR="007769E2" w:rsidRDefault="007769E2" w:rsidP="005B004B">
      <w:r>
        <w:separator/>
      </w:r>
    </w:p>
  </w:footnote>
  <w:footnote w:type="continuationSeparator" w:id="0">
    <w:p w14:paraId="78F5F3B8" w14:textId="77777777" w:rsidR="007769E2" w:rsidRDefault="007769E2" w:rsidP="005B004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7360D"/>
    <w:multiLevelType w:val="hybridMultilevel"/>
    <w:tmpl w:val="80942168"/>
    <w:lvl w:ilvl="0" w:tplc="0FEE5B32">
      <w:start w:val="1"/>
      <w:numFmt w:val="bullet"/>
      <w:lvlText w:val="–"/>
      <w:lvlJc w:val="left"/>
      <w:pPr>
        <w:tabs>
          <w:tab w:val="num" w:pos="720"/>
        </w:tabs>
        <w:ind w:left="720" w:hanging="360"/>
      </w:pPr>
      <w:rPr>
        <w:rFonts w:ascii="Arial" w:hAnsi="Arial" w:hint="default"/>
      </w:rPr>
    </w:lvl>
    <w:lvl w:ilvl="1" w:tplc="F26A8938">
      <w:start w:val="1"/>
      <w:numFmt w:val="bullet"/>
      <w:lvlText w:val="–"/>
      <w:lvlJc w:val="left"/>
      <w:pPr>
        <w:tabs>
          <w:tab w:val="num" w:pos="1440"/>
        </w:tabs>
        <w:ind w:left="1440" w:hanging="360"/>
      </w:pPr>
      <w:rPr>
        <w:rFonts w:ascii="Arial" w:hAnsi="Arial" w:hint="default"/>
      </w:rPr>
    </w:lvl>
    <w:lvl w:ilvl="2" w:tplc="C5504472" w:tentative="1">
      <w:start w:val="1"/>
      <w:numFmt w:val="bullet"/>
      <w:lvlText w:val="–"/>
      <w:lvlJc w:val="left"/>
      <w:pPr>
        <w:tabs>
          <w:tab w:val="num" w:pos="2160"/>
        </w:tabs>
        <w:ind w:left="2160" w:hanging="360"/>
      </w:pPr>
      <w:rPr>
        <w:rFonts w:ascii="Arial" w:hAnsi="Arial" w:hint="default"/>
      </w:rPr>
    </w:lvl>
    <w:lvl w:ilvl="3" w:tplc="5D6C7D86" w:tentative="1">
      <w:start w:val="1"/>
      <w:numFmt w:val="bullet"/>
      <w:lvlText w:val="–"/>
      <w:lvlJc w:val="left"/>
      <w:pPr>
        <w:tabs>
          <w:tab w:val="num" w:pos="2880"/>
        </w:tabs>
        <w:ind w:left="2880" w:hanging="360"/>
      </w:pPr>
      <w:rPr>
        <w:rFonts w:ascii="Arial" w:hAnsi="Arial" w:hint="default"/>
      </w:rPr>
    </w:lvl>
    <w:lvl w:ilvl="4" w:tplc="F6583B20" w:tentative="1">
      <w:start w:val="1"/>
      <w:numFmt w:val="bullet"/>
      <w:lvlText w:val="–"/>
      <w:lvlJc w:val="left"/>
      <w:pPr>
        <w:tabs>
          <w:tab w:val="num" w:pos="3600"/>
        </w:tabs>
        <w:ind w:left="3600" w:hanging="360"/>
      </w:pPr>
      <w:rPr>
        <w:rFonts w:ascii="Arial" w:hAnsi="Arial" w:hint="default"/>
      </w:rPr>
    </w:lvl>
    <w:lvl w:ilvl="5" w:tplc="A6C66FA8" w:tentative="1">
      <w:start w:val="1"/>
      <w:numFmt w:val="bullet"/>
      <w:lvlText w:val="–"/>
      <w:lvlJc w:val="left"/>
      <w:pPr>
        <w:tabs>
          <w:tab w:val="num" w:pos="4320"/>
        </w:tabs>
        <w:ind w:left="4320" w:hanging="360"/>
      </w:pPr>
      <w:rPr>
        <w:rFonts w:ascii="Arial" w:hAnsi="Arial" w:hint="default"/>
      </w:rPr>
    </w:lvl>
    <w:lvl w:ilvl="6" w:tplc="EF5AF4A0" w:tentative="1">
      <w:start w:val="1"/>
      <w:numFmt w:val="bullet"/>
      <w:lvlText w:val="–"/>
      <w:lvlJc w:val="left"/>
      <w:pPr>
        <w:tabs>
          <w:tab w:val="num" w:pos="5040"/>
        </w:tabs>
        <w:ind w:left="5040" w:hanging="360"/>
      </w:pPr>
      <w:rPr>
        <w:rFonts w:ascii="Arial" w:hAnsi="Arial" w:hint="default"/>
      </w:rPr>
    </w:lvl>
    <w:lvl w:ilvl="7" w:tplc="551A5266" w:tentative="1">
      <w:start w:val="1"/>
      <w:numFmt w:val="bullet"/>
      <w:lvlText w:val="–"/>
      <w:lvlJc w:val="left"/>
      <w:pPr>
        <w:tabs>
          <w:tab w:val="num" w:pos="5760"/>
        </w:tabs>
        <w:ind w:left="5760" w:hanging="360"/>
      </w:pPr>
      <w:rPr>
        <w:rFonts w:ascii="Arial" w:hAnsi="Arial" w:hint="default"/>
      </w:rPr>
    </w:lvl>
    <w:lvl w:ilvl="8" w:tplc="A262F108" w:tentative="1">
      <w:start w:val="1"/>
      <w:numFmt w:val="bullet"/>
      <w:lvlText w:val="–"/>
      <w:lvlJc w:val="left"/>
      <w:pPr>
        <w:tabs>
          <w:tab w:val="num" w:pos="6480"/>
        </w:tabs>
        <w:ind w:left="6480" w:hanging="360"/>
      </w:pPr>
      <w:rPr>
        <w:rFonts w:ascii="Arial" w:hAnsi="Arial" w:hint="default"/>
      </w:rPr>
    </w:lvl>
  </w:abstractNum>
  <w:abstractNum w:abstractNumId="1">
    <w:nsid w:val="054C63A1"/>
    <w:multiLevelType w:val="hybridMultilevel"/>
    <w:tmpl w:val="7C74F542"/>
    <w:lvl w:ilvl="0" w:tplc="E97AAFCA">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0C107D36"/>
    <w:multiLevelType w:val="hybridMultilevel"/>
    <w:tmpl w:val="77DEF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692646"/>
    <w:multiLevelType w:val="hybridMultilevel"/>
    <w:tmpl w:val="F82EAD00"/>
    <w:lvl w:ilvl="0" w:tplc="8E4C6DE0">
      <w:start w:val="1"/>
      <w:numFmt w:val="bullet"/>
      <w:lvlText w:val="•"/>
      <w:lvlJc w:val="left"/>
      <w:pPr>
        <w:tabs>
          <w:tab w:val="num" w:pos="720"/>
        </w:tabs>
        <w:ind w:left="720" w:hanging="360"/>
      </w:pPr>
      <w:rPr>
        <w:rFonts w:ascii="Arial" w:hAnsi="Arial" w:hint="default"/>
      </w:rPr>
    </w:lvl>
    <w:lvl w:ilvl="1" w:tplc="9CACD99A" w:tentative="1">
      <w:start w:val="1"/>
      <w:numFmt w:val="bullet"/>
      <w:lvlText w:val="•"/>
      <w:lvlJc w:val="left"/>
      <w:pPr>
        <w:tabs>
          <w:tab w:val="num" w:pos="1440"/>
        </w:tabs>
        <w:ind w:left="1440" w:hanging="360"/>
      </w:pPr>
      <w:rPr>
        <w:rFonts w:ascii="Arial" w:hAnsi="Arial" w:hint="default"/>
      </w:rPr>
    </w:lvl>
    <w:lvl w:ilvl="2" w:tplc="692C3A1A" w:tentative="1">
      <w:start w:val="1"/>
      <w:numFmt w:val="bullet"/>
      <w:lvlText w:val="•"/>
      <w:lvlJc w:val="left"/>
      <w:pPr>
        <w:tabs>
          <w:tab w:val="num" w:pos="2160"/>
        </w:tabs>
        <w:ind w:left="2160" w:hanging="360"/>
      </w:pPr>
      <w:rPr>
        <w:rFonts w:ascii="Arial" w:hAnsi="Arial" w:hint="default"/>
      </w:rPr>
    </w:lvl>
    <w:lvl w:ilvl="3" w:tplc="68C6CF16" w:tentative="1">
      <w:start w:val="1"/>
      <w:numFmt w:val="bullet"/>
      <w:lvlText w:val="•"/>
      <w:lvlJc w:val="left"/>
      <w:pPr>
        <w:tabs>
          <w:tab w:val="num" w:pos="2880"/>
        </w:tabs>
        <w:ind w:left="2880" w:hanging="360"/>
      </w:pPr>
      <w:rPr>
        <w:rFonts w:ascii="Arial" w:hAnsi="Arial" w:hint="default"/>
      </w:rPr>
    </w:lvl>
    <w:lvl w:ilvl="4" w:tplc="0C126BCC" w:tentative="1">
      <w:start w:val="1"/>
      <w:numFmt w:val="bullet"/>
      <w:lvlText w:val="•"/>
      <w:lvlJc w:val="left"/>
      <w:pPr>
        <w:tabs>
          <w:tab w:val="num" w:pos="3600"/>
        </w:tabs>
        <w:ind w:left="3600" w:hanging="360"/>
      </w:pPr>
      <w:rPr>
        <w:rFonts w:ascii="Arial" w:hAnsi="Arial" w:hint="default"/>
      </w:rPr>
    </w:lvl>
    <w:lvl w:ilvl="5" w:tplc="FBAEC6E0" w:tentative="1">
      <w:start w:val="1"/>
      <w:numFmt w:val="bullet"/>
      <w:lvlText w:val="•"/>
      <w:lvlJc w:val="left"/>
      <w:pPr>
        <w:tabs>
          <w:tab w:val="num" w:pos="4320"/>
        </w:tabs>
        <w:ind w:left="4320" w:hanging="360"/>
      </w:pPr>
      <w:rPr>
        <w:rFonts w:ascii="Arial" w:hAnsi="Arial" w:hint="default"/>
      </w:rPr>
    </w:lvl>
    <w:lvl w:ilvl="6" w:tplc="02E6689E" w:tentative="1">
      <w:start w:val="1"/>
      <w:numFmt w:val="bullet"/>
      <w:lvlText w:val="•"/>
      <w:lvlJc w:val="left"/>
      <w:pPr>
        <w:tabs>
          <w:tab w:val="num" w:pos="5040"/>
        </w:tabs>
        <w:ind w:left="5040" w:hanging="360"/>
      </w:pPr>
      <w:rPr>
        <w:rFonts w:ascii="Arial" w:hAnsi="Arial" w:hint="default"/>
      </w:rPr>
    </w:lvl>
    <w:lvl w:ilvl="7" w:tplc="09AE93D2" w:tentative="1">
      <w:start w:val="1"/>
      <w:numFmt w:val="bullet"/>
      <w:lvlText w:val="•"/>
      <w:lvlJc w:val="left"/>
      <w:pPr>
        <w:tabs>
          <w:tab w:val="num" w:pos="5760"/>
        </w:tabs>
        <w:ind w:left="5760" w:hanging="360"/>
      </w:pPr>
      <w:rPr>
        <w:rFonts w:ascii="Arial" w:hAnsi="Arial" w:hint="default"/>
      </w:rPr>
    </w:lvl>
    <w:lvl w:ilvl="8" w:tplc="480C5744" w:tentative="1">
      <w:start w:val="1"/>
      <w:numFmt w:val="bullet"/>
      <w:lvlText w:val="•"/>
      <w:lvlJc w:val="left"/>
      <w:pPr>
        <w:tabs>
          <w:tab w:val="num" w:pos="6480"/>
        </w:tabs>
        <w:ind w:left="6480" w:hanging="360"/>
      </w:pPr>
      <w:rPr>
        <w:rFonts w:ascii="Arial" w:hAnsi="Arial" w:hint="default"/>
      </w:rPr>
    </w:lvl>
  </w:abstractNum>
  <w:abstractNum w:abstractNumId="4">
    <w:nsid w:val="14DC75B9"/>
    <w:multiLevelType w:val="hybridMultilevel"/>
    <w:tmpl w:val="E19EFD8E"/>
    <w:lvl w:ilvl="0" w:tplc="0409000F">
      <w:start w:val="1"/>
      <w:numFmt w:val="decimal"/>
      <w:lvlText w:val="%1."/>
      <w:lvlJc w:val="left"/>
      <w:pPr>
        <w:ind w:left="720" w:hanging="360"/>
      </w:pPr>
      <w:rPr>
        <w:rFonts w:hint="default"/>
        <w:b w:val="0"/>
      </w:rPr>
    </w:lvl>
    <w:lvl w:ilvl="1" w:tplc="FA9E4B7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855BB2"/>
    <w:multiLevelType w:val="hybridMultilevel"/>
    <w:tmpl w:val="02166496"/>
    <w:lvl w:ilvl="0" w:tplc="30106626">
      <w:start w:val="1"/>
      <w:numFmt w:val="bullet"/>
      <w:lvlText w:val="•"/>
      <w:lvlJc w:val="left"/>
      <w:pPr>
        <w:tabs>
          <w:tab w:val="num" w:pos="720"/>
        </w:tabs>
        <w:ind w:left="720" w:hanging="360"/>
      </w:pPr>
      <w:rPr>
        <w:rFonts w:ascii="Arial" w:hAnsi="Arial" w:hint="default"/>
      </w:rPr>
    </w:lvl>
    <w:lvl w:ilvl="1" w:tplc="2AD6B8EC">
      <w:start w:val="-16396"/>
      <w:numFmt w:val="bullet"/>
      <w:lvlText w:val="–"/>
      <w:lvlJc w:val="left"/>
      <w:pPr>
        <w:tabs>
          <w:tab w:val="num" w:pos="1440"/>
        </w:tabs>
        <w:ind w:left="1440" w:hanging="360"/>
      </w:pPr>
      <w:rPr>
        <w:rFonts w:ascii="Arial" w:hAnsi="Arial" w:hint="default"/>
      </w:rPr>
    </w:lvl>
    <w:lvl w:ilvl="2" w:tplc="CB9239CA" w:tentative="1">
      <w:start w:val="1"/>
      <w:numFmt w:val="bullet"/>
      <w:lvlText w:val="•"/>
      <w:lvlJc w:val="left"/>
      <w:pPr>
        <w:tabs>
          <w:tab w:val="num" w:pos="2160"/>
        </w:tabs>
        <w:ind w:left="2160" w:hanging="360"/>
      </w:pPr>
      <w:rPr>
        <w:rFonts w:ascii="Arial" w:hAnsi="Arial" w:hint="default"/>
      </w:rPr>
    </w:lvl>
    <w:lvl w:ilvl="3" w:tplc="5D88A5DE" w:tentative="1">
      <w:start w:val="1"/>
      <w:numFmt w:val="bullet"/>
      <w:lvlText w:val="•"/>
      <w:lvlJc w:val="left"/>
      <w:pPr>
        <w:tabs>
          <w:tab w:val="num" w:pos="2880"/>
        </w:tabs>
        <w:ind w:left="2880" w:hanging="360"/>
      </w:pPr>
      <w:rPr>
        <w:rFonts w:ascii="Arial" w:hAnsi="Arial" w:hint="default"/>
      </w:rPr>
    </w:lvl>
    <w:lvl w:ilvl="4" w:tplc="DC0447A0" w:tentative="1">
      <w:start w:val="1"/>
      <w:numFmt w:val="bullet"/>
      <w:lvlText w:val="•"/>
      <w:lvlJc w:val="left"/>
      <w:pPr>
        <w:tabs>
          <w:tab w:val="num" w:pos="3600"/>
        </w:tabs>
        <w:ind w:left="3600" w:hanging="360"/>
      </w:pPr>
      <w:rPr>
        <w:rFonts w:ascii="Arial" w:hAnsi="Arial" w:hint="default"/>
      </w:rPr>
    </w:lvl>
    <w:lvl w:ilvl="5" w:tplc="5426C1A0" w:tentative="1">
      <w:start w:val="1"/>
      <w:numFmt w:val="bullet"/>
      <w:lvlText w:val="•"/>
      <w:lvlJc w:val="left"/>
      <w:pPr>
        <w:tabs>
          <w:tab w:val="num" w:pos="4320"/>
        </w:tabs>
        <w:ind w:left="4320" w:hanging="360"/>
      </w:pPr>
      <w:rPr>
        <w:rFonts w:ascii="Arial" w:hAnsi="Arial" w:hint="default"/>
      </w:rPr>
    </w:lvl>
    <w:lvl w:ilvl="6" w:tplc="B9127906" w:tentative="1">
      <w:start w:val="1"/>
      <w:numFmt w:val="bullet"/>
      <w:lvlText w:val="•"/>
      <w:lvlJc w:val="left"/>
      <w:pPr>
        <w:tabs>
          <w:tab w:val="num" w:pos="5040"/>
        </w:tabs>
        <w:ind w:left="5040" w:hanging="360"/>
      </w:pPr>
      <w:rPr>
        <w:rFonts w:ascii="Arial" w:hAnsi="Arial" w:hint="default"/>
      </w:rPr>
    </w:lvl>
    <w:lvl w:ilvl="7" w:tplc="4482A7EE" w:tentative="1">
      <w:start w:val="1"/>
      <w:numFmt w:val="bullet"/>
      <w:lvlText w:val="•"/>
      <w:lvlJc w:val="left"/>
      <w:pPr>
        <w:tabs>
          <w:tab w:val="num" w:pos="5760"/>
        </w:tabs>
        <w:ind w:left="5760" w:hanging="360"/>
      </w:pPr>
      <w:rPr>
        <w:rFonts w:ascii="Arial" w:hAnsi="Arial" w:hint="default"/>
      </w:rPr>
    </w:lvl>
    <w:lvl w:ilvl="8" w:tplc="EC785CC2" w:tentative="1">
      <w:start w:val="1"/>
      <w:numFmt w:val="bullet"/>
      <w:lvlText w:val="•"/>
      <w:lvlJc w:val="left"/>
      <w:pPr>
        <w:tabs>
          <w:tab w:val="num" w:pos="6480"/>
        </w:tabs>
        <w:ind w:left="6480" w:hanging="360"/>
      </w:pPr>
      <w:rPr>
        <w:rFonts w:ascii="Arial" w:hAnsi="Arial" w:hint="default"/>
      </w:rPr>
    </w:lvl>
  </w:abstractNum>
  <w:abstractNum w:abstractNumId="6">
    <w:nsid w:val="20C309CC"/>
    <w:multiLevelType w:val="hybridMultilevel"/>
    <w:tmpl w:val="ED0684B4"/>
    <w:lvl w:ilvl="0" w:tplc="589CC474">
      <w:start w:val="1"/>
      <w:numFmt w:val="bullet"/>
      <w:lvlText w:val="•"/>
      <w:lvlJc w:val="left"/>
      <w:pPr>
        <w:tabs>
          <w:tab w:val="num" w:pos="720"/>
        </w:tabs>
        <w:ind w:left="720" w:hanging="360"/>
      </w:pPr>
      <w:rPr>
        <w:rFonts w:ascii="Arial" w:hAnsi="Arial" w:hint="default"/>
      </w:rPr>
    </w:lvl>
    <w:lvl w:ilvl="1" w:tplc="47FE2F4E" w:tentative="1">
      <w:start w:val="1"/>
      <w:numFmt w:val="bullet"/>
      <w:lvlText w:val="•"/>
      <w:lvlJc w:val="left"/>
      <w:pPr>
        <w:tabs>
          <w:tab w:val="num" w:pos="1440"/>
        </w:tabs>
        <w:ind w:left="1440" w:hanging="360"/>
      </w:pPr>
      <w:rPr>
        <w:rFonts w:ascii="Arial" w:hAnsi="Arial" w:hint="default"/>
      </w:rPr>
    </w:lvl>
    <w:lvl w:ilvl="2" w:tplc="537AEC52" w:tentative="1">
      <w:start w:val="1"/>
      <w:numFmt w:val="bullet"/>
      <w:lvlText w:val="•"/>
      <w:lvlJc w:val="left"/>
      <w:pPr>
        <w:tabs>
          <w:tab w:val="num" w:pos="2160"/>
        </w:tabs>
        <w:ind w:left="2160" w:hanging="360"/>
      </w:pPr>
      <w:rPr>
        <w:rFonts w:ascii="Arial" w:hAnsi="Arial" w:hint="default"/>
      </w:rPr>
    </w:lvl>
    <w:lvl w:ilvl="3" w:tplc="BC24693A" w:tentative="1">
      <w:start w:val="1"/>
      <w:numFmt w:val="bullet"/>
      <w:lvlText w:val="•"/>
      <w:lvlJc w:val="left"/>
      <w:pPr>
        <w:tabs>
          <w:tab w:val="num" w:pos="2880"/>
        </w:tabs>
        <w:ind w:left="2880" w:hanging="360"/>
      </w:pPr>
      <w:rPr>
        <w:rFonts w:ascii="Arial" w:hAnsi="Arial" w:hint="default"/>
      </w:rPr>
    </w:lvl>
    <w:lvl w:ilvl="4" w:tplc="6BF4CF2C" w:tentative="1">
      <w:start w:val="1"/>
      <w:numFmt w:val="bullet"/>
      <w:lvlText w:val="•"/>
      <w:lvlJc w:val="left"/>
      <w:pPr>
        <w:tabs>
          <w:tab w:val="num" w:pos="3600"/>
        </w:tabs>
        <w:ind w:left="3600" w:hanging="360"/>
      </w:pPr>
      <w:rPr>
        <w:rFonts w:ascii="Arial" w:hAnsi="Arial" w:hint="default"/>
      </w:rPr>
    </w:lvl>
    <w:lvl w:ilvl="5" w:tplc="7C1472B0" w:tentative="1">
      <w:start w:val="1"/>
      <w:numFmt w:val="bullet"/>
      <w:lvlText w:val="•"/>
      <w:lvlJc w:val="left"/>
      <w:pPr>
        <w:tabs>
          <w:tab w:val="num" w:pos="4320"/>
        </w:tabs>
        <w:ind w:left="4320" w:hanging="360"/>
      </w:pPr>
      <w:rPr>
        <w:rFonts w:ascii="Arial" w:hAnsi="Arial" w:hint="default"/>
      </w:rPr>
    </w:lvl>
    <w:lvl w:ilvl="6" w:tplc="2902B338" w:tentative="1">
      <w:start w:val="1"/>
      <w:numFmt w:val="bullet"/>
      <w:lvlText w:val="•"/>
      <w:lvlJc w:val="left"/>
      <w:pPr>
        <w:tabs>
          <w:tab w:val="num" w:pos="5040"/>
        </w:tabs>
        <w:ind w:left="5040" w:hanging="360"/>
      </w:pPr>
      <w:rPr>
        <w:rFonts w:ascii="Arial" w:hAnsi="Arial" w:hint="default"/>
      </w:rPr>
    </w:lvl>
    <w:lvl w:ilvl="7" w:tplc="E834B5A2" w:tentative="1">
      <w:start w:val="1"/>
      <w:numFmt w:val="bullet"/>
      <w:lvlText w:val="•"/>
      <w:lvlJc w:val="left"/>
      <w:pPr>
        <w:tabs>
          <w:tab w:val="num" w:pos="5760"/>
        </w:tabs>
        <w:ind w:left="5760" w:hanging="360"/>
      </w:pPr>
      <w:rPr>
        <w:rFonts w:ascii="Arial" w:hAnsi="Arial" w:hint="default"/>
      </w:rPr>
    </w:lvl>
    <w:lvl w:ilvl="8" w:tplc="C0B2EE06" w:tentative="1">
      <w:start w:val="1"/>
      <w:numFmt w:val="bullet"/>
      <w:lvlText w:val="•"/>
      <w:lvlJc w:val="left"/>
      <w:pPr>
        <w:tabs>
          <w:tab w:val="num" w:pos="6480"/>
        </w:tabs>
        <w:ind w:left="6480" w:hanging="360"/>
      </w:pPr>
      <w:rPr>
        <w:rFonts w:ascii="Arial" w:hAnsi="Arial" w:hint="default"/>
      </w:rPr>
    </w:lvl>
  </w:abstractNum>
  <w:abstractNum w:abstractNumId="7">
    <w:nsid w:val="214105A5"/>
    <w:multiLevelType w:val="hybridMultilevel"/>
    <w:tmpl w:val="DB42E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5B786D"/>
    <w:multiLevelType w:val="hybridMultilevel"/>
    <w:tmpl w:val="6A6C0976"/>
    <w:lvl w:ilvl="0" w:tplc="72267F48">
      <w:start w:val="1"/>
      <w:numFmt w:val="bullet"/>
      <w:lvlText w:val="•"/>
      <w:lvlJc w:val="left"/>
      <w:pPr>
        <w:tabs>
          <w:tab w:val="num" w:pos="720"/>
        </w:tabs>
        <w:ind w:left="720" w:hanging="360"/>
      </w:pPr>
      <w:rPr>
        <w:rFonts w:ascii="Arial" w:hAnsi="Arial" w:hint="default"/>
      </w:rPr>
    </w:lvl>
    <w:lvl w:ilvl="1" w:tplc="960CC952">
      <w:start w:val="-16396"/>
      <w:numFmt w:val="bullet"/>
      <w:lvlText w:val="–"/>
      <w:lvlJc w:val="left"/>
      <w:pPr>
        <w:tabs>
          <w:tab w:val="num" w:pos="1440"/>
        </w:tabs>
        <w:ind w:left="1440" w:hanging="360"/>
      </w:pPr>
      <w:rPr>
        <w:rFonts w:ascii="Arial" w:hAnsi="Arial" w:hint="default"/>
      </w:rPr>
    </w:lvl>
    <w:lvl w:ilvl="2" w:tplc="D56899C2" w:tentative="1">
      <w:start w:val="1"/>
      <w:numFmt w:val="bullet"/>
      <w:lvlText w:val="•"/>
      <w:lvlJc w:val="left"/>
      <w:pPr>
        <w:tabs>
          <w:tab w:val="num" w:pos="2160"/>
        </w:tabs>
        <w:ind w:left="2160" w:hanging="360"/>
      </w:pPr>
      <w:rPr>
        <w:rFonts w:ascii="Arial" w:hAnsi="Arial" w:hint="default"/>
      </w:rPr>
    </w:lvl>
    <w:lvl w:ilvl="3" w:tplc="24FE8376" w:tentative="1">
      <w:start w:val="1"/>
      <w:numFmt w:val="bullet"/>
      <w:lvlText w:val="•"/>
      <w:lvlJc w:val="left"/>
      <w:pPr>
        <w:tabs>
          <w:tab w:val="num" w:pos="2880"/>
        </w:tabs>
        <w:ind w:left="2880" w:hanging="360"/>
      </w:pPr>
      <w:rPr>
        <w:rFonts w:ascii="Arial" w:hAnsi="Arial" w:hint="default"/>
      </w:rPr>
    </w:lvl>
    <w:lvl w:ilvl="4" w:tplc="C7F0F670" w:tentative="1">
      <w:start w:val="1"/>
      <w:numFmt w:val="bullet"/>
      <w:lvlText w:val="•"/>
      <w:lvlJc w:val="left"/>
      <w:pPr>
        <w:tabs>
          <w:tab w:val="num" w:pos="3600"/>
        </w:tabs>
        <w:ind w:left="3600" w:hanging="360"/>
      </w:pPr>
      <w:rPr>
        <w:rFonts w:ascii="Arial" w:hAnsi="Arial" w:hint="default"/>
      </w:rPr>
    </w:lvl>
    <w:lvl w:ilvl="5" w:tplc="D5584DAA" w:tentative="1">
      <w:start w:val="1"/>
      <w:numFmt w:val="bullet"/>
      <w:lvlText w:val="•"/>
      <w:lvlJc w:val="left"/>
      <w:pPr>
        <w:tabs>
          <w:tab w:val="num" w:pos="4320"/>
        </w:tabs>
        <w:ind w:left="4320" w:hanging="360"/>
      </w:pPr>
      <w:rPr>
        <w:rFonts w:ascii="Arial" w:hAnsi="Arial" w:hint="default"/>
      </w:rPr>
    </w:lvl>
    <w:lvl w:ilvl="6" w:tplc="EC203C7C" w:tentative="1">
      <w:start w:val="1"/>
      <w:numFmt w:val="bullet"/>
      <w:lvlText w:val="•"/>
      <w:lvlJc w:val="left"/>
      <w:pPr>
        <w:tabs>
          <w:tab w:val="num" w:pos="5040"/>
        </w:tabs>
        <w:ind w:left="5040" w:hanging="360"/>
      </w:pPr>
      <w:rPr>
        <w:rFonts w:ascii="Arial" w:hAnsi="Arial" w:hint="default"/>
      </w:rPr>
    </w:lvl>
    <w:lvl w:ilvl="7" w:tplc="C29EB2BE" w:tentative="1">
      <w:start w:val="1"/>
      <w:numFmt w:val="bullet"/>
      <w:lvlText w:val="•"/>
      <w:lvlJc w:val="left"/>
      <w:pPr>
        <w:tabs>
          <w:tab w:val="num" w:pos="5760"/>
        </w:tabs>
        <w:ind w:left="5760" w:hanging="360"/>
      </w:pPr>
      <w:rPr>
        <w:rFonts w:ascii="Arial" w:hAnsi="Arial" w:hint="default"/>
      </w:rPr>
    </w:lvl>
    <w:lvl w:ilvl="8" w:tplc="CCC08EE6" w:tentative="1">
      <w:start w:val="1"/>
      <w:numFmt w:val="bullet"/>
      <w:lvlText w:val="•"/>
      <w:lvlJc w:val="left"/>
      <w:pPr>
        <w:tabs>
          <w:tab w:val="num" w:pos="6480"/>
        </w:tabs>
        <w:ind w:left="6480" w:hanging="360"/>
      </w:pPr>
      <w:rPr>
        <w:rFonts w:ascii="Arial" w:hAnsi="Arial" w:hint="default"/>
      </w:rPr>
    </w:lvl>
  </w:abstractNum>
  <w:abstractNum w:abstractNumId="9">
    <w:nsid w:val="2BAD579E"/>
    <w:multiLevelType w:val="hybridMultilevel"/>
    <w:tmpl w:val="E674B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93295"/>
    <w:multiLevelType w:val="hybridMultilevel"/>
    <w:tmpl w:val="69ECE6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BE3458"/>
    <w:multiLevelType w:val="hybridMultilevel"/>
    <w:tmpl w:val="5DDC36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58413F"/>
    <w:multiLevelType w:val="hybridMultilevel"/>
    <w:tmpl w:val="A93AA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35176E"/>
    <w:multiLevelType w:val="hybridMultilevel"/>
    <w:tmpl w:val="77DEF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971E65"/>
    <w:multiLevelType w:val="hybridMultilevel"/>
    <w:tmpl w:val="941C8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FF2E9A"/>
    <w:multiLevelType w:val="hybridMultilevel"/>
    <w:tmpl w:val="0D04CD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8E5FCB"/>
    <w:multiLevelType w:val="hybridMultilevel"/>
    <w:tmpl w:val="7FD23ECC"/>
    <w:lvl w:ilvl="0" w:tplc="830849BE">
      <w:start w:val="1"/>
      <w:numFmt w:val="bullet"/>
      <w:lvlText w:val="•"/>
      <w:lvlJc w:val="left"/>
      <w:pPr>
        <w:tabs>
          <w:tab w:val="num" w:pos="720"/>
        </w:tabs>
        <w:ind w:left="720" w:hanging="360"/>
      </w:pPr>
      <w:rPr>
        <w:rFonts w:ascii="Arial" w:hAnsi="Arial" w:hint="default"/>
      </w:rPr>
    </w:lvl>
    <w:lvl w:ilvl="1" w:tplc="80D28060">
      <w:start w:val="-16396"/>
      <w:numFmt w:val="bullet"/>
      <w:lvlText w:val="–"/>
      <w:lvlJc w:val="left"/>
      <w:pPr>
        <w:tabs>
          <w:tab w:val="num" w:pos="1440"/>
        </w:tabs>
        <w:ind w:left="1440" w:hanging="360"/>
      </w:pPr>
      <w:rPr>
        <w:rFonts w:ascii="Arial" w:hAnsi="Arial" w:hint="default"/>
      </w:rPr>
    </w:lvl>
    <w:lvl w:ilvl="2" w:tplc="5FBE95EE" w:tentative="1">
      <w:start w:val="1"/>
      <w:numFmt w:val="bullet"/>
      <w:lvlText w:val="•"/>
      <w:lvlJc w:val="left"/>
      <w:pPr>
        <w:tabs>
          <w:tab w:val="num" w:pos="2160"/>
        </w:tabs>
        <w:ind w:left="2160" w:hanging="360"/>
      </w:pPr>
      <w:rPr>
        <w:rFonts w:ascii="Arial" w:hAnsi="Arial" w:hint="default"/>
      </w:rPr>
    </w:lvl>
    <w:lvl w:ilvl="3" w:tplc="657467F8" w:tentative="1">
      <w:start w:val="1"/>
      <w:numFmt w:val="bullet"/>
      <w:lvlText w:val="•"/>
      <w:lvlJc w:val="left"/>
      <w:pPr>
        <w:tabs>
          <w:tab w:val="num" w:pos="2880"/>
        </w:tabs>
        <w:ind w:left="2880" w:hanging="360"/>
      </w:pPr>
      <w:rPr>
        <w:rFonts w:ascii="Arial" w:hAnsi="Arial" w:hint="default"/>
      </w:rPr>
    </w:lvl>
    <w:lvl w:ilvl="4" w:tplc="1F3CB106" w:tentative="1">
      <w:start w:val="1"/>
      <w:numFmt w:val="bullet"/>
      <w:lvlText w:val="•"/>
      <w:lvlJc w:val="left"/>
      <w:pPr>
        <w:tabs>
          <w:tab w:val="num" w:pos="3600"/>
        </w:tabs>
        <w:ind w:left="3600" w:hanging="360"/>
      </w:pPr>
      <w:rPr>
        <w:rFonts w:ascii="Arial" w:hAnsi="Arial" w:hint="default"/>
      </w:rPr>
    </w:lvl>
    <w:lvl w:ilvl="5" w:tplc="CAFCB2B2" w:tentative="1">
      <w:start w:val="1"/>
      <w:numFmt w:val="bullet"/>
      <w:lvlText w:val="•"/>
      <w:lvlJc w:val="left"/>
      <w:pPr>
        <w:tabs>
          <w:tab w:val="num" w:pos="4320"/>
        </w:tabs>
        <w:ind w:left="4320" w:hanging="360"/>
      </w:pPr>
      <w:rPr>
        <w:rFonts w:ascii="Arial" w:hAnsi="Arial" w:hint="default"/>
      </w:rPr>
    </w:lvl>
    <w:lvl w:ilvl="6" w:tplc="0810B7A6" w:tentative="1">
      <w:start w:val="1"/>
      <w:numFmt w:val="bullet"/>
      <w:lvlText w:val="•"/>
      <w:lvlJc w:val="left"/>
      <w:pPr>
        <w:tabs>
          <w:tab w:val="num" w:pos="5040"/>
        </w:tabs>
        <w:ind w:left="5040" w:hanging="360"/>
      </w:pPr>
      <w:rPr>
        <w:rFonts w:ascii="Arial" w:hAnsi="Arial" w:hint="default"/>
      </w:rPr>
    </w:lvl>
    <w:lvl w:ilvl="7" w:tplc="CE14718C" w:tentative="1">
      <w:start w:val="1"/>
      <w:numFmt w:val="bullet"/>
      <w:lvlText w:val="•"/>
      <w:lvlJc w:val="left"/>
      <w:pPr>
        <w:tabs>
          <w:tab w:val="num" w:pos="5760"/>
        </w:tabs>
        <w:ind w:left="5760" w:hanging="360"/>
      </w:pPr>
      <w:rPr>
        <w:rFonts w:ascii="Arial" w:hAnsi="Arial" w:hint="default"/>
      </w:rPr>
    </w:lvl>
    <w:lvl w:ilvl="8" w:tplc="897E2948" w:tentative="1">
      <w:start w:val="1"/>
      <w:numFmt w:val="bullet"/>
      <w:lvlText w:val="•"/>
      <w:lvlJc w:val="left"/>
      <w:pPr>
        <w:tabs>
          <w:tab w:val="num" w:pos="6480"/>
        </w:tabs>
        <w:ind w:left="6480" w:hanging="360"/>
      </w:pPr>
      <w:rPr>
        <w:rFonts w:ascii="Arial" w:hAnsi="Arial" w:hint="default"/>
      </w:rPr>
    </w:lvl>
  </w:abstractNum>
  <w:abstractNum w:abstractNumId="17">
    <w:nsid w:val="4F652A89"/>
    <w:multiLevelType w:val="hybridMultilevel"/>
    <w:tmpl w:val="28F4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954068"/>
    <w:multiLevelType w:val="hybridMultilevel"/>
    <w:tmpl w:val="12F805F2"/>
    <w:lvl w:ilvl="0" w:tplc="70002CB6">
      <w:start w:val="1"/>
      <w:numFmt w:val="bullet"/>
      <w:lvlText w:val="•"/>
      <w:lvlJc w:val="left"/>
      <w:pPr>
        <w:tabs>
          <w:tab w:val="num" w:pos="720"/>
        </w:tabs>
        <w:ind w:left="720" w:hanging="360"/>
      </w:pPr>
      <w:rPr>
        <w:rFonts w:ascii="Arial" w:hAnsi="Arial" w:hint="default"/>
      </w:rPr>
    </w:lvl>
    <w:lvl w:ilvl="1" w:tplc="D166F462" w:tentative="1">
      <w:start w:val="1"/>
      <w:numFmt w:val="bullet"/>
      <w:lvlText w:val="•"/>
      <w:lvlJc w:val="left"/>
      <w:pPr>
        <w:tabs>
          <w:tab w:val="num" w:pos="1440"/>
        </w:tabs>
        <w:ind w:left="1440" w:hanging="360"/>
      </w:pPr>
      <w:rPr>
        <w:rFonts w:ascii="Arial" w:hAnsi="Arial" w:hint="default"/>
      </w:rPr>
    </w:lvl>
    <w:lvl w:ilvl="2" w:tplc="0B1A68EA" w:tentative="1">
      <w:start w:val="1"/>
      <w:numFmt w:val="bullet"/>
      <w:lvlText w:val="•"/>
      <w:lvlJc w:val="left"/>
      <w:pPr>
        <w:tabs>
          <w:tab w:val="num" w:pos="2160"/>
        </w:tabs>
        <w:ind w:left="2160" w:hanging="360"/>
      </w:pPr>
      <w:rPr>
        <w:rFonts w:ascii="Arial" w:hAnsi="Arial" w:hint="default"/>
      </w:rPr>
    </w:lvl>
    <w:lvl w:ilvl="3" w:tplc="73FE5138" w:tentative="1">
      <w:start w:val="1"/>
      <w:numFmt w:val="bullet"/>
      <w:lvlText w:val="•"/>
      <w:lvlJc w:val="left"/>
      <w:pPr>
        <w:tabs>
          <w:tab w:val="num" w:pos="2880"/>
        </w:tabs>
        <w:ind w:left="2880" w:hanging="360"/>
      </w:pPr>
      <w:rPr>
        <w:rFonts w:ascii="Arial" w:hAnsi="Arial" w:hint="default"/>
      </w:rPr>
    </w:lvl>
    <w:lvl w:ilvl="4" w:tplc="4F1A2B2E" w:tentative="1">
      <w:start w:val="1"/>
      <w:numFmt w:val="bullet"/>
      <w:lvlText w:val="•"/>
      <w:lvlJc w:val="left"/>
      <w:pPr>
        <w:tabs>
          <w:tab w:val="num" w:pos="3600"/>
        </w:tabs>
        <w:ind w:left="3600" w:hanging="360"/>
      </w:pPr>
      <w:rPr>
        <w:rFonts w:ascii="Arial" w:hAnsi="Arial" w:hint="default"/>
      </w:rPr>
    </w:lvl>
    <w:lvl w:ilvl="5" w:tplc="0C486652" w:tentative="1">
      <w:start w:val="1"/>
      <w:numFmt w:val="bullet"/>
      <w:lvlText w:val="•"/>
      <w:lvlJc w:val="left"/>
      <w:pPr>
        <w:tabs>
          <w:tab w:val="num" w:pos="4320"/>
        </w:tabs>
        <w:ind w:left="4320" w:hanging="360"/>
      </w:pPr>
      <w:rPr>
        <w:rFonts w:ascii="Arial" w:hAnsi="Arial" w:hint="default"/>
      </w:rPr>
    </w:lvl>
    <w:lvl w:ilvl="6" w:tplc="D34EEAF8" w:tentative="1">
      <w:start w:val="1"/>
      <w:numFmt w:val="bullet"/>
      <w:lvlText w:val="•"/>
      <w:lvlJc w:val="left"/>
      <w:pPr>
        <w:tabs>
          <w:tab w:val="num" w:pos="5040"/>
        </w:tabs>
        <w:ind w:left="5040" w:hanging="360"/>
      </w:pPr>
      <w:rPr>
        <w:rFonts w:ascii="Arial" w:hAnsi="Arial" w:hint="default"/>
      </w:rPr>
    </w:lvl>
    <w:lvl w:ilvl="7" w:tplc="F5208480" w:tentative="1">
      <w:start w:val="1"/>
      <w:numFmt w:val="bullet"/>
      <w:lvlText w:val="•"/>
      <w:lvlJc w:val="left"/>
      <w:pPr>
        <w:tabs>
          <w:tab w:val="num" w:pos="5760"/>
        </w:tabs>
        <w:ind w:left="5760" w:hanging="360"/>
      </w:pPr>
      <w:rPr>
        <w:rFonts w:ascii="Arial" w:hAnsi="Arial" w:hint="default"/>
      </w:rPr>
    </w:lvl>
    <w:lvl w:ilvl="8" w:tplc="80E41686" w:tentative="1">
      <w:start w:val="1"/>
      <w:numFmt w:val="bullet"/>
      <w:lvlText w:val="•"/>
      <w:lvlJc w:val="left"/>
      <w:pPr>
        <w:tabs>
          <w:tab w:val="num" w:pos="6480"/>
        </w:tabs>
        <w:ind w:left="6480" w:hanging="360"/>
      </w:pPr>
      <w:rPr>
        <w:rFonts w:ascii="Arial" w:hAnsi="Arial" w:hint="default"/>
      </w:rPr>
    </w:lvl>
  </w:abstractNum>
  <w:abstractNum w:abstractNumId="19">
    <w:nsid w:val="5E134FE8"/>
    <w:multiLevelType w:val="hybridMultilevel"/>
    <w:tmpl w:val="67301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A43D09"/>
    <w:multiLevelType w:val="hybridMultilevel"/>
    <w:tmpl w:val="304AD036"/>
    <w:lvl w:ilvl="0" w:tplc="217A98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625FFE"/>
    <w:multiLevelType w:val="hybridMultilevel"/>
    <w:tmpl w:val="A6963648"/>
    <w:lvl w:ilvl="0" w:tplc="D14E1256">
      <w:start w:val="1"/>
      <w:numFmt w:val="bullet"/>
      <w:lvlText w:val="–"/>
      <w:lvlJc w:val="left"/>
      <w:pPr>
        <w:tabs>
          <w:tab w:val="num" w:pos="720"/>
        </w:tabs>
        <w:ind w:left="720" w:hanging="360"/>
      </w:pPr>
      <w:rPr>
        <w:rFonts w:ascii="Arial" w:hAnsi="Arial" w:hint="default"/>
      </w:rPr>
    </w:lvl>
    <w:lvl w:ilvl="1" w:tplc="C38666DE">
      <w:start w:val="1"/>
      <w:numFmt w:val="bullet"/>
      <w:lvlText w:val="–"/>
      <w:lvlJc w:val="left"/>
      <w:pPr>
        <w:tabs>
          <w:tab w:val="num" w:pos="1440"/>
        </w:tabs>
        <w:ind w:left="1440" w:hanging="360"/>
      </w:pPr>
      <w:rPr>
        <w:rFonts w:ascii="Arial" w:hAnsi="Arial" w:hint="default"/>
      </w:rPr>
    </w:lvl>
    <w:lvl w:ilvl="2" w:tplc="ED2AF0D6" w:tentative="1">
      <w:start w:val="1"/>
      <w:numFmt w:val="bullet"/>
      <w:lvlText w:val="–"/>
      <w:lvlJc w:val="left"/>
      <w:pPr>
        <w:tabs>
          <w:tab w:val="num" w:pos="2160"/>
        </w:tabs>
        <w:ind w:left="2160" w:hanging="360"/>
      </w:pPr>
      <w:rPr>
        <w:rFonts w:ascii="Arial" w:hAnsi="Arial" w:hint="default"/>
      </w:rPr>
    </w:lvl>
    <w:lvl w:ilvl="3" w:tplc="03D20C22" w:tentative="1">
      <w:start w:val="1"/>
      <w:numFmt w:val="bullet"/>
      <w:lvlText w:val="–"/>
      <w:lvlJc w:val="left"/>
      <w:pPr>
        <w:tabs>
          <w:tab w:val="num" w:pos="2880"/>
        </w:tabs>
        <w:ind w:left="2880" w:hanging="360"/>
      </w:pPr>
      <w:rPr>
        <w:rFonts w:ascii="Arial" w:hAnsi="Arial" w:hint="default"/>
      </w:rPr>
    </w:lvl>
    <w:lvl w:ilvl="4" w:tplc="C658CEA4" w:tentative="1">
      <w:start w:val="1"/>
      <w:numFmt w:val="bullet"/>
      <w:lvlText w:val="–"/>
      <w:lvlJc w:val="left"/>
      <w:pPr>
        <w:tabs>
          <w:tab w:val="num" w:pos="3600"/>
        </w:tabs>
        <w:ind w:left="3600" w:hanging="360"/>
      </w:pPr>
      <w:rPr>
        <w:rFonts w:ascii="Arial" w:hAnsi="Arial" w:hint="default"/>
      </w:rPr>
    </w:lvl>
    <w:lvl w:ilvl="5" w:tplc="00E251AA" w:tentative="1">
      <w:start w:val="1"/>
      <w:numFmt w:val="bullet"/>
      <w:lvlText w:val="–"/>
      <w:lvlJc w:val="left"/>
      <w:pPr>
        <w:tabs>
          <w:tab w:val="num" w:pos="4320"/>
        </w:tabs>
        <w:ind w:left="4320" w:hanging="360"/>
      </w:pPr>
      <w:rPr>
        <w:rFonts w:ascii="Arial" w:hAnsi="Arial" w:hint="default"/>
      </w:rPr>
    </w:lvl>
    <w:lvl w:ilvl="6" w:tplc="61A2F636" w:tentative="1">
      <w:start w:val="1"/>
      <w:numFmt w:val="bullet"/>
      <w:lvlText w:val="–"/>
      <w:lvlJc w:val="left"/>
      <w:pPr>
        <w:tabs>
          <w:tab w:val="num" w:pos="5040"/>
        </w:tabs>
        <w:ind w:left="5040" w:hanging="360"/>
      </w:pPr>
      <w:rPr>
        <w:rFonts w:ascii="Arial" w:hAnsi="Arial" w:hint="default"/>
      </w:rPr>
    </w:lvl>
    <w:lvl w:ilvl="7" w:tplc="27A660E8" w:tentative="1">
      <w:start w:val="1"/>
      <w:numFmt w:val="bullet"/>
      <w:lvlText w:val="–"/>
      <w:lvlJc w:val="left"/>
      <w:pPr>
        <w:tabs>
          <w:tab w:val="num" w:pos="5760"/>
        </w:tabs>
        <w:ind w:left="5760" w:hanging="360"/>
      </w:pPr>
      <w:rPr>
        <w:rFonts w:ascii="Arial" w:hAnsi="Arial" w:hint="default"/>
      </w:rPr>
    </w:lvl>
    <w:lvl w:ilvl="8" w:tplc="0102F55E" w:tentative="1">
      <w:start w:val="1"/>
      <w:numFmt w:val="bullet"/>
      <w:lvlText w:val="–"/>
      <w:lvlJc w:val="left"/>
      <w:pPr>
        <w:tabs>
          <w:tab w:val="num" w:pos="6480"/>
        </w:tabs>
        <w:ind w:left="6480" w:hanging="360"/>
      </w:pPr>
      <w:rPr>
        <w:rFonts w:ascii="Arial" w:hAnsi="Arial" w:hint="default"/>
      </w:rPr>
    </w:lvl>
  </w:abstractNum>
  <w:abstractNum w:abstractNumId="22">
    <w:nsid w:val="651F22D3"/>
    <w:multiLevelType w:val="hybridMultilevel"/>
    <w:tmpl w:val="2A241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353374"/>
    <w:multiLevelType w:val="hybridMultilevel"/>
    <w:tmpl w:val="41A245FE"/>
    <w:lvl w:ilvl="0" w:tplc="93186C32">
      <w:start w:val="1"/>
      <w:numFmt w:val="bullet"/>
      <w:lvlText w:val="•"/>
      <w:lvlJc w:val="left"/>
      <w:pPr>
        <w:tabs>
          <w:tab w:val="num" w:pos="720"/>
        </w:tabs>
        <w:ind w:left="720" w:hanging="360"/>
      </w:pPr>
      <w:rPr>
        <w:rFonts w:ascii="Arial" w:hAnsi="Arial" w:hint="default"/>
      </w:rPr>
    </w:lvl>
    <w:lvl w:ilvl="1" w:tplc="33E2D7C0" w:tentative="1">
      <w:start w:val="1"/>
      <w:numFmt w:val="bullet"/>
      <w:lvlText w:val="•"/>
      <w:lvlJc w:val="left"/>
      <w:pPr>
        <w:tabs>
          <w:tab w:val="num" w:pos="1440"/>
        </w:tabs>
        <w:ind w:left="1440" w:hanging="360"/>
      </w:pPr>
      <w:rPr>
        <w:rFonts w:ascii="Arial" w:hAnsi="Arial" w:hint="default"/>
      </w:rPr>
    </w:lvl>
    <w:lvl w:ilvl="2" w:tplc="8ACAE3C0" w:tentative="1">
      <w:start w:val="1"/>
      <w:numFmt w:val="bullet"/>
      <w:lvlText w:val="•"/>
      <w:lvlJc w:val="left"/>
      <w:pPr>
        <w:tabs>
          <w:tab w:val="num" w:pos="2160"/>
        </w:tabs>
        <w:ind w:left="2160" w:hanging="360"/>
      </w:pPr>
      <w:rPr>
        <w:rFonts w:ascii="Arial" w:hAnsi="Arial" w:hint="default"/>
      </w:rPr>
    </w:lvl>
    <w:lvl w:ilvl="3" w:tplc="FA02EBFE" w:tentative="1">
      <w:start w:val="1"/>
      <w:numFmt w:val="bullet"/>
      <w:lvlText w:val="•"/>
      <w:lvlJc w:val="left"/>
      <w:pPr>
        <w:tabs>
          <w:tab w:val="num" w:pos="2880"/>
        </w:tabs>
        <w:ind w:left="2880" w:hanging="360"/>
      </w:pPr>
      <w:rPr>
        <w:rFonts w:ascii="Arial" w:hAnsi="Arial" w:hint="default"/>
      </w:rPr>
    </w:lvl>
    <w:lvl w:ilvl="4" w:tplc="FB34C1AA" w:tentative="1">
      <w:start w:val="1"/>
      <w:numFmt w:val="bullet"/>
      <w:lvlText w:val="•"/>
      <w:lvlJc w:val="left"/>
      <w:pPr>
        <w:tabs>
          <w:tab w:val="num" w:pos="3600"/>
        </w:tabs>
        <w:ind w:left="3600" w:hanging="360"/>
      </w:pPr>
      <w:rPr>
        <w:rFonts w:ascii="Arial" w:hAnsi="Arial" w:hint="default"/>
      </w:rPr>
    </w:lvl>
    <w:lvl w:ilvl="5" w:tplc="43E4E056" w:tentative="1">
      <w:start w:val="1"/>
      <w:numFmt w:val="bullet"/>
      <w:lvlText w:val="•"/>
      <w:lvlJc w:val="left"/>
      <w:pPr>
        <w:tabs>
          <w:tab w:val="num" w:pos="4320"/>
        </w:tabs>
        <w:ind w:left="4320" w:hanging="360"/>
      </w:pPr>
      <w:rPr>
        <w:rFonts w:ascii="Arial" w:hAnsi="Arial" w:hint="default"/>
      </w:rPr>
    </w:lvl>
    <w:lvl w:ilvl="6" w:tplc="E7C02C62" w:tentative="1">
      <w:start w:val="1"/>
      <w:numFmt w:val="bullet"/>
      <w:lvlText w:val="•"/>
      <w:lvlJc w:val="left"/>
      <w:pPr>
        <w:tabs>
          <w:tab w:val="num" w:pos="5040"/>
        </w:tabs>
        <w:ind w:left="5040" w:hanging="360"/>
      </w:pPr>
      <w:rPr>
        <w:rFonts w:ascii="Arial" w:hAnsi="Arial" w:hint="default"/>
      </w:rPr>
    </w:lvl>
    <w:lvl w:ilvl="7" w:tplc="30F6BAD8" w:tentative="1">
      <w:start w:val="1"/>
      <w:numFmt w:val="bullet"/>
      <w:lvlText w:val="•"/>
      <w:lvlJc w:val="left"/>
      <w:pPr>
        <w:tabs>
          <w:tab w:val="num" w:pos="5760"/>
        </w:tabs>
        <w:ind w:left="5760" w:hanging="360"/>
      </w:pPr>
      <w:rPr>
        <w:rFonts w:ascii="Arial" w:hAnsi="Arial" w:hint="default"/>
      </w:rPr>
    </w:lvl>
    <w:lvl w:ilvl="8" w:tplc="6B340D30" w:tentative="1">
      <w:start w:val="1"/>
      <w:numFmt w:val="bullet"/>
      <w:lvlText w:val="•"/>
      <w:lvlJc w:val="left"/>
      <w:pPr>
        <w:tabs>
          <w:tab w:val="num" w:pos="6480"/>
        </w:tabs>
        <w:ind w:left="6480" w:hanging="360"/>
      </w:pPr>
      <w:rPr>
        <w:rFonts w:ascii="Arial" w:hAnsi="Arial" w:hint="default"/>
      </w:rPr>
    </w:lvl>
  </w:abstractNum>
  <w:abstractNum w:abstractNumId="24">
    <w:nsid w:val="69A40BAA"/>
    <w:multiLevelType w:val="hybridMultilevel"/>
    <w:tmpl w:val="43DA9456"/>
    <w:lvl w:ilvl="0" w:tplc="53E4A454">
      <w:start w:val="1"/>
      <w:numFmt w:val="bullet"/>
      <w:lvlText w:val="•"/>
      <w:lvlJc w:val="left"/>
      <w:pPr>
        <w:tabs>
          <w:tab w:val="num" w:pos="720"/>
        </w:tabs>
        <w:ind w:left="720" w:hanging="360"/>
      </w:pPr>
      <w:rPr>
        <w:rFonts w:ascii="Arial" w:hAnsi="Arial" w:hint="default"/>
      </w:rPr>
    </w:lvl>
    <w:lvl w:ilvl="1" w:tplc="BE4883E6">
      <w:start w:val="-16396"/>
      <w:numFmt w:val="bullet"/>
      <w:lvlText w:val="–"/>
      <w:lvlJc w:val="left"/>
      <w:pPr>
        <w:tabs>
          <w:tab w:val="num" w:pos="1440"/>
        </w:tabs>
        <w:ind w:left="1440" w:hanging="360"/>
      </w:pPr>
      <w:rPr>
        <w:rFonts w:ascii="Arial" w:hAnsi="Arial" w:hint="default"/>
      </w:rPr>
    </w:lvl>
    <w:lvl w:ilvl="2" w:tplc="9766B3E4" w:tentative="1">
      <w:start w:val="1"/>
      <w:numFmt w:val="bullet"/>
      <w:lvlText w:val="•"/>
      <w:lvlJc w:val="left"/>
      <w:pPr>
        <w:tabs>
          <w:tab w:val="num" w:pos="2160"/>
        </w:tabs>
        <w:ind w:left="2160" w:hanging="360"/>
      </w:pPr>
      <w:rPr>
        <w:rFonts w:ascii="Arial" w:hAnsi="Arial" w:hint="default"/>
      </w:rPr>
    </w:lvl>
    <w:lvl w:ilvl="3" w:tplc="E0F6F868" w:tentative="1">
      <w:start w:val="1"/>
      <w:numFmt w:val="bullet"/>
      <w:lvlText w:val="•"/>
      <w:lvlJc w:val="left"/>
      <w:pPr>
        <w:tabs>
          <w:tab w:val="num" w:pos="2880"/>
        </w:tabs>
        <w:ind w:left="2880" w:hanging="360"/>
      </w:pPr>
      <w:rPr>
        <w:rFonts w:ascii="Arial" w:hAnsi="Arial" w:hint="default"/>
      </w:rPr>
    </w:lvl>
    <w:lvl w:ilvl="4" w:tplc="4400004C" w:tentative="1">
      <w:start w:val="1"/>
      <w:numFmt w:val="bullet"/>
      <w:lvlText w:val="•"/>
      <w:lvlJc w:val="left"/>
      <w:pPr>
        <w:tabs>
          <w:tab w:val="num" w:pos="3600"/>
        </w:tabs>
        <w:ind w:left="3600" w:hanging="360"/>
      </w:pPr>
      <w:rPr>
        <w:rFonts w:ascii="Arial" w:hAnsi="Arial" w:hint="default"/>
      </w:rPr>
    </w:lvl>
    <w:lvl w:ilvl="5" w:tplc="CEE812A0" w:tentative="1">
      <w:start w:val="1"/>
      <w:numFmt w:val="bullet"/>
      <w:lvlText w:val="•"/>
      <w:lvlJc w:val="left"/>
      <w:pPr>
        <w:tabs>
          <w:tab w:val="num" w:pos="4320"/>
        </w:tabs>
        <w:ind w:left="4320" w:hanging="360"/>
      </w:pPr>
      <w:rPr>
        <w:rFonts w:ascii="Arial" w:hAnsi="Arial" w:hint="default"/>
      </w:rPr>
    </w:lvl>
    <w:lvl w:ilvl="6" w:tplc="DC68FFAC" w:tentative="1">
      <w:start w:val="1"/>
      <w:numFmt w:val="bullet"/>
      <w:lvlText w:val="•"/>
      <w:lvlJc w:val="left"/>
      <w:pPr>
        <w:tabs>
          <w:tab w:val="num" w:pos="5040"/>
        </w:tabs>
        <w:ind w:left="5040" w:hanging="360"/>
      </w:pPr>
      <w:rPr>
        <w:rFonts w:ascii="Arial" w:hAnsi="Arial" w:hint="default"/>
      </w:rPr>
    </w:lvl>
    <w:lvl w:ilvl="7" w:tplc="F74C9F0C" w:tentative="1">
      <w:start w:val="1"/>
      <w:numFmt w:val="bullet"/>
      <w:lvlText w:val="•"/>
      <w:lvlJc w:val="left"/>
      <w:pPr>
        <w:tabs>
          <w:tab w:val="num" w:pos="5760"/>
        </w:tabs>
        <w:ind w:left="5760" w:hanging="360"/>
      </w:pPr>
      <w:rPr>
        <w:rFonts w:ascii="Arial" w:hAnsi="Arial" w:hint="default"/>
      </w:rPr>
    </w:lvl>
    <w:lvl w:ilvl="8" w:tplc="20DE2AF8" w:tentative="1">
      <w:start w:val="1"/>
      <w:numFmt w:val="bullet"/>
      <w:lvlText w:val="•"/>
      <w:lvlJc w:val="left"/>
      <w:pPr>
        <w:tabs>
          <w:tab w:val="num" w:pos="6480"/>
        </w:tabs>
        <w:ind w:left="6480" w:hanging="360"/>
      </w:pPr>
      <w:rPr>
        <w:rFonts w:ascii="Arial" w:hAnsi="Arial" w:hint="default"/>
      </w:rPr>
    </w:lvl>
  </w:abstractNum>
  <w:abstractNum w:abstractNumId="25">
    <w:nsid w:val="6D6B6155"/>
    <w:multiLevelType w:val="hybridMultilevel"/>
    <w:tmpl w:val="ABA6872A"/>
    <w:lvl w:ilvl="0" w:tplc="F11C895C">
      <w:start w:val="1"/>
      <w:numFmt w:val="bullet"/>
      <w:lvlText w:val="–"/>
      <w:lvlJc w:val="left"/>
      <w:pPr>
        <w:tabs>
          <w:tab w:val="num" w:pos="720"/>
        </w:tabs>
        <w:ind w:left="720" w:hanging="360"/>
      </w:pPr>
      <w:rPr>
        <w:rFonts w:ascii="Arial" w:hAnsi="Arial" w:hint="default"/>
      </w:rPr>
    </w:lvl>
    <w:lvl w:ilvl="1" w:tplc="189A1D4C">
      <w:start w:val="1"/>
      <w:numFmt w:val="bullet"/>
      <w:lvlText w:val="–"/>
      <w:lvlJc w:val="left"/>
      <w:pPr>
        <w:tabs>
          <w:tab w:val="num" w:pos="1440"/>
        </w:tabs>
        <w:ind w:left="1440" w:hanging="360"/>
      </w:pPr>
      <w:rPr>
        <w:rFonts w:ascii="Arial" w:hAnsi="Arial" w:hint="default"/>
      </w:rPr>
    </w:lvl>
    <w:lvl w:ilvl="2" w:tplc="6304EE68" w:tentative="1">
      <w:start w:val="1"/>
      <w:numFmt w:val="bullet"/>
      <w:lvlText w:val="–"/>
      <w:lvlJc w:val="left"/>
      <w:pPr>
        <w:tabs>
          <w:tab w:val="num" w:pos="2160"/>
        </w:tabs>
        <w:ind w:left="2160" w:hanging="360"/>
      </w:pPr>
      <w:rPr>
        <w:rFonts w:ascii="Arial" w:hAnsi="Arial" w:hint="default"/>
      </w:rPr>
    </w:lvl>
    <w:lvl w:ilvl="3" w:tplc="CBE0FFCC" w:tentative="1">
      <w:start w:val="1"/>
      <w:numFmt w:val="bullet"/>
      <w:lvlText w:val="–"/>
      <w:lvlJc w:val="left"/>
      <w:pPr>
        <w:tabs>
          <w:tab w:val="num" w:pos="2880"/>
        </w:tabs>
        <w:ind w:left="2880" w:hanging="360"/>
      </w:pPr>
      <w:rPr>
        <w:rFonts w:ascii="Arial" w:hAnsi="Arial" w:hint="default"/>
      </w:rPr>
    </w:lvl>
    <w:lvl w:ilvl="4" w:tplc="C1CA19AA" w:tentative="1">
      <w:start w:val="1"/>
      <w:numFmt w:val="bullet"/>
      <w:lvlText w:val="–"/>
      <w:lvlJc w:val="left"/>
      <w:pPr>
        <w:tabs>
          <w:tab w:val="num" w:pos="3600"/>
        </w:tabs>
        <w:ind w:left="3600" w:hanging="360"/>
      </w:pPr>
      <w:rPr>
        <w:rFonts w:ascii="Arial" w:hAnsi="Arial" w:hint="default"/>
      </w:rPr>
    </w:lvl>
    <w:lvl w:ilvl="5" w:tplc="06401314" w:tentative="1">
      <w:start w:val="1"/>
      <w:numFmt w:val="bullet"/>
      <w:lvlText w:val="–"/>
      <w:lvlJc w:val="left"/>
      <w:pPr>
        <w:tabs>
          <w:tab w:val="num" w:pos="4320"/>
        </w:tabs>
        <w:ind w:left="4320" w:hanging="360"/>
      </w:pPr>
      <w:rPr>
        <w:rFonts w:ascii="Arial" w:hAnsi="Arial" w:hint="default"/>
      </w:rPr>
    </w:lvl>
    <w:lvl w:ilvl="6" w:tplc="4C2EFEE0" w:tentative="1">
      <w:start w:val="1"/>
      <w:numFmt w:val="bullet"/>
      <w:lvlText w:val="–"/>
      <w:lvlJc w:val="left"/>
      <w:pPr>
        <w:tabs>
          <w:tab w:val="num" w:pos="5040"/>
        </w:tabs>
        <w:ind w:left="5040" w:hanging="360"/>
      </w:pPr>
      <w:rPr>
        <w:rFonts w:ascii="Arial" w:hAnsi="Arial" w:hint="default"/>
      </w:rPr>
    </w:lvl>
    <w:lvl w:ilvl="7" w:tplc="9C90C92E" w:tentative="1">
      <w:start w:val="1"/>
      <w:numFmt w:val="bullet"/>
      <w:lvlText w:val="–"/>
      <w:lvlJc w:val="left"/>
      <w:pPr>
        <w:tabs>
          <w:tab w:val="num" w:pos="5760"/>
        </w:tabs>
        <w:ind w:left="5760" w:hanging="360"/>
      </w:pPr>
      <w:rPr>
        <w:rFonts w:ascii="Arial" w:hAnsi="Arial" w:hint="default"/>
      </w:rPr>
    </w:lvl>
    <w:lvl w:ilvl="8" w:tplc="5FD27C74" w:tentative="1">
      <w:start w:val="1"/>
      <w:numFmt w:val="bullet"/>
      <w:lvlText w:val="–"/>
      <w:lvlJc w:val="left"/>
      <w:pPr>
        <w:tabs>
          <w:tab w:val="num" w:pos="6480"/>
        </w:tabs>
        <w:ind w:left="6480" w:hanging="360"/>
      </w:pPr>
      <w:rPr>
        <w:rFonts w:ascii="Arial" w:hAnsi="Arial" w:hint="default"/>
      </w:rPr>
    </w:lvl>
  </w:abstractNum>
  <w:abstractNum w:abstractNumId="26">
    <w:nsid w:val="73683B97"/>
    <w:multiLevelType w:val="hybridMultilevel"/>
    <w:tmpl w:val="A6A6C888"/>
    <w:lvl w:ilvl="0" w:tplc="8B384D82">
      <w:start w:val="1"/>
      <w:numFmt w:val="bullet"/>
      <w:lvlText w:val="•"/>
      <w:lvlJc w:val="left"/>
      <w:pPr>
        <w:tabs>
          <w:tab w:val="num" w:pos="720"/>
        </w:tabs>
        <w:ind w:left="720" w:hanging="360"/>
      </w:pPr>
      <w:rPr>
        <w:rFonts w:ascii="Arial" w:hAnsi="Arial" w:hint="default"/>
      </w:rPr>
    </w:lvl>
    <w:lvl w:ilvl="1" w:tplc="FC7CD26A" w:tentative="1">
      <w:start w:val="1"/>
      <w:numFmt w:val="bullet"/>
      <w:lvlText w:val="•"/>
      <w:lvlJc w:val="left"/>
      <w:pPr>
        <w:tabs>
          <w:tab w:val="num" w:pos="1440"/>
        </w:tabs>
        <w:ind w:left="1440" w:hanging="360"/>
      </w:pPr>
      <w:rPr>
        <w:rFonts w:ascii="Arial" w:hAnsi="Arial" w:hint="default"/>
      </w:rPr>
    </w:lvl>
    <w:lvl w:ilvl="2" w:tplc="C4464A48" w:tentative="1">
      <w:start w:val="1"/>
      <w:numFmt w:val="bullet"/>
      <w:lvlText w:val="•"/>
      <w:lvlJc w:val="left"/>
      <w:pPr>
        <w:tabs>
          <w:tab w:val="num" w:pos="2160"/>
        </w:tabs>
        <w:ind w:left="2160" w:hanging="360"/>
      </w:pPr>
      <w:rPr>
        <w:rFonts w:ascii="Arial" w:hAnsi="Arial" w:hint="default"/>
      </w:rPr>
    </w:lvl>
    <w:lvl w:ilvl="3" w:tplc="40267810" w:tentative="1">
      <w:start w:val="1"/>
      <w:numFmt w:val="bullet"/>
      <w:lvlText w:val="•"/>
      <w:lvlJc w:val="left"/>
      <w:pPr>
        <w:tabs>
          <w:tab w:val="num" w:pos="2880"/>
        </w:tabs>
        <w:ind w:left="2880" w:hanging="360"/>
      </w:pPr>
      <w:rPr>
        <w:rFonts w:ascii="Arial" w:hAnsi="Arial" w:hint="default"/>
      </w:rPr>
    </w:lvl>
    <w:lvl w:ilvl="4" w:tplc="844E24A8" w:tentative="1">
      <w:start w:val="1"/>
      <w:numFmt w:val="bullet"/>
      <w:lvlText w:val="•"/>
      <w:lvlJc w:val="left"/>
      <w:pPr>
        <w:tabs>
          <w:tab w:val="num" w:pos="3600"/>
        </w:tabs>
        <w:ind w:left="3600" w:hanging="360"/>
      </w:pPr>
      <w:rPr>
        <w:rFonts w:ascii="Arial" w:hAnsi="Arial" w:hint="default"/>
      </w:rPr>
    </w:lvl>
    <w:lvl w:ilvl="5" w:tplc="99C250E8" w:tentative="1">
      <w:start w:val="1"/>
      <w:numFmt w:val="bullet"/>
      <w:lvlText w:val="•"/>
      <w:lvlJc w:val="left"/>
      <w:pPr>
        <w:tabs>
          <w:tab w:val="num" w:pos="4320"/>
        </w:tabs>
        <w:ind w:left="4320" w:hanging="360"/>
      </w:pPr>
      <w:rPr>
        <w:rFonts w:ascii="Arial" w:hAnsi="Arial" w:hint="default"/>
      </w:rPr>
    </w:lvl>
    <w:lvl w:ilvl="6" w:tplc="63286CAE" w:tentative="1">
      <w:start w:val="1"/>
      <w:numFmt w:val="bullet"/>
      <w:lvlText w:val="•"/>
      <w:lvlJc w:val="left"/>
      <w:pPr>
        <w:tabs>
          <w:tab w:val="num" w:pos="5040"/>
        </w:tabs>
        <w:ind w:left="5040" w:hanging="360"/>
      </w:pPr>
      <w:rPr>
        <w:rFonts w:ascii="Arial" w:hAnsi="Arial" w:hint="default"/>
      </w:rPr>
    </w:lvl>
    <w:lvl w:ilvl="7" w:tplc="DEAAA98A" w:tentative="1">
      <w:start w:val="1"/>
      <w:numFmt w:val="bullet"/>
      <w:lvlText w:val="•"/>
      <w:lvlJc w:val="left"/>
      <w:pPr>
        <w:tabs>
          <w:tab w:val="num" w:pos="5760"/>
        </w:tabs>
        <w:ind w:left="5760" w:hanging="360"/>
      </w:pPr>
      <w:rPr>
        <w:rFonts w:ascii="Arial" w:hAnsi="Arial" w:hint="default"/>
      </w:rPr>
    </w:lvl>
    <w:lvl w:ilvl="8" w:tplc="8474DA78" w:tentative="1">
      <w:start w:val="1"/>
      <w:numFmt w:val="bullet"/>
      <w:lvlText w:val="•"/>
      <w:lvlJc w:val="left"/>
      <w:pPr>
        <w:tabs>
          <w:tab w:val="num" w:pos="6480"/>
        </w:tabs>
        <w:ind w:left="6480" w:hanging="360"/>
      </w:pPr>
      <w:rPr>
        <w:rFonts w:ascii="Arial" w:hAnsi="Arial" w:hint="default"/>
      </w:rPr>
    </w:lvl>
  </w:abstractNum>
  <w:abstractNum w:abstractNumId="27">
    <w:nsid w:val="76FA2E1E"/>
    <w:multiLevelType w:val="hybridMultilevel"/>
    <w:tmpl w:val="037E6960"/>
    <w:lvl w:ilvl="0" w:tplc="225C9146">
      <w:start w:val="1"/>
      <w:numFmt w:val="bullet"/>
      <w:lvlText w:val="–"/>
      <w:lvlJc w:val="left"/>
      <w:pPr>
        <w:tabs>
          <w:tab w:val="num" w:pos="720"/>
        </w:tabs>
        <w:ind w:left="720" w:hanging="360"/>
      </w:pPr>
      <w:rPr>
        <w:rFonts w:ascii="Arial" w:hAnsi="Arial" w:hint="default"/>
      </w:rPr>
    </w:lvl>
    <w:lvl w:ilvl="1" w:tplc="A4667D4A">
      <w:start w:val="1"/>
      <w:numFmt w:val="bullet"/>
      <w:lvlText w:val="–"/>
      <w:lvlJc w:val="left"/>
      <w:pPr>
        <w:tabs>
          <w:tab w:val="num" w:pos="1440"/>
        </w:tabs>
        <w:ind w:left="1440" w:hanging="360"/>
      </w:pPr>
      <w:rPr>
        <w:rFonts w:ascii="Arial" w:hAnsi="Arial" w:hint="default"/>
      </w:rPr>
    </w:lvl>
    <w:lvl w:ilvl="2" w:tplc="0C98943E" w:tentative="1">
      <w:start w:val="1"/>
      <w:numFmt w:val="bullet"/>
      <w:lvlText w:val="–"/>
      <w:lvlJc w:val="left"/>
      <w:pPr>
        <w:tabs>
          <w:tab w:val="num" w:pos="2160"/>
        </w:tabs>
        <w:ind w:left="2160" w:hanging="360"/>
      </w:pPr>
      <w:rPr>
        <w:rFonts w:ascii="Arial" w:hAnsi="Arial" w:hint="default"/>
      </w:rPr>
    </w:lvl>
    <w:lvl w:ilvl="3" w:tplc="A6AE0694" w:tentative="1">
      <w:start w:val="1"/>
      <w:numFmt w:val="bullet"/>
      <w:lvlText w:val="–"/>
      <w:lvlJc w:val="left"/>
      <w:pPr>
        <w:tabs>
          <w:tab w:val="num" w:pos="2880"/>
        </w:tabs>
        <w:ind w:left="2880" w:hanging="360"/>
      </w:pPr>
      <w:rPr>
        <w:rFonts w:ascii="Arial" w:hAnsi="Arial" w:hint="default"/>
      </w:rPr>
    </w:lvl>
    <w:lvl w:ilvl="4" w:tplc="A66608AA" w:tentative="1">
      <w:start w:val="1"/>
      <w:numFmt w:val="bullet"/>
      <w:lvlText w:val="–"/>
      <w:lvlJc w:val="left"/>
      <w:pPr>
        <w:tabs>
          <w:tab w:val="num" w:pos="3600"/>
        </w:tabs>
        <w:ind w:left="3600" w:hanging="360"/>
      </w:pPr>
      <w:rPr>
        <w:rFonts w:ascii="Arial" w:hAnsi="Arial" w:hint="default"/>
      </w:rPr>
    </w:lvl>
    <w:lvl w:ilvl="5" w:tplc="A9C46536" w:tentative="1">
      <w:start w:val="1"/>
      <w:numFmt w:val="bullet"/>
      <w:lvlText w:val="–"/>
      <w:lvlJc w:val="left"/>
      <w:pPr>
        <w:tabs>
          <w:tab w:val="num" w:pos="4320"/>
        </w:tabs>
        <w:ind w:left="4320" w:hanging="360"/>
      </w:pPr>
      <w:rPr>
        <w:rFonts w:ascii="Arial" w:hAnsi="Arial" w:hint="default"/>
      </w:rPr>
    </w:lvl>
    <w:lvl w:ilvl="6" w:tplc="234A0F20" w:tentative="1">
      <w:start w:val="1"/>
      <w:numFmt w:val="bullet"/>
      <w:lvlText w:val="–"/>
      <w:lvlJc w:val="left"/>
      <w:pPr>
        <w:tabs>
          <w:tab w:val="num" w:pos="5040"/>
        </w:tabs>
        <w:ind w:left="5040" w:hanging="360"/>
      </w:pPr>
      <w:rPr>
        <w:rFonts w:ascii="Arial" w:hAnsi="Arial" w:hint="default"/>
      </w:rPr>
    </w:lvl>
    <w:lvl w:ilvl="7" w:tplc="BFC20DD2" w:tentative="1">
      <w:start w:val="1"/>
      <w:numFmt w:val="bullet"/>
      <w:lvlText w:val="–"/>
      <w:lvlJc w:val="left"/>
      <w:pPr>
        <w:tabs>
          <w:tab w:val="num" w:pos="5760"/>
        </w:tabs>
        <w:ind w:left="5760" w:hanging="360"/>
      </w:pPr>
      <w:rPr>
        <w:rFonts w:ascii="Arial" w:hAnsi="Arial" w:hint="default"/>
      </w:rPr>
    </w:lvl>
    <w:lvl w:ilvl="8" w:tplc="9C9CAE22" w:tentative="1">
      <w:start w:val="1"/>
      <w:numFmt w:val="bullet"/>
      <w:lvlText w:val="–"/>
      <w:lvlJc w:val="left"/>
      <w:pPr>
        <w:tabs>
          <w:tab w:val="num" w:pos="6480"/>
        </w:tabs>
        <w:ind w:left="6480" w:hanging="360"/>
      </w:pPr>
      <w:rPr>
        <w:rFonts w:ascii="Arial" w:hAnsi="Arial" w:hint="default"/>
      </w:rPr>
    </w:lvl>
  </w:abstractNum>
  <w:abstractNum w:abstractNumId="28">
    <w:nsid w:val="78650B91"/>
    <w:multiLevelType w:val="hybridMultilevel"/>
    <w:tmpl w:val="77DEF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ED6432"/>
    <w:multiLevelType w:val="hybridMultilevel"/>
    <w:tmpl w:val="55C4C260"/>
    <w:lvl w:ilvl="0" w:tplc="8EA2562C">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536301"/>
    <w:multiLevelType w:val="hybridMultilevel"/>
    <w:tmpl w:val="E376C672"/>
    <w:lvl w:ilvl="0" w:tplc="94AC14CA">
      <w:start w:val="1"/>
      <w:numFmt w:val="bullet"/>
      <w:lvlText w:val="•"/>
      <w:lvlJc w:val="left"/>
      <w:pPr>
        <w:tabs>
          <w:tab w:val="num" w:pos="720"/>
        </w:tabs>
        <w:ind w:left="720" w:hanging="360"/>
      </w:pPr>
      <w:rPr>
        <w:rFonts w:ascii="Arial" w:hAnsi="Arial" w:hint="default"/>
      </w:rPr>
    </w:lvl>
    <w:lvl w:ilvl="1" w:tplc="FD425536" w:tentative="1">
      <w:start w:val="1"/>
      <w:numFmt w:val="bullet"/>
      <w:lvlText w:val="•"/>
      <w:lvlJc w:val="left"/>
      <w:pPr>
        <w:tabs>
          <w:tab w:val="num" w:pos="1440"/>
        </w:tabs>
        <w:ind w:left="1440" w:hanging="360"/>
      </w:pPr>
      <w:rPr>
        <w:rFonts w:ascii="Arial" w:hAnsi="Arial" w:hint="default"/>
      </w:rPr>
    </w:lvl>
    <w:lvl w:ilvl="2" w:tplc="80D26816" w:tentative="1">
      <w:start w:val="1"/>
      <w:numFmt w:val="bullet"/>
      <w:lvlText w:val="•"/>
      <w:lvlJc w:val="left"/>
      <w:pPr>
        <w:tabs>
          <w:tab w:val="num" w:pos="2160"/>
        </w:tabs>
        <w:ind w:left="2160" w:hanging="360"/>
      </w:pPr>
      <w:rPr>
        <w:rFonts w:ascii="Arial" w:hAnsi="Arial" w:hint="default"/>
      </w:rPr>
    </w:lvl>
    <w:lvl w:ilvl="3" w:tplc="B02288A2" w:tentative="1">
      <w:start w:val="1"/>
      <w:numFmt w:val="bullet"/>
      <w:lvlText w:val="•"/>
      <w:lvlJc w:val="left"/>
      <w:pPr>
        <w:tabs>
          <w:tab w:val="num" w:pos="2880"/>
        </w:tabs>
        <w:ind w:left="2880" w:hanging="360"/>
      </w:pPr>
      <w:rPr>
        <w:rFonts w:ascii="Arial" w:hAnsi="Arial" w:hint="default"/>
      </w:rPr>
    </w:lvl>
    <w:lvl w:ilvl="4" w:tplc="2F506BB8" w:tentative="1">
      <w:start w:val="1"/>
      <w:numFmt w:val="bullet"/>
      <w:lvlText w:val="•"/>
      <w:lvlJc w:val="left"/>
      <w:pPr>
        <w:tabs>
          <w:tab w:val="num" w:pos="3600"/>
        </w:tabs>
        <w:ind w:left="3600" w:hanging="360"/>
      </w:pPr>
      <w:rPr>
        <w:rFonts w:ascii="Arial" w:hAnsi="Arial" w:hint="default"/>
      </w:rPr>
    </w:lvl>
    <w:lvl w:ilvl="5" w:tplc="E110ACCC" w:tentative="1">
      <w:start w:val="1"/>
      <w:numFmt w:val="bullet"/>
      <w:lvlText w:val="•"/>
      <w:lvlJc w:val="left"/>
      <w:pPr>
        <w:tabs>
          <w:tab w:val="num" w:pos="4320"/>
        </w:tabs>
        <w:ind w:left="4320" w:hanging="360"/>
      </w:pPr>
      <w:rPr>
        <w:rFonts w:ascii="Arial" w:hAnsi="Arial" w:hint="default"/>
      </w:rPr>
    </w:lvl>
    <w:lvl w:ilvl="6" w:tplc="7BC22F50" w:tentative="1">
      <w:start w:val="1"/>
      <w:numFmt w:val="bullet"/>
      <w:lvlText w:val="•"/>
      <w:lvlJc w:val="left"/>
      <w:pPr>
        <w:tabs>
          <w:tab w:val="num" w:pos="5040"/>
        </w:tabs>
        <w:ind w:left="5040" w:hanging="360"/>
      </w:pPr>
      <w:rPr>
        <w:rFonts w:ascii="Arial" w:hAnsi="Arial" w:hint="default"/>
      </w:rPr>
    </w:lvl>
    <w:lvl w:ilvl="7" w:tplc="955C56A8" w:tentative="1">
      <w:start w:val="1"/>
      <w:numFmt w:val="bullet"/>
      <w:lvlText w:val="•"/>
      <w:lvlJc w:val="left"/>
      <w:pPr>
        <w:tabs>
          <w:tab w:val="num" w:pos="5760"/>
        </w:tabs>
        <w:ind w:left="5760" w:hanging="360"/>
      </w:pPr>
      <w:rPr>
        <w:rFonts w:ascii="Arial" w:hAnsi="Arial" w:hint="default"/>
      </w:rPr>
    </w:lvl>
    <w:lvl w:ilvl="8" w:tplc="FF8682D4" w:tentative="1">
      <w:start w:val="1"/>
      <w:numFmt w:val="bullet"/>
      <w:lvlText w:val="•"/>
      <w:lvlJc w:val="left"/>
      <w:pPr>
        <w:tabs>
          <w:tab w:val="num" w:pos="6480"/>
        </w:tabs>
        <w:ind w:left="6480" w:hanging="360"/>
      </w:pPr>
      <w:rPr>
        <w:rFonts w:ascii="Arial" w:hAnsi="Arial" w:hint="default"/>
      </w:rPr>
    </w:lvl>
  </w:abstractNum>
  <w:abstractNum w:abstractNumId="31">
    <w:nsid w:val="7DC37519"/>
    <w:multiLevelType w:val="hybridMultilevel"/>
    <w:tmpl w:val="F11AF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171438"/>
    <w:multiLevelType w:val="hybridMultilevel"/>
    <w:tmpl w:val="C00ACAF4"/>
    <w:lvl w:ilvl="0" w:tplc="A3A465A8">
      <w:start w:val="1"/>
      <w:numFmt w:val="bullet"/>
      <w:lvlText w:val="•"/>
      <w:lvlJc w:val="left"/>
      <w:pPr>
        <w:tabs>
          <w:tab w:val="num" w:pos="720"/>
        </w:tabs>
        <w:ind w:left="720" w:hanging="360"/>
      </w:pPr>
      <w:rPr>
        <w:rFonts w:ascii="Arial" w:hAnsi="Arial" w:hint="default"/>
      </w:rPr>
    </w:lvl>
    <w:lvl w:ilvl="1" w:tplc="37589740">
      <w:start w:val="-16396"/>
      <w:numFmt w:val="bullet"/>
      <w:lvlText w:val="–"/>
      <w:lvlJc w:val="left"/>
      <w:pPr>
        <w:tabs>
          <w:tab w:val="num" w:pos="1440"/>
        </w:tabs>
        <w:ind w:left="1440" w:hanging="360"/>
      </w:pPr>
      <w:rPr>
        <w:rFonts w:ascii="Arial" w:hAnsi="Arial" w:hint="default"/>
      </w:rPr>
    </w:lvl>
    <w:lvl w:ilvl="2" w:tplc="E842D6E2" w:tentative="1">
      <w:start w:val="1"/>
      <w:numFmt w:val="bullet"/>
      <w:lvlText w:val="•"/>
      <w:lvlJc w:val="left"/>
      <w:pPr>
        <w:tabs>
          <w:tab w:val="num" w:pos="2160"/>
        </w:tabs>
        <w:ind w:left="2160" w:hanging="360"/>
      </w:pPr>
      <w:rPr>
        <w:rFonts w:ascii="Arial" w:hAnsi="Arial" w:hint="default"/>
      </w:rPr>
    </w:lvl>
    <w:lvl w:ilvl="3" w:tplc="4C745188" w:tentative="1">
      <w:start w:val="1"/>
      <w:numFmt w:val="bullet"/>
      <w:lvlText w:val="•"/>
      <w:lvlJc w:val="left"/>
      <w:pPr>
        <w:tabs>
          <w:tab w:val="num" w:pos="2880"/>
        </w:tabs>
        <w:ind w:left="2880" w:hanging="360"/>
      </w:pPr>
      <w:rPr>
        <w:rFonts w:ascii="Arial" w:hAnsi="Arial" w:hint="default"/>
      </w:rPr>
    </w:lvl>
    <w:lvl w:ilvl="4" w:tplc="30F8EB84" w:tentative="1">
      <w:start w:val="1"/>
      <w:numFmt w:val="bullet"/>
      <w:lvlText w:val="•"/>
      <w:lvlJc w:val="left"/>
      <w:pPr>
        <w:tabs>
          <w:tab w:val="num" w:pos="3600"/>
        </w:tabs>
        <w:ind w:left="3600" w:hanging="360"/>
      </w:pPr>
      <w:rPr>
        <w:rFonts w:ascii="Arial" w:hAnsi="Arial" w:hint="default"/>
      </w:rPr>
    </w:lvl>
    <w:lvl w:ilvl="5" w:tplc="CEE25D02" w:tentative="1">
      <w:start w:val="1"/>
      <w:numFmt w:val="bullet"/>
      <w:lvlText w:val="•"/>
      <w:lvlJc w:val="left"/>
      <w:pPr>
        <w:tabs>
          <w:tab w:val="num" w:pos="4320"/>
        </w:tabs>
        <w:ind w:left="4320" w:hanging="360"/>
      </w:pPr>
      <w:rPr>
        <w:rFonts w:ascii="Arial" w:hAnsi="Arial" w:hint="default"/>
      </w:rPr>
    </w:lvl>
    <w:lvl w:ilvl="6" w:tplc="A4501D2C" w:tentative="1">
      <w:start w:val="1"/>
      <w:numFmt w:val="bullet"/>
      <w:lvlText w:val="•"/>
      <w:lvlJc w:val="left"/>
      <w:pPr>
        <w:tabs>
          <w:tab w:val="num" w:pos="5040"/>
        </w:tabs>
        <w:ind w:left="5040" w:hanging="360"/>
      </w:pPr>
      <w:rPr>
        <w:rFonts w:ascii="Arial" w:hAnsi="Arial" w:hint="default"/>
      </w:rPr>
    </w:lvl>
    <w:lvl w:ilvl="7" w:tplc="8B42CF4A" w:tentative="1">
      <w:start w:val="1"/>
      <w:numFmt w:val="bullet"/>
      <w:lvlText w:val="•"/>
      <w:lvlJc w:val="left"/>
      <w:pPr>
        <w:tabs>
          <w:tab w:val="num" w:pos="5760"/>
        </w:tabs>
        <w:ind w:left="5760" w:hanging="360"/>
      </w:pPr>
      <w:rPr>
        <w:rFonts w:ascii="Arial" w:hAnsi="Arial" w:hint="default"/>
      </w:rPr>
    </w:lvl>
    <w:lvl w:ilvl="8" w:tplc="F88A8022" w:tentative="1">
      <w:start w:val="1"/>
      <w:numFmt w:val="bullet"/>
      <w:lvlText w:val="•"/>
      <w:lvlJc w:val="left"/>
      <w:pPr>
        <w:tabs>
          <w:tab w:val="num" w:pos="6480"/>
        </w:tabs>
        <w:ind w:left="6480" w:hanging="360"/>
      </w:pPr>
      <w:rPr>
        <w:rFonts w:ascii="Arial" w:hAnsi="Arial" w:hint="default"/>
      </w:rPr>
    </w:lvl>
  </w:abstractNum>
  <w:num w:numId="1">
    <w:abstractNumId w:val="29"/>
  </w:num>
  <w:num w:numId="2">
    <w:abstractNumId w:val="20"/>
  </w:num>
  <w:num w:numId="3">
    <w:abstractNumId w:val="13"/>
  </w:num>
  <w:num w:numId="4">
    <w:abstractNumId w:val="9"/>
  </w:num>
  <w:num w:numId="5">
    <w:abstractNumId w:val="28"/>
  </w:num>
  <w:num w:numId="6">
    <w:abstractNumId w:val="17"/>
  </w:num>
  <w:num w:numId="7">
    <w:abstractNumId w:val="12"/>
  </w:num>
  <w:num w:numId="8">
    <w:abstractNumId w:val="19"/>
  </w:num>
  <w:num w:numId="9">
    <w:abstractNumId w:val="22"/>
  </w:num>
  <w:num w:numId="10">
    <w:abstractNumId w:val="11"/>
  </w:num>
  <w:num w:numId="11">
    <w:abstractNumId w:val="15"/>
  </w:num>
  <w:num w:numId="12">
    <w:abstractNumId w:val="2"/>
  </w:num>
  <w:num w:numId="13">
    <w:abstractNumId w:val="10"/>
  </w:num>
  <w:num w:numId="14">
    <w:abstractNumId w:val="14"/>
  </w:num>
  <w:num w:numId="15">
    <w:abstractNumId w:val="31"/>
  </w:num>
  <w:num w:numId="16">
    <w:abstractNumId w:val="7"/>
  </w:num>
  <w:num w:numId="17">
    <w:abstractNumId w:val="1"/>
  </w:num>
  <w:num w:numId="18">
    <w:abstractNumId w:val="3"/>
  </w:num>
  <w:num w:numId="19">
    <w:abstractNumId w:val="18"/>
  </w:num>
  <w:num w:numId="20">
    <w:abstractNumId w:val="5"/>
  </w:num>
  <w:num w:numId="21">
    <w:abstractNumId w:val="27"/>
  </w:num>
  <w:num w:numId="22">
    <w:abstractNumId w:val="0"/>
  </w:num>
  <w:num w:numId="23">
    <w:abstractNumId w:val="24"/>
  </w:num>
  <w:num w:numId="24">
    <w:abstractNumId w:val="23"/>
  </w:num>
  <w:num w:numId="25">
    <w:abstractNumId w:val="21"/>
  </w:num>
  <w:num w:numId="26">
    <w:abstractNumId w:val="16"/>
  </w:num>
  <w:num w:numId="27">
    <w:abstractNumId w:val="6"/>
  </w:num>
  <w:num w:numId="28">
    <w:abstractNumId w:val="30"/>
  </w:num>
  <w:num w:numId="29">
    <w:abstractNumId w:val="26"/>
  </w:num>
  <w:num w:numId="30">
    <w:abstractNumId w:val="8"/>
  </w:num>
  <w:num w:numId="31">
    <w:abstractNumId w:val="25"/>
  </w:num>
  <w:num w:numId="32">
    <w:abstractNumId w:val="32"/>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DE2"/>
    <w:rsid w:val="00023E5E"/>
    <w:rsid w:val="00033DAC"/>
    <w:rsid w:val="00064B7E"/>
    <w:rsid w:val="00065EC0"/>
    <w:rsid w:val="000A7152"/>
    <w:rsid w:val="000B0D4B"/>
    <w:rsid w:val="000D620A"/>
    <w:rsid w:val="000D7159"/>
    <w:rsid w:val="000E1574"/>
    <w:rsid w:val="000E78F7"/>
    <w:rsid w:val="00115DAB"/>
    <w:rsid w:val="00140ED0"/>
    <w:rsid w:val="0016623E"/>
    <w:rsid w:val="00172953"/>
    <w:rsid w:val="00195643"/>
    <w:rsid w:val="001A48D5"/>
    <w:rsid w:val="001D3276"/>
    <w:rsid w:val="001F0B4C"/>
    <w:rsid w:val="002070F1"/>
    <w:rsid w:val="00215698"/>
    <w:rsid w:val="00222721"/>
    <w:rsid w:val="00236F0C"/>
    <w:rsid w:val="0028513B"/>
    <w:rsid w:val="002F7F76"/>
    <w:rsid w:val="003167B6"/>
    <w:rsid w:val="003212AE"/>
    <w:rsid w:val="00336368"/>
    <w:rsid w:val="003752A2"/>
    <w:rsid w:val="003960C7"/>
    <w:rsid w:val="003A752B"/>
    <w:rsid w:val="003C4D90"/>
    <w:rsid w:val="003D433E"/>
    <w:rsid w:val="00400747"/>
    <w:rsid w:val="00442463"/>
    <w:rsid w:val="004A4D09"/>
    <w:rsid w:val="004C15D5"/>
    <w:rsid w:val="004E3B69"/>
    <w:rsid w:val="00590F58"/>
    <w:rsid w:val="00597767"/>
    <w:rsid w:val="005B004B"/>
    <w:rsid w:val="005B1298"/>
    <w:rsid w:val="005F4670"/>
    <w:rsid w:val="00600508"/>
    <w:rsid w:val="00605C44"/>
    <w:rsid w:val="00671983"/>
    <w:rsid w:val="006D2F8A"/>
    <w:rsid w:val="006D3CFC"/>
    <w:rsid w:val="00700685"/>
    <w:rsid w:val="0072472D"/>
    <w:rsid w:val="00750C5E"/>
    <w:rsid w:val="00750DAE"/>
    <w:rsid w:val="00765DD7"/>
    <w:rsid w:val="007769E2"/>
    <w:rsid w:val="00797573"/>
    <w:rsid w:val="00797F85"/>
    <w:rsid w:val="007A053D"/>
    <w:rsid w:val="007B5E66"/>
    <w:rsid w:val="007C6D2B"/>
    <w:rsid w:val="007F351F"/>
    <w:rsid w:val="007F5B58"/>
    <w:rsid w:val="00803319"/>
    <w:rsid w:val="00830420"/>
    <w:rsid w:val="00847C9A"/>
    <w:rsid w:val="008674E2"/>
    <w:rsid w:val="008A2F3A"/>
    <w:rsid w:val="008A594C"/>
    <w:rsid w:val="008D40F5"/>
    <w:rsid w:val="0091508E"/>
    <w:rsid w:val="00933140"/>
    <w:rsid w:val="0093374D"/>
    <w:rsid w:val="00936FC0"/>
    <w:rsid w:val="00965E25"/>
    <w:rsid w:val="00974907"/>
    <w:rsid w:val="009950AD"/>
    <w:rsid w:val="009C2282"/>
    <w:rsid w:val="009E38FF"/>
    <w:rsid w:val="009E6468"/>
    <w:rsid w:val="00A01068"/>
    <w:rsid w:val="00A6151A"/>
    <w:rsid w:val="00A96FCB"/>
    <w:rsid w:val="00AA6FD8"/>
    <w:rsid w:val="00B028BA"/>
    <w:rsid w:val="00B078E9"/>
    <w:rsid w:val="00B32D2B"/>
    <w:rsid w:val="00B366F1"/>
    <w:rsid w:val="00B74262"/>
    <w:rsid w:val="00B948F4"/>
    <w:rsid w:val="00BA19F8"/>
    <w:rsid w:val="00BB00F8"/>
    <w:rsid w:val="00BF6950"/>
    <w:rsid w:val="00C10110"/>
    <w:rsid w:val="00C20BAA"/>
    <w:rsid w:val="00C56460"/>
    <w:rsid w:val="00CA3FAC"/>
    <w:rsid w:val="00CA490B"/>
    <w:rsid w:val="00CB6AC3"/>
    <w:rsid w:val="00CD4AE6"/>
    <w:rsid w:val="00CF7F77"/>
    <w:rsid w:val="00D52B21"/>
    <w:rsid w:val="00D607B1"/>
    <w:rsid w:val="00D611F7"/>
    <w:rsid w:val="00DC5F8D"/>
    <w:rsid w:val="00DC619A"/>
    <w:rsid w:val="00E13DE2"/>
    <w:rsid w:val="00E25CE5"/>
    <w:rsid w:val="00E276DF"/>
    <w:rsid w:val="00E531AC"/>
    <w:rsid w:val="00E56044"/>
    <w:rsid w:val="00E6048B"/>
    <w:rsid w:val="00E66370"/>
    <w:rsid w:val="00E751D0"/>
    <w:rsid w:val="00E80031"/>
    <w:rsid w:val="00E92E1F"/>
    <w:rsid w:val="00E961B2"/>
    <w:rsid w:val="00EF4B95"/>
    <w:rsid w:val="00F001DD"/>
    <w:rsid w:val="00F21418"/>
    <w:rsid w:val="00F64BA4"/>
    <w:rsid w:val="00F730A3"/>
    <w:rsid w:val="00FD0E18"/>
    <w:rsid w:val="00FD2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C31E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4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D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3DE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56460"/>
    <w:pPr>
      <w:ind w:left="720"/>
      <w:contextualSpacing/>
    </w:pPr>
  </w:style>
  <w:style w:type="character" w:customStyle="1" w:styleId="Heading1Char">
    <w:name w:val="Heading 1 Char"/>
    <w:basedOn w:val="DefaultParagraphFont"/>
    <w:link w:val="Heading1"/>
    <w:uiPriority w:val="9"/>
    <w:rsid w:val="00C5646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97F85"/>
    <w:rPr>
      <w:rFonts w:ascii="Lucida Grande" w:hAnsi="Lucida Grande"/>
      <w:sz w:val="18"/>
      <w:szCs w:val="18"/>
    </w:rPr>
  </w:style>
  <w:style w:type="character" w:customStyle="1" w:styleId="BalloonTextChar">
    <w:name w:val="Balloon Text Char"/>
    <w:basedOn w:val="DefaultParagraphFont"/>
    <w:link w:val="BalloonText"/>
    <w:uiPriority w:val="99"/>
    <w:semiHidden/>
    <w:rsid w:val="00797F85"/>
    <w:rPr>
      <w:rFonts w:ascii="Lucida Grande" w:hAnsi="Lucida Grande"/>
      <w:sz w:val="18"/>
      <w:szCs w:val="18"/>
    </w:rPr>
  </w:style>
  <w:style w:type="paragraph" w:styleId="Footer">
    <w:name w:val="footer"/>
    <w:basedOn w:val="Normal"/>
    <w:link w:val="FooterChar"/>
    <w:uiPriority w:val="99"/>
    <w:unhideWhenUsed/>
    <w:rsid w:val="005B004B"/>
    <w:pPr>
      <w:tabs>
        <w:tab w:val="center" w:pos="4320"/>
        <w:tab w:val="right" w:pos="8640"/>
      </w:tabs>
    </w:pPr>
  </w:style>
  <w:style w:type="character" w:customStyle="1" w:styleId="FooterChar">
    <w:name w:val="Footer Char"/>
    <w:basedOn w:val="DefaultParagraphFont"/>
    <w:link w:val="Footer"/>
    <w:uiPriority w:val="99"/>
    <w:rsid w:val="005B004B"/>
  </w:style>
  <w:style w:type="character" w:styleId="PageNumber">
    <w:name w:val="page number"/>
    <w:basedOn w:val="DefaultParagraphFont"/>
    <w:uiPriority w:val="99"/>
    <w:semiHidden/>
    <w:unhideWhenUsed/>
    <w:rsid w:val="005B004B"/>
  </w:style>
  <w:style w:type="paragraph" w:styleId="Header">
    <w:name w:val="header"/>
    <w:basedOn w:val="Normal"/>
    <w:link w:val="HeaderChar"/>
    <w:uiPriority w:val="99"/>
    <w:unhideWhenUsed/>
    <w:rsid w:val="00BB00F8"/>
    <w:pPr>
      <w:tabs>
        <w:tab w:val="center" w:pos="4320"/>
        <w:tab w:val="right" w:pos="8640"/>
      </w:tabs>
    </w:pPr>
  </w:style>
  <w:style w:type="character" w:customStyle="1" w:styleId="HeaderChar">
    <w:name w:val="Header Char"/>
    <w:basedOn w:val="DefaultParagraphFont"/>
    <w:link w:val="Header"/>
    <w:uiPriority w:val="99"/>
    <w:rsid w:val="00BB00F8"/>
  </w:style>
  <w:style w:type="character" w:styleId="Hyperlink">
    <w:name w:val="Hyperlink"/>
    <w:basedOn w:val="DefaultParagraphFont"/>
    <w:uiPriority w:val="99"/>
    <w:unhideWhenUsed/>
    <w:rsid w:val="00797573"/>
    <w:rPr>
      <w:color w:val="0000FF" w:themeColor="hyperlink"/>
      <w:u w:val="single"/>
    </w:rPr>
  </w:style>
  <w:style w:type="table" w:styleId="TableGrid">
    <w:name w:val="Table Grid"/>
    <w:basedOn w:val="TableNormal"/>
    <w:uiPriority w:val="59"/>
    <w:rsid w:val="002070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070F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4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D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3DE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56460"/>
    <w:pPr>
      <w:ind w:left="720"/>
      <w:contextualSpacing/>
    </w:pPr>
  </w:style>
  <w:style w:type="character" w:customStyle="1" w:styleId="Heading1Char">
    <w:name w:val="Heading 1 Char"/>
    <w:basedOn w:val="DefaultParagraphFont"/>
    <w:link w:val="Heading1"/>
    <w:uiPriority w:val="9"/>
    <w:rsid w:val="00C5646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97F85"/>
    <w:rPr>
      <w:rFonts w:ascii="Lucida Grande" w:hAnsi="Lucida Grande"/>
      <w:sz w:val="18"/>
      <w:szCs w:val="18"/>
    </w:rPr>
  </w:style>
  <w:style w:type="character" w:customStyle="1" w:styleId="BalloonTextChar">
    <w:name w:val="Balloon Text Char"/>
    <w:basedOn w:val="DefaultParagraphFont"/>
    <w:link w:val="BalloonText"/>
    <w:uiPriority w:val="99"/>
    <w:semiHidden/>
    <w:rsid w:val="00797F85"/>
    <w:rPr>
      <w:rFonts w:ascii="Lucida Grande" w:hAnsi="Lucida Grande"/>
      <w:sz w:val="18"/>
      <w:szCs w:val="18"/>
    </w:rPr>
  </w:style>
  <w:style w:type="paragraph" w:styleId="Footer">
    <w:name w:val="footer"/>
    <w:basedOn w:val="Normal"/>
    <w:link w:val="FooterChar"/>
    <w:uiPriority w:val="99"/>
    <w:unhideWhenUsed/>
    <w:rsid w:val="005B004B"/>
    <w:pPr>
      <w:tabs>
        <w:tab w:val="center" w:pos="4320"/>
        <w:tab w:val="right" w:pos="8640"/>
      </w:tabs>
    </w:pPr>
  </w:style>
  <w:style w:type="character" w:customStyle="1" w:styleId="FooterChar">
    <w:name w:val="Footer Char"/>
    <w:basedOn w:val="DefaultParagraphFont"/>
    <w:link w:val="Footer"/>
    <w:uiPriority w:val="99"/>
    <w:rsid w:val="005B004B"/>
  </w:style>
  <w:style w:type="character" w:styleId="PageNumber">
    <w:name w:val="page number"/>
    <w:basedOn w:val="DefaultParagraphFont"/>
    <w:uiPriority w:val="99"/>
    <w:semiHidden/>
    <w:unhideWhenUsed/>
    <w:rsid w:val="005B004B"/>
  </w:style>
  <w:style w:type="paragraph" w:styleId="Header">
    <w:name w:val="header"/>
    <w:basedOn w:val="Normal"/>
    <w:link w:val="HeaderChar"/>
    <w:uiPriority w:val="99"/>
    <w:unhideWhenUsed/>
    <w:rsid w:val="00BB00F8"/>
    <w:pPr>
      <w:tabs>
        <w:tab w:val="center" w:pos="4320"/>
        <w:tab w:val="right" w:pos="8640"/>
      </w:tabs>
    </w:pPr>
  </w:style>
  <w:style w:type="character" w:customStyle="1" w:styleId="HeaderChar">
    <w:name w:val="Header Char"/>
    <w:basedOn w:val="DefaultParagraphFont"/>
    <w:link w:val="Header"/>
    <w:uiPriority w:val="99"/>
    <w:rsid w:val="00BB00F8"/>
  </w:style>
  <w:style w:type="character" w:styleId="Hyperlink">
    <w:name w:val="Hyperlink"/>
    <w:basedOn w:val="DefaultParagraphFont"/>
    <w:uiPriority w:val="99"/>
    <w:unhideWhenUsed/>
    <w:rsid w:val="00797573"/>
    <w:rPr>
      <w:color w:val="0000FF" w:themeColor="hyperlink"/>
      <w:u w:val="single"/>
    </w:rPr>
  </w:style>
  <w:style w:type="table" w:styleId="TableGrid">
    <w:name w:val="Table Grid"/>
    <w:basedOn w:val="TableNormal"/>
    <w:uiPriority w:val="59"/>
    <w:rsid w:val="002070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070F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972388">
      <w:bodyDiv w:val="1"/>
      <w:marLeft w:val="0"/>
      <w:marRight w:val="0"/>
      <w:marTop w:val="0"/>
      <w:marBottom w:val="0"/>
      <w:divBdr>
        <w:top w:val="none" w:sz="0" w:space="0" w:color="auto"/>
        <w:left w:val="none" w:sz="0" w:space="0" w:color="auto"/>
        <w:bottom w:val="none" w:sz="0" w:space="0" w:color="auto"/>
        <w:right w:val="none" w:sz="0" w:space="0" w:color="auto"/>
      </w:divBdr>
    </w:div>
    <w:div w:id="294869041">
      <w:bodyDiv w:val="1"/>
      <w:marLeft w:val="0"/>
      <w:marRight w:val="0"/>
      <w:marTop w:val="0"/>
      <w:marBottom w:val="0"/>
      <w:divBdr>
        <w:top w:val="none" w:sz="0" w:space="0" w:color="auto"/>
        <w:left w:val="none" w:sz="0" w:space="0" w:color="auto"/>
        <w:bottom w:val="none" w:sz="0" w:space="0" w:color="auto"/>
        <w:right w:val="none" w:sz="0" w:space="0" w:color="auto"/>
      </w:divBdr>
      <w:divsChild>
        <w:div w:id="153881831">
          <w:marLeft w:val="547"/>
          <w:marRight w:val="0"/>
          <w:marTop w:val="154"/>
          <w:marBottom w:val="0"/>
          <w:divBdr>
            <w:top w:val="none" w:sz="0" w:space="0" w:color="auto"/>
            <w:left w:val="none" w:sz="0" w:space="0" w:color="auto"/>
            <w:bottom w:val="none" w:sz="0" w:space="0" w:color="auto"/>
            <w:right w:val="none" w:sz="0" w:space="0" w:color="auto"/>
          </w:divBdr>
        </w:div>
        <w:div w:id="2032612019">
          <w:marLeft w:val="547"/>
          <w:marRight w:val="0"/>
          <w:marTop w:val="154"/>
          <w:marBottom w:val="0"/>
          <w:divBdr>
            <w:top w:val="none" w:sz="0" w:space="0" w:color="auto"/>
            <w:left w:val="none" w:sz="0" w:space="0" w:color="auto"/>
            <w:bottom w:val="none" w:sz="0" w:space="0" w:color="auto"/>
            <w:right w:val="none" w:sz="0" w:space="0" w:color="auto"/>
          </w:divBdr>
        </w:div>
      </w:divsChild>
    </w:div>
    <w:div w:id="328680015">
      <w:bodyDiv w:val="1"/>
      <w:marLeft w:val="0"/>
      <w:marRight w:val="0"/>
      <w:marTop w:val="0"/>
      <w:marBottom w:val="0"/>
      <w:divBdr>
        <w:top w:val="none" w:sz="0" w:space="0" w:color="auto"/>
        <w:left w:val="none" w:sz="0" w:space="0" w:color="auto"/>
        <w:bottom w:val="none" w:sz="0" w:space="0" w:color="auto"/>
        <w:right w:val="none" w:sz="0" w:space="0" w:color="auto"/>
      </w:divBdr>
      <w:divsChild>
        <w:div w:id="1217816687">
          <w:marLeft w:val="547"/>
          <w:marRight w:val="0"/>
          <w:marTop w:val="154"/>
          <w:marBottom w:val="0"/>
          <w:divBdr>
            <w:top w:val="none" w:sz="0" w:space="0" w:color="auto"/>
            <w:left w:val="none" w:sz="0" w:space="0" w:color="auto"/>
            <w:bottom w:val="none" w:sz="0" w:space="0" w:color="auto"/>
            <w:right w:val="none" w:sz="0" w:space="0" w:color="auto"/>
          </w:divBdr>
        </w:div>
        <w:div w:id="87312718">
          <w:marLeft w:val="1166"/>
          <w:marRight w:val="0"/>
          <w:marTop w:val="134"/>
          <w:marBottom w:val="0"/>
          <w:divBdr>
            <w:top w:val="none" w:sz="0" w:space="0" w:color="auto"/>
            <w:left w:val="none" w:sz="0" w:space="0" w:color="auto"/>
            <w:bottom w:val="none" w:sz="0" w:space="0" w:color="auto"/>
            <w:right w:val="none" w:sz="0" w:space="0" w:color="auto"/>
          </w:divBdr>
        </w:div>
        <w:div w:id="840435643">
          <w:marLeft w:val="1166"/>
          <w:marRight w:val="0"/>
          <w:marTop w:val="134"/>
          <w:marBottom w:val="0"/>
          <w:divBdr>
            <w:top w:val="none" w:sz="0" w:space="0" w:color="auto"/>
            <w:left w:val="none" w:sz="0" w:space="0" w:color="auto"/>
            <w:bottom w:val="none" w:sz="0" w:space="0" w:color="auto"/>
            <w:right w:val="none" w:sz="0" w:space="0" w:color="auto"/>
          </w:divBdr>
        </w:div>
      </w:divsChild>
    </w:div>
    <w:div w:id="508329800">
      <w:bodyDiv w:val="1"/>
      <w:marLeft w:val="0"/>
      <w:marRight w:val="0"/>
      <w:marTop w:val="0"/>
      <w:marBottom w:val="0"/>
      <w:divBdr>
        <w:top w:val="none" w:sz="0" w:space="0" w:color="auto"/>
        <w:left w:val="none" w:sz="0" w:space="0" w:color="auto"/>
        <w:bottom w:val="none" w:sz="0" w:space="0" w:color="auto"/>
        <w:right w:val="none" w:sz="0" w:space="0" w:color="auto"/>
      </w:divBdr>
    </w:div>
    <w:div w:id="605776526">
      <w:bodyDiv w:val="1"/>
      <w:marLeft w:val="0"/>
      <w:marRight w:val="0"/>
      <w:marTop w:val="0"/>
      <w:marBottom w:val="0"/>
      <w:divBdr>
        <w:top w:val="none" w:sz="0" w:space="0" w:color="auto"/>
        <w:left w:val="none" w:sz="0" w:space="0" w:color="auto"/>
        <w:bottom w:val="none" w:sz="0" w:space="0" w:color="auto"/>
        <w:right w:val="none" w:sz="0" w:space="0" w:color="auto"/>
      </w:divBdr>
      <w:divsChild>
        <w:div w:id="1143279513">
          <w:marLeft w:val="547"/>
          <w:marRight w:val="0"/>
          <w:marTop w:val="154"/>
          <w:marBottom w:val="0"/>
          <w:divBdr>
            <w:top w:val="none" w:sz="0" w:space="0" w:color="auto"/>
            <w:left w:val="none" w:sz="0" w:space="0" w:color="auto"/>
            <w:bottom w:val="none" w:sz="0" w:space="0" w:color="auto"/>
            <w:right w:val="none" w:sz="0" w:space="0" w:color="auto"/>
          </w:divBdr>
        </w:div>
        <w:div w:id="2076313683">
          <w:marLeft w:val="547"/>
          <w:marRight w:val="0"/>
          <w:marTop w:val="154"/>
          <w:marBottom w:val="0"/>
          <w:divBdr>
            <w:top w:val="none" w:sz="0" w:space="0" w:color="auto"/>
            <w:left w:val="none" w:sz="0" w:space="0" w:color="auto"/>
            <w:bottom w:val="none" w:sz="0" w:space="0" w:color="auto"/>
            <w:right w:val="none" w:sz="0" w:space="0" w:color="auto"/>
          </w:divBdr>
        </w:div>
        <w:div w:id="24332099">
          <w:marLeft w:val="547"/>
          <w:marRight w:val="0"/>
          <w:marTop w:val="154"/>
          <w:marBottom w:val="0"/>
          <w:divBdr>
            <w:top w:val="none" w:sz="0" w:space="0" w:color="auto"/>
            <w:left w:val="none" w:sz="0" w:space="0" w:color="auto"/>
            <w:bottom w:val="none" w:sz="0" w:space="0" w:color="auto"/>
            <w:right w:val="none" w:sz="0" w:space="0" w:color="auto"/>
          </w:divBdr>
        </w:div>
        <w:div w:id="1146781513">
          <w:marLeft w:val="1166"/>
          <w:marRight w:val="0"/>
          <w:marTop w:val="134"/>
          <w:marBottom w:val="0"/>
          <w:divBdr>
            <w:top w:val="none" w:sz="0" w:space="0" w:color="auto"/>
            <w:left w:val="none" w:sz="0" w:space="0" w:color="auto"/>
            <w:bottom w:val="none" w:sz="0" w:space="0" w:color="auto"/>
            <w:right w:val="none" w:sz="0" w:space="0" w:color="auto"/>
          </w:divBdr>
        </w:div>
        <w:div w:id="866453012">
          <w:marLeft w:val="1166"/>
          <w:marRight w:val="0"/>
          <w:marTop w:val="134"/>
          <w:marBottom w:val="0"/>
          <w:divBdr>
            <w:top w:val="none" w:sz="0" w:space="0" w:color="auto"/>
            <w:left w:val="none" w:sz="0" w:space="0" w:color="auto"/>
            <w:bottom w:val="none" w:sz="0" w:space="0" w:color="auto"/>
            <w:right w:val="none" w:sz="0" w:space="0" w:color="auto"/>
          </w:divBdr>
        </w:div>
      </w:divsChild>
    </w:div>
    <w:div w:id="710961315">
      <w:bodyDiv w:val="1"/>
      <w:marLeft w:val="0"/>
      <w:marRight w:val="0"/>
      <w:marTop w:val="0"/>
      <w:marBottom w:val="0"/>
      <w:divBdr>
        <w:top w:val="none" w:sz="0" w:space="0" w:color="auto"/>
        <w:left w:val="none" w:sz="0" w:space="0" w:color="auto"/>
        <w:bottom w:val="none" w:sz="0" w:space="0" w:color="auto"/>
        <w:right w:val="none" w:sz="0" w:space="0" w:color="auto"/>
      </w:divBdr>
      <w:divsChild>
        <w:div w:id="1436949390">
          <w:marLeft w:val="547"/>
          <w:marRight w:val="0"/>
          <w:marTop w:val="154"/>
          <w:marBottom w:val="0"/>
          <w:divBdr>
            <w:top w:val="none" w:sz="0" w:space="0" w:color="auto"/>
            <w:left w:val="none" w:sz="0" w:space="0" w:color="auto"/>
            <w:bottom w:val="none" w:sz="0" w:space="0" w:color="auto"/>
            <w:right w:val="none" w:sz="0" w:space="0" w:color="auto"/>
          </w:divBdr>
        </w:div>
      </w:divsChild>
    </w:div>
    <w:div w:id="751196358">
      <w:bodyDiv w:val="1"/>
      <w:marLeft w:val="0"/>
      <w:marRight w:val="0"/>
      <w:marTop w:val="0"/>
      <w:marBottom w:val="0"/>
      <w:divBdr>
        <w:top w:val="none" w:sz="0" w:space="0" w:color="auto"/>
        <w:left w:val="none" w:sz="0" w:space="0" w:color="auto"/>
        <w:bottom w:val="none" w:sz="0" w:space="0" w:color="auto"/>
        <w:right w:val="none" w:sz="0" w:space="0" w:color="auto"/>
      </w:divBdr>
    </w:div>
    <w:div w:id="776945497">
      <w:bodyDiv w:val="1"/>
      <w:marLeft w:val="0"/>
      <w:marRight w:val="0"/>
      <w:marTop w:val="0"/>
      <w:marBottom w:val="0"/>
      <w:divBdr>
        <w:top w:val="none" w:sz="0" w:space="0" w:color="auto"/>
        <w:left w:val="none" w:sz="0" w:space="0" w:color="auto"/>
        <w:bottom w:val="none" w:sz="0" w:space="0" w:color="auto"/>
        <w:right w:val="none" w:sz="0" w:space="0" w:color="auto"/>
      </w:divBdr>
      <w:divsChild>
        <w:div w:id="1322736424">
          <w:marLeft w:val="547"/>
          <w:marRight w:val="0"/>
          <w:marTop w:val="154"/>
          <w:marBottom w:val="0"/>
          <w:divBdr>
            <w:top w:val="none" w:sz="0" w:space="0" w:color="auto"/>
            <w:left w:val="none" w:sz="0" w:space="0" w:color="auto"/>
            <w:bottom w:val="none" w:sz="0" w:space="0" w:color="auto"/>
            <w:right w:val="none" w:sz="0" w:space="0" w:color="auto"/>
          </w:divBdr>
        </w:div>
      </w:divsChild>
    </w:div>
    <w:div w:id="779684744">
      <w:bodyDiv w:val="1"/>
      <w:marLeft w:val="0"/>
      <w:marRight w:val="0"/>
      <w:marTop w:val="0"/>
      <w:marBottom w:val="0"/>
      <w:divBdr>
        <w:top w:val="none" w:sz="0" w:space="0" w:color="auto"/>
        <w:left w:val="none" w:sz="0" w:space="0" w:color="auto"/>
        <w:bottom w:val="none" w:sz="0" w:space="0" w:color="auto"/>
        <w:right w:val="none" w:sz="0" w:space="0" w:color="auto"/>
      </w:divBdr>
      <w:divsChild>
        <w:div w:id="1176849064">
          <w:marLeft w:val="1166"/>
          <w:marRight w:val="0"/>
          <w:marTop w:val="134"/>
          <w:marBottom w:val="0"/>
          <w:divBdr>
            <w:top w:val="none" w:sz="0" w:space="0" w:color="auto"/>
            <w:left w:val="none" w:sz="0" w:space="0" w:color="auto"/>
            <w:bottom w:val="none" w:sz="0" w:space="0" w:color="auto"/>
            <w:right w:val="none" w:sz="0" w:space="0" w:color="auto"/>
          </w:divBdr>
        </w:div>
      </w:divsChild>
    </w:div>
    <w:div w:id="1051080063">
      <w:bodyDiv w:val="1"/>
      <w:marLeft w:val="0"/>
      <w:marRight w:val="0"/>
      <w:marTop w:val="0"/>
      <w:marBottom w:val="0"/>
      <w:divBdr>
        <w:top w:val="none" w:sz="0" w:space="0" w:color="auto"/>
        <w:left w:val="none" w:sz="0" w:space="0" w:color="auto"/>
        <w:bottom w:val="none" w:sz="0" w:space="0" w:color="auto"/>
        <w:right w:val="none" w:sz="0" w:space="0" w:color="auto"/>
      </w:divBdr>
      <w:divsChild>
        <w:div w:id="1772703770">
          <w:marLeft w:val="547"/>
          <w:marRight w:val="0"/>
          <w:marTop w:val="154"/>
          <w:marBottom w:val="0"/>
          <w:divBdr>
            <w:top w:val="none" w:sz="0" w:space="0" w:color="auto"/>
            <w:left w:val="none" w:sz="0" w:space="0" w:color="auto"/>
            <w:bottom w:val="none" w:sz="0" w:space="0" w:color="auto"/>
            <w:right w:val="none" w:sz="0" w:space="0" w:color="auto"/>
          </w:divBdr>
        </w:div>
        <w:div w:id="639309774">
          <w:marLeft w:val="1166"/>
          <w:marRight w:val="0"/>
          <w:marTop w:val="134"/>
          <w:marBottom w:val="0"/>
          <w:divBdr>
            <w:top w:val="none" w:sz="0" w:space="0" w:color="auto"/>
            <w:left w:val="none" w:sz="0" w:space="0" w:color="auto"/>
            <w:bottom w:val="none" w:sz="0" w:space="0" w:color="auto"/>
            <w:right w:val="none" w:sz="0" w:space="0" w:color="auto"/>
          </w:divBdr>
        </w:div>
      </w:divsChild>
    </w:div>
    <w:div w:id="1102190887">
      <w:bodyDiv w:val="1"/>
      <w:marLeft w:val="0"/>
      <w:marRight w:val="0"/>
      <w:marTop w:val="0"/>
      <w:marBottom w:val="0"/>
      <w:divBdr>
        <w:top w:val="none" w:sz="0" w:space="0" w:color="auto"/>
        <w:left w:val="none" w:sz="0" w:space="0" w:color="auto"/>
        <w:bottom w:val="none" w:sz="0" w:space="0" w:color="auto"/>
        <w:right w:val="none" w:sz="0" w:space="0" w:color="auto"/>
      </w:divBdr>
      <w:divsChild>
        <w:div w:id="910893991">
          <w:marLeft w:val="1166"/>
          <w:marRight w:val="0"/>
          <w:marTop w:val="134"/>
          <w:marBottom w:val="0"/>
          <w:divBdr>
            <w:top w:val="none" w:sz="0" w:space="0" w:color="auto"/>
            <w:left w:val="none" w:sz="0" w:space="0" w:color="auto"/>
            <w:bottom w:val="none" w:sz="0" w:space="0" w:color="auto"/>
            <w:right w:val="none" w:sz="0" w:space="0" w:color="auto"/>
          </w:divBdr>
        </w:div>
      </w:divsChild>
    </w:div>
    <w:div w:id="1231501758">
      <w:bodyDiv w:val="1"/>
      <w:marLeft w:val="0"/>
      <w:marRight w:val="0"/>
      <w:marTop w:val="0"/>
      <w:marBottom w:val="0"/>
      <w:divBdr>
        <w:top w:val="none" w:sz="0" w:space="0" w:color="auto"/>
        <w:left w:val="none" w:sz="0" w:space="0" w:color="auto"/>
        <w:bottom w:val="none" w:sz="0" w:space="0" w:color="auto"/>
        <w:right w:val="none" w:sz="0" w:space="0" w:color="auto"/>
      </w:divBdr>
    </w:div>
    <w:div w:id="1249458799">
      <w:bodyDiv w:val="1"/>
      <w:marLeft w:val="0"/>
      <w:marRight w:val="0"/>
      <w:marTop w:val="0"/>
      <w:marBottom w:val="0"/>
      <w:divBdr>
        <w:top w:val="none" w:sz="0" w:space="0" w:color="auto"/>
        <w:left w:val="none" w:sz="0" w:space="0" w:color="auto"/>
        <w:bottom w:val="none" w:sz="0" w:space="0" w:color="auto"/>
        <w:right w:val="none" w:sz="0" w:space="0" w:color="auto"/>
      </w:divBdr>
    </w:div>
    <w:div w:id="1506554029">
      <w:bodyDiv w:val="1"/>
      <w:marLeft w:val="0"/>
      <w:marRight w:val="0"/>
      <w:marTop w:val="0"/>
      <w:marBottom w:val="0"/>
      <w:divBdr>
        <w:top w:val="none" w:sz="0" w:space="0" w:color="auto"/>
        <w:left w:val="none" w:sz="0" w:space="0" w:color="auto"/>
        <w:bottom w:val="none" w:sz="0" w:space="0" w:color="auto"/>
        <w:right w:val="none" w:sz="0" w:space="0" w:color="auto"/>
      </w:divBdr>
      <w:divsChild>
        <w:div w:id="1547641290">
          <w:marLeft w:val="547"/>
          <w:marRight w:val="0"/>
          <w:marTop w:val="154"/>
          <w:marBottom w:val="0"/>
          <w:divBdr>
            <w:top w:val="none" w:sz="0" w:space="0" w:color="auto"/>
            <w:left w:val="none" w:sz="0" w:space="0" w:color="auto"/>
            <w:bottom w:val="none" w:sz="0" w:space="0" w:color="auto"/>
            <w:right w:val="none" w:sz="0" w:space="0" w:color="auto"/>
          </w:divBdr>
        </w:div>
      </w:divsChild>
    </w:div>
    <w:div w:id="1557624430">
      <w:bodyDiv w:val="1"/>
      <w:marLeft w:val="0"/>
      <w:marRight w:val="0"/>
      <w:marTop w:val="0"/>
      <w:marBottom w:val="0"/>
      <w:divBdr>
        <w:top w:val="none" w:sz="0" w:space="0" w:color="auto"/>
        <w:left w:val="none" w:sz="0" w:space="0" w:color="auto"/>
        <w:bottom w:val="none" w:sz="0" w:space="0" w:color="auto"/>
        <w:right w:val="none" w:sz="0" w:space="0" w:color="auto"/>
      </w:divBdr>
    </w:div>
    <w:div w:id="1586954450">
      <w:bodyDiv w:val="1"/>
      <w:marLeft w:val="0"/>
      <w:marRight w:val="0"/>
      <w:marTop w:val="0"/>
      <w:marBottom w:val="0"/>
      <w:divBdr>
        <w:top w:val="none" w:sz="0" w:space="0" w:color="auto"/>
        <w:left w:val="none" w:sz="0" w:space="0" w:color="auto"/>
        <w:bottom w:val="none" w:sz="0" w:space="0" w:color="auto"/>
        <w:right w:val="none" w:sz="0" w:space="0" w:color="auto"/>
      </w:divBdr>
      <w:divsChild>
        <w:div w:id="288244419">
          <w:marLeft w:val="1166"/>
          <w:marRight w:val="0"/>
          <w:marTop w:val="134"/>
          <w:marBottom w:val="0"/>
          <w:divBdr>
            <w:top w:val="none" w:sz="0" w:space="0" w:color="auto"/>
            <w:left w:val="none" w:sz="0" w:space="0" w:color="auto"/>
            <w:bottom w:val="none" w:sz="0" w:space="0" w:color="auto"/>
            <w:right w:val="none" w:sz="0" w:space="0" w:color="auto"/>
          </w:divBdr>
        </w:div>
      </w:divsChild>
    </w:div>
    <w:div w:id="1608851313">
      <w:bodyDiv w:val="1"/>
      <w:marLeft w:val="0"/>
      <w:marRight w:val="0"/>
      <w:marTop w:val="0"/>
      <w:marBottom w:val="0"/>
      <w:divBdr>
        <w:top w:val="none" w:sz="0" w:space="0" w:color="auto"/>
        <w:left w:val="none" w:sz="0" w:space="0" w:color="auto"/>
        <w:bottom w:val="none" w:sz="0" w:space="0" w:color="auto"/>
        <w:right w:val="none" w:sz="0" w:space="0" w:color="auto"/>
      </w:divBdr>
      <w:divsChild>
        <w:div w:id="932668947">
          <w:marLeft w:val="547"/>
          <w:marRight w:val="0"/>
          <w:marTop w:val="154"/>
          <w:marBottom w:val="0"/>
          <w:divBdr>
            <w:top w:val="none" w:sz="0" w:space="0" w:color="auto"/>
            <w:left w:val="none" w:sz="0" w:space="0" w:color="auto"/>
            <w:bottom w:val="none" w:sz="0" w:space="0" w:color="auto"/>
            <w:right w:val="none" w:sz="0" w:space="0" w:color="auto"/>
          </w:divBdr>
        </w:div>
        <w:div w:id="369841447">
          <w:marLeft w:val="1166"/>
          <w:marRight w:val="0"/>
          <w:marTop w:val="134"/>
          <w:marBottom w:val="0"/>
          <w:divBdr>
            <w:top w:val="none" w:sz="0" w:space="0" w:color="auto"/>
            <w:left w:val="none" w:sz="0" w:space="0" w:color="auto"/>
            <w:bottom w:val="none" w:sz="0" w:space="0" w:color="auto"/>
            <w:right w:val="none" w:sz="0" w:space="0" w:color="auto"/>
          </w:divBdr>
        </w:div>
        <w:div w:id="1230075378">
          <w:marLeft w:val="1166"/>
          <w:marRight w:val="0"/>
          <w:marTop w:val="134"/>
          <w:marBottom w:val="0"/>
          <w:divBdr>
            <w:top w:val="none" w:sz="0" w:space="0" w:color="auto"/>
            <w:left w:val="none" w:sz="0" w:space="0" w:color="auto"/>
            <w:bottom w:val="none" w:sz="0" w:space="0" w:color="auto"/>
            <w:right w:val="none" w:sz="0" w:space="0" w:color="auto"/>
          </w:divBdr>
        </w:div>
      </w:divsChild>
    </w:div>
    <w:div w:id="1661154303">
      <w:bodyDiv w:val="1"/>
      <w:marLeft w:val="0"/>
      <w:marRight w:val="0"/>
      <w:marTop w:val="0"/>
      <w:marBottom w:val="0"/>
      <w:divBdr>
        <w:top w:val="none" w:sz="0" w:space="0" w:color="auto"/>
        <w:left w:val="none" w:sz="0" w:space="0" w:color="auto"/>
        <w:bottom w:val="none" w:sz="0" w:space="0" w:color="auto"/>
        <w:right w:val="none" w:sz="0" w:space="0" w:color="auto"/>
      </w:divBdr>
      <w:divsChild>
        <w:div w:id="307902414">
          <w:marLeft w:val="547"/>
          <w:marRight w:val="0"/>
          <w:marTop w:val="154"/>
          <w:marBottom w:val="0"/>
          <w:divBdr>
            <w:top w:val="none" w:sz="0" w:space="0" w:color="auto"/>
            <w:left w:val="none" w:sz="0" w:space="0" w:color="auto"/>
            <w:bottom w:val="none" w:sz="0" w:space="0" w:color="auto"/>
            <w:right w:val="none" w:sz="0" w:space="0" w:color="auto"/>
          </w:divBdr>
        </w:div>
      </w:divsChild>
    </w:div>
    <w:div w:id="1699819382">
      <w:bodyDiv w:val="1"/>
      <w:marLeft w:val="0"/>
      <w:marRight w:val="0"/>
      <w:marTop w:val="0"/>
      <w:marBottom w:val="0"/>
      <w:divBdr>
        <w:top w:val="none" w:sz="0" w:space="0" w:color="auto"/>
        <w:left w:val="none" w:sz="0" w:space="0" w:color="auto"/>
        <w:bottom w:val="none" w:sz="0" w:space="0" w:color="auto"/>
        <w:right w:val="none" w:sz="0" w:space="0" w:color="auto"/>
      </w:divBdr>
    </w:div>
    <w:div w:id="1777628319">
      <w:bodyDiv w:val="1"/>
      <w:marLeft w:val="0"/>
      <w:marRight w:val="0"/>
      <w:marTop w:val="0"/>
      <w:marBottom w:val="0"/>
      <w:divBdr>
        <w:top w:val="none" w:sz="0" w:space="0" w:color="auto"/>
        <w:left w:val="none" w:sz="0" w:space="0" w:color="auto"/>
        <w:bottom w:val="none" w:sz="0" w:space="0" w:color="auto"/>
        <w:right w:val="none" w:sz="0" w:space="0" w:color="auto"/>
      </w:divBdr>
      <w:divsChild>
        <w:div w:id="588662671">
          <w:marLeft w:val="547"/>
          <w:marRight w:val="0"/>
          <w:marTop w:val="154"/>
          <w:marBottom w:val="0"/>
          <w:divBdr>
            <w:top w:val="none" w:sz="0" w:space="0" w:color="auto"/>
            <w:left w:val="none" w:sz="0" w:space="0" w:color="auto"/>
            <w:bottom w:val="none" w:sz="0" w:space="0" w:color="auto"/>
            <w:right w:val="none" w:sz="0" w:space="0" w:color="auto"/>
          </w:divBdr>
        </w:div>
        <w:div w:id="12613911">
          <w:marLeft w:val="547"/>
          <w:marRight w:val="0"/>
          <w:marTop w:val="154"/>
          <w:marBottom w:val="0"/>
          <w:divBdr>
            <w:top w:val="none" w:sz="0" w:space="0" w:color="auto"/>
            <w:left w:val="none" w:sz="0" w:space="0" w:color="auto"/>
            <w:bottom w:val="none" w:sz="0" w:space="0" w:color="auto"/>
            <w:right w:val="none" w:sz="0" w:space="0" w:color="auto"/>
          </w:divBdr>
        </w:div>
        <w:div w:id="1103572167">
          <w:marLeft w:val="1166"/>
          <w:marRight w:val="0"/>
          <w:marTop w:val="134"/>
          <w:marBottom w:val="0"/>
          <w:divBdr>
            <w:top w:val="none" w:sz="0" w:space="0" w:color="auto"/>
            <w:left w:val="none" w:sz="0" w:space="0" w:color="auto"/>
            <w:bottom w:val="none" w:sz="0" w:space="0" w:color="auto"/>
            <w:right w:val="none" w:sz="0" w:space="0" w:color="auto"/>
          </w:divBdr>
        </w:div>
      </w:divsChild>
    </w:div>
    <w:div w:id="1903445287">
      <w:bodyDiv w:val="1"/>
      <w:marLeft w:val="0"/>
      <w:marRight w:val="0"/>
      <w:marTop w:val="0"/>
      <w:marBottom w:val="0"/>
      <w:divBdr>
        <w:top w:val="none" w:sz="0" w:space="0" w:color="auto"/>
        <w:left w:val="none" w:sz="0" w:space="0" w:color="auto"/>
        <w:bottom w:val="none" w:sz="0" w:space="0" w:color="auto"/>
        <w:right w:val="none" w:sz="0" w:space="0" w:color="auto"/>
      </w:divBdr>
      <w:divsChild>
        <w:div w:id="928805364">
          <w:marLeft w:val="1166"/>
          <w:marRight w:val="0"/>
          <w:marTop w:val="134"/>
          <w:marBottom w:val="0"/>
          <w:divBdr>
            <w:top w:val="none" w:sz="0" w:space="0" w:color="auto"/>
            <w:left w:val="none" w:sz="0" w:space="0" w:color="auto"/>
            <w:bottom w:val="none" w:sz="0" w:space="0" w:color="auto"/>
            <w:right w:val="none" w:sz="0" w:space="0" w:color="auto"/>
          </w:divBdr>
        </w:div>
        <w:div w:id="618149821">
          <w:marLeft w:val="1166"/>
          <w:marRight w:val="0"/>
          <w:marTop w:val="134"/>
          <w:marBottom w:val="0"/>
          <w:divBdr>
            <w:top w:val="none" w:sz="0" w:space="0" w:color="auto"/>
            <w:left w:val="none" w:sz="0" w:space="0" w:color="auto"/>
            <w:bottom w:val="none" w:sz="0" w:space="0" w:color="auto"/>
            <w:right w:val="none" w:sz="0" w:space="0" w:color="auto"/>
          </w:divBdr>
        </w:div>
      </w:divsChild>
    </w:div>
    <w:div w:id="2075204363">
      <w:bodyDiv w:val="1"/>
      <w:marLeft w:val="0"/>
      <w:marRight w:val="0"/>
      <w:marTop w:val="0"/>
      <w:marBottom w:val="0"/>
      <w:divBdr>
        <w:top w:val="none" w:sz="0" w:space="0" w:color="auto"/>
        <w:left w:val="none" w:sz="0" w:space="0" w:color="auto"/>
        <w:bottom w:val="none" w:sz="0" w:space="0" w:color="auto"/>
        <w:right w:val="none" w:sz="0" w:space="0" w:color="auto"/>
      </w:divBdr>
      <w:divsChild>
        <w:div w:id="628169716">
          <w:marLeft w:val="1166"/>
          <w:marRight w:val="0"/>
          <w:marTop w:val="134"/>
          <w:marBottom w:val="0"/>
          <w:divBdr>
            <w:top w:val="none" w:sz="0" w:space="0" w:color="auto"/>
            <w:left w:val="none" w:sz="0" w:space="0" w:color="auto"/>
            <w:bottom w:val="none" w:sz="0" w:space="0" w:color="auto"/>
            <w:right w:val="none" w:sz="0" w:space="0" w:color="auto"/>
          </w:divBdr>
        </w:div>
      </w:divsChild>
    </w:div>
    <w:div w:id="2100834791">
      <w:bodyDiv w:val="1"/>
      <w:marLeft w:val="0"/>
      <w:marRight w:val="0"/>
      <w:marTop w:val="0"/>
      <w:marBottom w:val="0"/>
      <w:divBdr>
        <w:top w:val="none" w:sz="0" w:space="0" w:color="auto"/>
        <w:left w:val="none" w:sz="0" w:space="0" w:color="auto"/>
        <w:bottom w:val="none" w:sz="0" w:space="0" w:color="auto"/>
        <w:right w:val="none" w:sz="0" w:space="0" w:color="auto"/>
      </w:divBdr>
      <w:divsChild>
        <w:div w:id="1337684097">
          <w:marLeft w:val="547"/>
          <w:marRight w:val="0"/>
          <w:marTop w:val="154"/>
          <w:marBottom w:val="0"/>
          <w:divBdr>
            <w:top w:val="none" w:sz="0" w:space="0" w:color="auto"/>
            <w:left w:val="none" w:sz="0" w:space="0" w:color="auto"/>
            <w:bottom w:val="none" w:sz="0" w:space="0" w:color="auto"/>
            <w:right w:val="none" w:sz="0" w:space="0" w:color="auto"/>
          </w:divBdr>
        </w:div>
        <w:div w:id="1138492269">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psico.fcep.urv.es/utilitats/factor/" TargetMode="External"/><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w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18B29-D8E8-7F40-97E8-CB808F8C8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31</Pages>
  <Words>2819</Words>
  <Characters>16074</Characters>
  <Application>Microsoft Macintosh Word</Application>
  <DocSecurity>0</DocSecurity>
  <Lines>133</Lines>
  <Paragraphs>37</Paragraphs>
  <ScaleCrop>false</ScaleCrop>
  <Company/>
  <LinksUpToDate>false</LinksUpToDate>
  <CharactersWithSpaces>18856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Erin Buchanan</cp:lastModifiedBy>
  <cp:revision>93</cp:revision>
  <dcterms:created xsi:type="dcterms:W3CDTF">2011-04-06T02:56:00Z</dcterms:created>
  <dcterms:modified xsi:type="dcterms:W3CDTF">2014-04-20T01:12:00Z</dcterms:modified>
</cp:coreProperties>
</file>